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A295" w14:textId="77777777" w:rsidR="00BA4347" w:rsidRPr="007E329C" w:rsidRDefault="00BA4347" w:rsidP="00D2282A">
      <w:pPr>
        <w:shd w:val="clear" w:color="auto" w:fill="FFFFFF"/>
        <w:spacing w:line="20" w:lineRule="atLeast"/>
        <w:rPr>
          <w:rFonts w:ascii="Geograph" w:eastAsia="Comfortaa" w:hAnsi="Geograph" w:cs="Comfortaa"/>
          <w:b/>
          <w:color w:val="212B35"/>
          <w:sz w:val="24"/>
          <w:lang w:val="pl-PL"/>
        </w:rPr>
      </w:pPr>
    </w:p>
    <w:p w14:paraId="77170B84" w14:textId="0AAB5865" w:rsidR="00632750" w:rsidRPr="007E329C" w:rsidRDefault="00A3636E" w:rsidP="005A1527">
      <w:pPr>
        <w:shd w:val="clear" w:color="auto" w:fill="FFFFFF"/>
        <w:spacing w:line="20" w:lineRule="atLeast"/>
        <w:jc w:val="center"/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</w:pPr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Marzec </w:t>
      </w:r>
      <w:r w:rsidR="00D3695D"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miesiącem</w:t>
      </w:r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</w:t>
      </w:r>
      <w:r w:rsidR="005A1527"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kobiet </w:t>
      </w:r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w </w:t>
      </w:r>
      <w:proofErr w:type="spellStart"/>
      <w:r w:rsidR="00402963"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National</w:t>
      </w:r>
      <w:proofErr w:type="spellEnd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Geographic</w:t>
      </w:r>
      <w:proofErr w:type="spellEnd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, </w:t>
      </w:r>
      <w:r w:rsidR="005A1527"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br/>
      </w:r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Nat </w:t>
      </w:r>
      <w:proofErr w:type="spellStart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Geo</w:t>
      </w:r>
      <w:proofErr w:type="spellEnd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People </w:t>
      </w:r>
      <w:r w:rsidR="00D3695D"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i</w:t>
      </w:r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National</w:t>
      </w:r>
      <w:proofErr w:type="spellEnd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>Geographic</w:t>
      </w:r>
      <w:proofErr w:type="spellEnd"/>
      <w:r w:rsidRPr="007E329C">
        <w:rPr>
          <w:rFonts w:ascii="Geograph" w:eastAsia="Comfortaa" w:hAnsi="Geograph" w:cs="Comfortaa"/>
          <w:b/>
          <w:color w:val="262626" w:themeColor="text1" w:themeTint="D9"/>
          <w:sz w:val="36"/>
          <w:szCs w:val="32"/>
          <w:lang w:val="pl-PL"/>
        </w:rPr>
        <w:t xml:space="preserve"> Wild </w:t>
      </w:r>
    </w:p>
    <w:p w14:paraId="4A21B04D" w14:textId="77777777" w:rsidR="00632750" w:rsidRPr="007E329C" w:rsidRDefault="00632750" w:rsidP="00D2282A">
      <w:pPr>
        <w:shd w:val="clear" w:color="auto" w:fill="FFFFFF"/>
        <w:spacing w:line="20" w:lineRule="atLeast"/>
        <w:jc w:val="both"/>
        <w:rPr>
          <w:rFonts w:ascii="Geograph" w:eastAsia="Comfortaa" w:hAnsi="Geograph" w:cs="Comfortaa"/>
          <w:color w:val="262626" w:themeColor="text1" w:themeTint="D9"/>
          <w:lang w:val="pl-PL"/>
        </w:rPr>
      </w:pPr>
    </w:p>
    <w:p w14:paraId="2109D21A" w14:textId="10C38441" w:rsidR="0026695A" w:rsidRPr="007E329C" w:rsidRDefault="002F30EC" w:rsidP="00D2282A">
      <w:pPr>
        <w:spacing w:line="20" w:lineRule="atLeast"/>
        <w:jc w:val="both"/>
        <w:rPr>
          <w:rFonts w:ascii="Geograph" w:eastAsia="Times New Roman" w:hAnsi="Geograph"/>
          <w:color w:val="262626" w:themeColor="text1" w:themeTint="D9"/>
          <w:lang w:val="pl-PL" w:eastAsia="pl-PL"/>
        </w:rPr>
      </w:pPr>
      <w:r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Marzec</w:t>
      </w:r>
      <w:r w:rsidR="00B75304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w </w:t>
      </w:r>
      <w:proofErr w:type="spellStart"/>
      <w:r w:rsidR="00B75304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National</w:t>
      </w:r>
      <w:proofErr w:type="spellEnd"/>
      <w:r w:rsidR="00B75304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</w:t>
      </w:r>
      <w:proofErr w:type="spellStart"/>
      <w:r w:rsidR="00B75304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Geographic</w:t>
      </w:r>
      <w:proofErr w:type="spellEnd"/>
      <w:r w:rsidR="00B75304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</w:t>
      </w:r>
      <w:r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będzie należał do kobiet.</w:t>
      </w:r>
      <w:r w:rsidR="00A3636E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</w:t>
      </w:r>
      <w:r w:rsidR="00AF5329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W specjalnym cyklu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programowym</w:t>
      </w:r>
      <w:r w:rsidR="00AF5329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</w:t>
      </w:r>
      <w:r w:rsidR="00B60A40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„Inspirujące kobiety” poznamy plejadę silnych i odważnych </w:t>
      </w:r>
      <w:r w:rsidR="005A1527" w:rsidRPr="007E329C">
        <w:rPr>
          <w:rFonts w:ascii="Geograph" w:hAnsi="Geograph"/>
          <w:b/>
          <w:bCs/>
          <w:color w:val="262626" w:themeColor="text1" w:themeTint="D9"/>
        </w:rPr>
        <w:t xml:space="preserve">podróżniczek, jak </w:t>
      </w:r>
      <w:r w:rsidR="00B60A40" w:rsidRPr="007E329C">
        <w:rPr>
          <w:rFonts w:ascii="Geograph" w:hAnsi="Geograph"/>
          <w:b/>
          <w:bCs/>
          <w:color w:val="262626" w:themeColor="text1" w:themeTint="D9"/>
        </w:rPr>
        <w:t>Ameli</w:t>
      </w:r>
      <w:r w:rsidR="00D3695D" w:rsidRPr="007E329C">
        <w:rPr>
          <w:rFonts w:ascii="Geograph" w:hAnsi="Geograph"/>
          <w:b/>
          <w:bCs/>
          <w:color w:val="262626" w:themeColor="text1" w:themeTint="D9"/>
        </w:rPr>
        <w:t>a</w:t>
      </w:r>
      <w:r w:rsidR="005A1527" w:rsidRPr="007E329C">
        <w:rPr>
          <w:rFonts w:ascii="Geograph" w:hAnsi="Geograph"/>
          <w:b/>
          <w:bCs/>
          <w:color w:val="262626" w:themeColor="text1" w:themeTint="D9"/>
        </w:rPr>
        <w:t xml:space="preserve"> </w:t>
      </w:r>
      <w:proofErr w:type="spellStart"/>
      <w:r w:rsidR="005A1527" w:rsidRPr="007E329C">
        <w:rPr>
          <w:rFonts w:ascii="Geograph" w:hAnsi="Geograph"/>
          <w:b/>
          <w:bCs/>
          <w:color w:val="262626" w:themeColor="text1" w:themeTint="D9"/>
        </w:rPr>
        <w:t>Earhart</w:t>
      </w:r>
      <w:proofErr w:type="spellEnd"/>
      <w:r w:rsidR="00B60A40" w:rsidRPr="007E329C">
        <w:rPr>
          <w:rFonts w:ascii="Geograph" w:hAnsi="Geograph"/>
          <w:b/>
          <w:bCs/>
          <w:color w:val="262626" w:themeColor="text1" w:themeTint="D9"/>
        </w:rPr>
        <w:t>,</w:t>
      </w:r>
      <w:r w:rsidR="00B60A40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badaczek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pokroju 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eastAsia="pl-PL"/>
        </w:rPr>
        <w:t>Elli</w:t>
      </w:r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eastAsia="pl-PL"/>
        </w:rPr>
        <w:t xml:space="preserve"> Al-</w:t>
      </w:r>
      <w:proofErr w:type="spellStart"/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eastAsia="pl-PL"/>
        </w:rPr>
        <w:t>Shamahi</w:t>
      </w:r>
      <w:proofErr w:type="spellEnd"/>
      <w:r w:rsidR="00B60A40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, 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aktorek takich</w:t>
      </w:r>
      <w:r w:rsidR="00D53DE9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,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jak </w:t>
      </w:r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Brie </w:t>
      </w:r>
      <w:proofErr w:type="spellStart"/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Larson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czy</w:t>
      </w:r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Cara </w:t>
      </w:r>
      <w:proofErr w:type="spellStart"/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Delevingne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oraz </w:t>
      </w:r>
      <w:r w:rsidR="00D53DE9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dziennikarek 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– wśród nich m.in. redaktorka naczelna magazynu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National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Geographic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, </w:t>
      </w:r>
      <w:r w:rsidR="005A1527" w:rsidRPr="007E329C">
        <w:rPr>
          <w:rFonts w:ascii="Geograph" w:hAnsi="Geograph"/>
          <w:b/>
          <w:bCs/>
          <w:color w:val="262626" w:themeColor="text1" w:themeTint="D9"/>
        </w:rPr>
        <w:t>Susan Goldberg</w:t>
      </w:r>
      <w:r w:rsidR="00B60A40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. 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N</w:t>
      </w:r>
      <w:r w:rsidR="00B60A40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>a szczególną uwagę</w:t>
      </w:r>
      <w:r w:rsidR="005A1527" w:rsidRPr="007E329C">
        <w:rPr>
          <w:rFonts w:ascii="Geograph" w:hAnsi="Geograph"/>
          <w:b/>
          <w:bCs/>
          <w:color w:val="262626" w:themeColor="text1" w:themeTint="D9"/>
          <w:shd w:val="clear" w:color="auto" w:fill="FFFFFF"/>
        </w:rPr>
        <w:t xml:space="preserve"> zasługuje </w:t>
      </w:r>
      <w:r w:rsidR="00FA5254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nominowany </w:t>
      </w:r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do Oscara film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Ferasa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Fayyada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„The </w:t>
      </w:r>
      <w:proofErr w:type="spellStart"/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Cave</w:t>
      </w:r>
      <w:proofErr w:type="spellEnd"/>
      <w:r w:rsidR="00B60A40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: szpital w ogniu”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, stanowiąc</w:t>
      </w:r>
      <w:r w:rsidR="00FA5254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y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niepodważalny dowód</w:t>
      </w:r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waleczności syryjskich lekarek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r w:rsidR="00D53DE9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podczas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r w:rsidR="00D3695D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wojny.</w:t>
      </w:r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Nowości czekają też na widzów Nat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Geo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People i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National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</w:t>
      </w:r>
      <w:proofErr w:type="spellStart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>Geographic</w:t>
      </w:r>
      <w:proofErr w:type="spellEnd"/>
      <w:r w:rsidR="005A1527" w:rsidRPr="007E329C">
        <w:rPr>
          <w:rFonts w:ascii="Geograph" w:eastAsia="Times New Roman" w:hAnsi="Geograph"/>
          <w:b/>
          <w:bCs/>
          <w:color w:val="262626" w:themeColor="text1" w:themeTint="D9"/>
          <w:lang w:val="pl-PL" w:eastAsia="pl-PL"/>
        </w:rPr>
        <w:t xml:space="preserve"> Wild.</w:t>
      </w:r>
    </w:p>
    <w:p w14:paraId="35FC3050" w14:textId="77777777" w:rsidR="0026695A" w:rsidRPr="007E329C" w:rsidRDefault="0026695A" w:rsidP="00D2282A">
      <w:pPr>
        <w:spacing w:line="20" w:lineRule="atLeast"/>
        <w:jc w:val="both"/>
        <w:rPr>
          <w:rFonts w:ascii="Geograph" w:eastAsia="Times New Roman" w:hAnsi="Geograph"/>
          <w:color w:val="262626" w:themeColor="text1" w:themeTint="D9"/>
          <w:lang w:val="pl-PL" w:eastAsia="pl-PL"/>
        </w:rPr>
      </w:pPr>
    </w:p>
    <w:p w14:paraId="53E20D7F" w14:textId="1367D1AC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W marcu anteną 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National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Geographic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zawładnie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cykl specjalny „Inspirujące kobiety” (w każdą sobotę od 6 marca, godz. 17.00 i 18.00)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w ramach którego widzowie zobaczą produkcje dokumentalne, prezentujące sylwetki niezwykłych, silnych kobiet. O tym, jak ogromną moc ma kobieca solidarność, przekonamy się m.in. za sprawą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nominowanej do Oscara produkcji „The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Cave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: szpital w ogniu” (20 marca, godz. 17.00)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 w reżyserii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Ferasa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Fayyada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(twórcy głośnego dokumentu „Ostatni w Aleppo”). To poruszająca opowieść o poświęceniu i niezłomności kobiecego personelu medycznego w podziemnym, syryjskim szpitalu. Film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przybliża sylwetkę dzielnej dr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Amani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Ballour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oraz innych lekarek, które mierzą się każdego dnia nie tylko z wojennym koszmarem, ale i uprzedzeniami wobec kobiet w patriarchalnej kulturze.</w:t>
      </w:r>
    </w:p>
    <w:p w14:paraId="10E37CB1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222CAB77" w14:textId="0233578A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„W poszukiwaniu Amelii” (6 marca, godz. 17.00)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to kolejny dokument w ramach cyklu, poświęconego inspirującym kobietom. Podążymy w nim śladami badaczy oceanicznych gołębim, którym przyświeca cel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rozwiązania tajemnicy zniknięcia podróżniczki Amelii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Earhart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- amerykańskiej pilotki, dziennikarki i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pierwszej kobiety na świecie, która w 1932 roku przeleciała samotnie nad Oceanem Atlantyckim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. Za swój wyczyn otrzymała Zaszczytny Krzyż Lotniczy, przyznawany za „heroizm lub niezwykłe osiągnięcie w locie”. Okoliczności jej zaginięcia, podczas kolejnego wyzwania, jakim był lot dookoła Ziemi, pozostają zagadką do dziś.</w:t>
      </w:r>
    </w:p>
    <w:p w14:paraId="06B1F652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26BAA982" w14:textId="74434935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W kobiecym cyklu specjalnym,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National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Geographic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zaprezentuje również odcinki znanej serii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 „Przygoda z Bearem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Gryllsem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” z udziałem nieustraszonych, hollywoodzkich aktorek: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Cary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Delevingne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(emisja odcinka 13 marca, godz. 18.00)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znanej m.in. z filmu „Anna Karenina” oraz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Brie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Larson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(emisja odcinka 13 marca, godz. 17.00) 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– laureatki Oscara dla najlepszej aktorki pierwszoplanowej za rolę w filmie „Pokój”.</w:t>
      </w:r>
    </w:p>
    <w:p w14:paraId="545C6789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62059952" w14:textId="77FCD60C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Natomiast w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„Wikińskich wojowniczkach” (27 marca, godz. 17.00),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Ella al-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Shamahi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– badaczka,  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paleoantropolożka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, biolożka ewolucyjna i komiczka w jednej osobie –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udowodni, że w zastępach walecznych Wikingów stały także kobiety.  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Na szczególną uwagę zasługuje także produkcja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„Kobiety zmieniają świat”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(27 marca, godz. 18.00)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stworzona w ramach premiery albumu fotograficznego o nazwie „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Women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of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Impact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”. Zobaczymy w niej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wywiady przeprowadzone przez Susan Goldberg – pierwszą kobietę na stanowisku redaktor naczelnej magazynu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National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Geographic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.</w:t>
      </w:r>
    </w:p>
    <w:p w14:paraId="39AC7E0D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0BD7C85E" w14:textId="644D7835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lastRenderedPageBreak/>
        <w:t xml:space="preserve">W marcowej ramówce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National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Geographic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 xml:space="preserve"> nie zabraknie również propozycji dla fanów technologii, budownictwa, historii i akcji. Na widzów czekają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premierowe serie: „Perfekcyjna</w:t>
      </w:r>
      <w:r w:rsidR="001D26F7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demolka”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(od 17 marca, godz. 21.00 i 21.30),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„Morskie</w:t>
      </w:r>
      <w:r w:rsidR="001D26F7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megatransporty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(od 25 marca, godz. 21.00), „Złapać przemytnika” (od 15 marca, godz. 22.00) oraz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„Apokalipsa: Hitler uderza na Zachód”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(od 19 marca, godz. 22.00).</w:t>
      </w:r>
    </w:p>
    <w:p w14:paraId="421A9432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702E6F00" w14:textId="10B41E8E" w:rsid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Nat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Geo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People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zaprezentuje w marcu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nową serię „Szkoccy weterynarze na końcu świata”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(premiery w poniedziałki od 15 marca o godz. 18.00)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w której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dr Chris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Allison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i dr Mike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Whiteford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wyruszą w podróż do Australii, by tam otworzyć własne praktyki weterynaryjne. Z kolei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niedziele 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na antenie tej stacji będą należały do wspaniałej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dr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Lauren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Thielen</w:t>
      </w:r>
      <w:proofErr w:type="spellEnd"/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która w serii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„Dr T – weterynarz z Teksasu”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(emisje od 7 marca, godz. 14.00 i 15.00)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przeniesie się ze słonecznej Florydy do rodzinnego Teksasu, aby pomagać potrzebującym egzotycznym zwierzętom w tamtejszej klinice.</w:t>
      </w:r>
    </w:p>
    <w:p w14:paraId="6904DFA3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</w:p>
    <w:p w14:paraId="40653D53" w14:textId="77777777" w:rsidR="007E329C" w:rsidRPr="007E329C" w:rsidRDefault="007E329C" w:rsidP="007E329C">
      <w:pPr>
        <w:shd w:val="clear" w:color="auto" w:fill="FFFFFF"/>
        <w:spacing w:line="240" w:lineRule="auto"/>
        <w:jc w:val="both"/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Do świata fauny zabierze nas w marcu również 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National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Geographic</w:t>
      </w:r>
      <w:proofErr w:type="spellEnd"/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 xml:space="preserve"> Wild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, prezentując 3-odcinkową serię dokumentalną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„Tajemnice dzikiej Azji”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(od 23 marca, godz. 18.00)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oraz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 cykl specjalny „Miesiąc z wężami”</w:t>
      </w:r>
      <w:r w:rsidRPr="007E329C">
        <w:rPr>
          <w:rFonts w:ascii="Geograph" w:eastAsia="Times New Roman" w:hAnsi="Geograph" w:cs="Times New Roman"/>
          <w:color w:val="212B35"/>
          <w:sz w:val="24"/>
          <w:szCs w:val="24"/>
          <w:lang w:val="pl-PL" w:eastAsia="pl-PL"/>
        </w:rPr>
        <w:t> </w:t>
      </w:r>
      <w:r w:rsidRPr="007E329C">
        <w:rPr>
          <w:rFonts w:ascii="Geograph" w:eastAsia="Times New Roman" w:hAnsi="Geograph" w:cs="Times New Roman"/>
          <w:b/>
          <w:bCs/>
          <w:color w:val="212B35"/>
          <w:sz w:val="24"/>
          <w:szCs w:val="24"/>
          <w:lang w:val="pl-PL" w:eastAsia="pl-PL"/>
        </w:rPr>
        <w:t>(od 5 marca od godz. 18.00).</w:t>
      </w:r>
    </w:p>
    <w:p w14:paraId="329B2FC1" w14:textId="77777777" w:rsidR="00AF5329" w:rsidRPr="007E329C" w:rsidRDefault="00AF5329" w:rsidP="007E329C">
      <w:pPr>
        <w:spacing w:line="20" w:lineRule="atLeast"/>
        <w:jc w:val="both"/>
        <w:rPr>
          <w:rFonts w:ascii="Geograph" w:eastAsia="Comfortaa" w:hAnsi="Geograph" w:cs="Comfortaa"/>
          <w:b/>
          <w:bCs/>
          <w:color w:val="000000" w:themeColor="text1"/>
          <w:lang w:val="pl-PL"/>
        </w:rPr>
      </w:pPr>
    </w:p>
    <w:p w14:paraId="24B2BEB8" w14:textId="486D2AC4" w:rsidR="0003409F" w:rsidRPr="007E329C" w:rsidRDefault="0003409F" w:rsidP="00D2282A">
      <w:pPr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</w:p>
    <w:p w14:paraId="300A110A" w14:textId="3539828D" w:rsidR="00632750" w:rsidRPr="007E329C" w:rsidRDefault="00402963" w:rsidP="00D2282A">
      <w:pPr>
        <w:spacing w:line="20" w:lineRule="atLeast"/>
        <w:rPr>
          <w:rFonts w:ascii="Geograph" w:eastAsia="Comfortaa" w:hAnsi="Geograph" w:cs="Comfortaa"/>
          <w:color w:val="212B35"/>
          <w:highlight w:val="white"/>
          <w:lang w:val="pl-PL"/>
        </w:rPr>
      </w:pPr>
      <w:r w:rsidRPr="007E329C">
        <w:rPr>
          <w:rFonts w:ascii="Geograph" w:eastAsia="Comfortaa" w:hAnsi="Geograph" w:cs="Comfortaa"/>
          <w:noProof/>
          <w:color w:val="212B35"/>
          <w:highlight w:val="white"/>
          <w:lang w:val="en-US"/>
        </w:rPr>
        <w:drawing>
          <wp:inline distT="114300" distB="114300" distL="114300" distR="114300" wp14:anchorId="63122DFE" wp14:editId="4B7B5BFD">
            <wp:extent cx="266700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C7338" w14:textId="77777777" w:rsidR="00632750" w:rsidRPr="007E329C" w:rsidRDefault="00632750" w:rsidP="00D2282A">
      <w:pPr>
        <w:spacing w:line="20" w:lineRule="atLeast"/>
        <w:jc w:val="both"/>
        <w:rPr>
          <w:rFonts w:ascii="Geograph" w:eastAsia="Comfortaa" w:hAnsi="Geograph" w:cs="Comfortaa"/>
          <w:b/>
          <w:color w:val="FFD100"/>
          <w:lang w:val="pl-PL"/>
        </w:rPr>
      </w:pPr>
    </w:p>
    <w:p w14:paraId="528EA0A6" w14:textId="2D676EC3" w:rsidR="001C7E83" w:rsidRPr="007E329C" w:rsidRDefault="001C7E83" w:rsidP="00D2282A">
      <w:pPr>
        <w:spacing w:line="20" w:lineRule="atLeast"/>
        <w:jc w:val="both"/>
        <w:rPr>
          <w:rFonts w:ascii="Geograph" w:eastAsia="Comfortaa" w:hAnsi="Geograph" w:cs="Comfortaa"/>
          <w:b/>
          <w:color w:val="3333CC"/>
          <w:sz w:val="40"/>
          <w:szCs w:val="24"/>
          <w:lang w:val="pl-PL"/>
        </w:rPr>
      </w:pPr>
      <w:r w:rsidRPr="007E329C">
        <w:rPr>
          <w:rFonts w:ascii="Geograph" w:eastAsia="Comfortaa" w:hAnsi="Geograph" w:cs="Comfortaa"/>
          <w:b/>
          <w:color w:val="0070C0"/>
          <w:sz w:val="40"/>
          <w:szCs w:val="24"/>
          <w:lang w:val="pl-PL"/>
        </w:rPr>
        <w:t>CYKL SPECJALNY „</w:t>
      </w:r>
      <w:r w:rsidR="003064C1" w:rsidRPr="007E329C">
        <w:rPr>
          <w:rFonts w:ascii="Geograph" w:eastAsia="Comfortaa" w:hAnsi="Geograph" w:cs="Comfortaa"/>
          <w:b/>
          <w:color w:val="0070C0"/>
          <w:sz w:val="40"/>
          <w:szCs w:val="24"/>
          <w:lang w:val="pl-PL"/>
        </w:rPr>
        <w:t>INSPIRUJĄCE KOBIETY</w:t>
      </w:r>
      <w:r w:rsidRPr="007E329C">
        <w:rPr>
          <w:rFonts w:ascii="Geograph" w:eastAsia="Comfortaa" w:hAnsi="Geograph" w:cs="Comfortaa"/>
          <w:b/>
          <w:color w:val="0070C0"/>
          <w:sz w:val="40"/>
          <w:szCs w:val="24"/>
          <w:lang w:val="pl-PL"/>
        </w:rPr>
        <w:t xml:space="preserve">” </w:t>
      </w:r>
    </w:p>
    <w:p w14:paraId="44B5DB0B" w14:textId="77777777" w:rsidR="001C7E83" w:rsidRPr="007E329C" w:rsidRDefault="001C7E83" w:rsidP="00D2282A">
      <w:pPr>
        <w:spacing w:line="20" w:lineRule="atLeast"/>
        <w:jc w:val="both"/>
        <w:rPr>
          <w:rFonts w:ascii="Geograph" w:eastAsia="Comfortaa" w:hAnsi="Geograph" w:cs="Comfortaa"/>
          <w:b/>
          <w:lang w:val="pl-PL"/>
        </w:rPr>
      </w:pPr>
      <w:r w:rsidRPr="007E329C">
        <w:rPr>
          <w:rFonts w:ascii="Geograph" w:eastAsia="Comfortaa" w:hAnsi="Geograph" w:cs="Comfortaa"/>
          <w:b/>
          <w:lang w:val="pl-PL"/>
        </w:rPr>
        <w:t xml:space="preserve">Emisje w soboty od 6 marca o godz. 17.00 i 18.00 w </w:t>
      </w:r>
      <w:proofErr w:type="spellStart"/>
      <w:r w:rsidRPr="007E329C">
        <w:rPr>
          <w:rFonts w:ascii="Geograph" w:eastAsia="Comfortaa" w:hAnsi="Geograph" w:cs="Comfortaa"/>
          <w:b/>
          <w:lang w:val="pl-PL"/>
        </w:rPr>
        <w:t>National</w:t>
      </w:r>
      <w:proofErr w:type="spellEnd"/>
      <w:r w:rsidRPr="007E329C">
        <w:rPr>
          <w:rFonts w:ascii="Geograph" w:eastAsia="Comfortaa" w:hAnsi="Geograph" w:cs="Comfortaa"/>
          <w:b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lang w:val="pl-PL"/>
        </w:rPr>
        <w:t>Geographic</w:t>
      </w:r>
      <w:proofErr w:type="spellEnd"/>
    </w:p>
    <w:p w14:paraId="0FA10D91" w14:textId="77777777" w:rsidR="001C7E83" w:rsidRPr="007E329C" w:rsidRDefault="001C7E83" w:rsidP="00D2282A">
      <w:pPr>
        <w:spacing w:line="20" w:lineRule="atLeast"/>
        <w:jc w:val="both"/>
        <w:rPr>
          <w:rFonts w:ascii="Geograph" w:eastAsia="Comfortaa" w:hAnsi="Geograph" w:cs="Comfortaa"/>
          <w:b/>
          <w:lang w:val="pl-PL"/>
        </w:rPr>
      </w:pPr>
    </w:p>
    <w:p w14:paraId="30921B9D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hAnsi="Geograph"/>
          <w:b/>
          <w:bCs/>
          <w:color w:val="0070C0"/>
          <w:sz w:val="32"/>
          <w:szCs w:val="32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pl-PL" w:eastAsia="pl-PL"/>
        </w:rPr>
        <w:t>W POSZUKIWANIU AMELII</w:t>
      </w:r>
      <w:r w:rsidRPr="007E329C">
        <w:rPr>
          <w:rFonts w:ascii="Geograph" w:hAnsi="Geograph"/>
          <w:b/>
          <w:bCs/>
          <w:color w:val="0070C0"/>
          <w:sz w:val="32"/>
          <w:szCs w:val="32"/>
        </w:rPr>
        <w:t xml:space="preserve"> / 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pl-PL" w:eastAsia="pl-PL"/>
        </w:rPr>
        <w:t>EXPEDITION AMELIA</w:t>
      </w:r>
    </w:p>
    <w:p w14:paraId="703A28C1" w14:textId="42C7015F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 xml:space="preserve">Emisja 6 marca o godz. 17.00 </w:t>
      </w:r>
    </w:p>
    <w:p w14:paraId="678C80E9" w14:textId="5923ACDE" w:rsidR="00FA0BF6" w:rsidRPr="007E329C" w:rsidRDefault="00FA0BF6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(1x120)</w:t>
      </w:r>
    </w:p>
    <w:p w14:paraId="023A6256" w14:textId="056A1C05" w:rsidR="001C7E83" w:rsidRPr="007E329C" w:rsidRDefault="00FC6FA7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70C0"/>
          <w:sz w:val="32"/>
          <w:szCs w:val="32"/>
        </w:rPr>
      </w:pPr>
      <w:r w:rsidRPr="007E329C">
        <w:rPr>
          <w:rFonts w:ascii="Geograph" w:hAnsi="Geograph"/>
          <w:bCs/>
          <w:color w:val="000000" w:themeColor="text1"/>
        </w:rPr>
        <w:t xml:space="preserve">Ekipa </w:t>
      </w:r>
      <w:proofErr w:type="spellStart"/>
      <w:r w:rsidRPr="007E329C">
        <w:rPr>
          <w:rFonts w:ascii="Geograph" w:hAnsi="Geograph"/>
          <w:bCs/>
          <w:color w:val="000000" w:themeColor="text1"/>
        </w:rPr>
        <w:t>National</w:t>
      </w:r>
      <w:proofErr w:type="spellEnd"/>
      <w:r w:rsidRPr="007E329C">
        <w:rPr>
          <w:rFonts w:ascii="Geograph" w:hAnsi="Geograph"/>
          <w:bCs/>
          <w:color w:val="000000" w:themeColor="text1"/>
        </w:rPr>
        <w:t xml:space="preserve"> </w:t>
      </w:r>
      <w:proofErr w:type="spellStart"/>
      <w:r w:rsidRPr="007E329C">
        <w:rPr>
          <w:rFonts w:ascii="Geograph" w:hAnsi="Geograph"/>
          <w:bCs/>
          <w:color w:val="000000" w:themeColor="text1"/>
        </w:rPr>
        <w:t>Geographic</w:t>
      </w:r>
      <w:proofErr w:type="spellEnd"/>
      <w:r w:rsidRPr="007E329C">
        <w:rPr>
          <w:rFonts w:ascii="Geograph" w:hAnsi="Geograph"/>
          <w:bCs/>
          <w:color w:val="000000" w:themeColor="text1"/>
        </w:rPr>
        <w:t xml:space="preserve"> towarzyszy</w:t>
      </w:r>
      <w:r w:rsidR="00FA0BF6" w:rsidRPr="007E329C">
        <w:rPr>
          <w:rFonts w:ascii="Geograph" w:hAnsi="Geograph"/>
          <w:bCs/>
          <w:color w:val="000000" w:themeColor="text1"/>
        </w:rPr>
        <w:t xml:space="preserve"> znanemu</w:t>
      </w:r>
      <w:r w:rsidR="006B57E8" w:rsidRPr="007E329C">
        <w:rPr>
          <w:rFonts w:ascii="Geograph" w:hAnsi="Geograph"/>
          <w:bCs/>
          <w:color w:val="000000" w:themeColor="text1"/>
        </w:rPr>
        <w:t xml:space="preserve"> badaczowi głębin oceanicznych, Bobowi </w:t>
      </w:r>
      <w:proofErr w:type="spellStart"/>
      <w:r w:rsidR="006B57E8" w:rsidRPr="007E329C">
        <w:rPr>
          <w:rFonts w:ascii="Geograph" w:hAnsi="Geograph"/>
          <w:bCs/>
          <w:color w:val="000000" w:themeColor="text1"/>
        </w:rPr>
        <w:t>Ballardowi</w:t>
      </w:r>
      <w:proofErr w:type="spellEnd"/>
      <w:r w:rsidR="006B57E8" w:rsidRPr="007E329C">
        <w:rPr>
          <w:rFonts w:ascii="Geograph" w:hAnsi="Geograph"/>
          <w:bCs/>
          <w:color w:val="000000" w:themeColor="text1"/>
        </w:rPr>
        <w:t>,</w:t>
      </w:r>
      <w:r w:rsidR="00FA0BF6" w:rsidRPr="007E329C">
        <w:rPr>
          <w:rFonts w:ascii="Geograph" w:hAnsi="Geograph"/>
          <w:bCs/>
          <w:color w:val="000000" w:themeColor="text1"/>
        </w:rPr>
        <w:t xml:space="preserve"> </w:t>
      </w:r>
      <w:r w:rsidRPr="007E329C">
        <w:rPr>
          <w:rFonts w:ascii="Geograph" w:hAnsi="Geograph"/>
          <w:bCs/>
          <w:color w:val="000000" w:themeColor="text1"/>
        </w:rPr>
        <w:t>w próbie rozwiązania tajemnicy zniknięcia podróżniczki</w:t>
      </w:r>
      <w:r w:rsidR="001D26F7">
        <w:rPr>
          <w:rFonts w:ascii="Geograph" w:hAnsi="Geograph"/>
          <w:bCs/>
          <w:color w:val="000000" w:themeColor="text1"/>
        </w:rPr>
        <w:t xml:space="preserve"> </w:t>
      </w:r>
      <w:r w:rsidRPr="007E329C">
        <w:rPr>
          <w:rFonts w:ascii="Geograph" w:hAnsi="Geograph"/>
          <w:b/>
          <w:color w:val="000000" w:themeColor="text1"/>
        </w:rPr>
        <w:t xml:space="preserve">Amelii </w:t>
      </w:r>
      <w:proofErr w:type="spellStart"/>
      <w:r w:rsidRPr="007E329C">
        <w:rPr>
          <w:rFonts w:ascii="Geograph" w:hAnsi="Geograph"/>
          <w:b/>
          <w:color w:val="000000" w:themeColor="text1"/>
        </w:rPr>
        <w:t>Earhart</w:t>
      </w:r>
      <w:proofErr w:type="spellEnd"/>
      <w:r w:rsidRPr="007E329C">
        <w:rPr>
          <w:rFonts w:ascii="Geograph" w:hAnsi="Geograph"/>
          <w:bCs/>
          <w:color w:val="000000" w:themeColor="text1"/>
        </w:rPr>
        <w:t>.</w:t>
      </w:r>
      <w:r w:rsidR="00B939DA" w:rsidRPr="007E329C">
        <w:rPr>
          <w:rFonts w:ascii="Geograph" w:hAnsi="Geograph"/>
          <w:bCs/>
          <w:color w:val="000000" w:themeColor="text1"/>
        </w:rPr>
        <w:br/>
      </w:r>
      <w:r w:rsidRPr="007E329C">
        <w:rPr>
          <w:rFonts w:ascii="Geograph" w:hAnsi="Geograph"/>
          <w:bCs/>
          <w:color w:val="000000" w:themeColor="text1"/>
        </w:rPr>
        <w:t xml:space="preserve">To okazja do przybliżenia </w:t>
      </w:r>
      <w:r w:rsidR="00FA0BF6" w:rsidRPr="007E329C">
        <w:rPr>
          <w:rFonts w:ascii="Geograph" w:hAnsi="Geograph"/>
          <w:bCs/>
          <w:color w:val="000000" w:themeColor="text1"/>
        </w:rPr>
        <w:t xml:space="preserve">widzom </w:t>
      </w:r>
      <w:r w:rsidR="006B57E8" w:rsidRPr="007E329C">
        <w:rPr>
          <w:rFonts w:ascii="Geograph" w:hAnsi="Geograph"/>
          <w:bCs/>
          <w:color w:val="000000" w:themeColor="text1"/>
        </w:rPr>
        <w:t>sylwetki</w:t>
      </w:r>
      <w:r w:rsidRPr="007E329C">
        <w:rPr>
          <w:rFonts w:ascii="Geograph" w:hAnsi="Geograph"/>
          <w:bCs/>
          <w:color w:val="000000" w:themeColor="text1"/>
        </w:rPr>
        <w:t xml:space="preserve"> niezwykłej </w:t>
      </w:r>
      <w:r w:rsidR="006B57E8" w:rsidRPr="007E329C">
        <w:rPr>
          <w:rFonts w:ascii="Geograph" w:hAnsi="Geograph"/>
          <w:bCs/>
          <w:color w:val="000000" w:themeColor="text1"/>
        </w:rPr>
        <w:t xml:space="preserve">kobiety, </w:t>
      </w:r>
      <w:r w:rsidRPr="007E329C">
        <w:rPr>
          <w:rFonts w:ascii="Geograph" w:hAnsi="Geograph"/>
          <w:bCs/>
          <w:color w:val="000000" w:themeColor="text1"/>
        </w:rPr>
        <w:t>która wyprzedziła swoje czasy o mniej więcej stulecie</w:t>
      </w:r>
      <w:r w:rsidR="00FA0BF6" w:rsidRPr="007E329C">
        <w:rPr>
          <w:rFonts w:ascii="Geograph" w:hAnsi="Geograph"/>
          <w:bCs/>
          <w:color w:val="000000" w:themeColor="text1"/>
        </w:rPr>
        <w:t xml:space="preserve">. Była </w:t>
      </w:r>
      <w:r w:rsidRPr="007E329C">
        <w:rPr>
          <w:rFonts w:ascii="Geograph" w:hAnsi="Geograph"/>
          <w:bCs/>
          <w:color w:val="000000" w:themeColor="text1"/>
        </w:rPr>
        <w:t>pilotk</w:t>
      </w:r>
      <w:r w:rsidR="00FA0BF6" w:rsidRPr="007E329C">
        <w:rPr>
          <w:rFonts w:ascii="Geograph" w:hAnsi="Geograph"/>
          <w:bCs/>
          <w:color w:val="000000" w:themeColor="text1"/>
        </w:rPr>
        <w:t>ą</w:t>
      </w:r>
      <w:r w:rsidRPr="007E329C">
        <w:rPr>
          <w:rFonts w:ascii="Geograph" w:hAnsi="Geograph"/>
          <w:bCs/>
          <w:color w:val="000000" w:themeColor="text1"/>
        </w:rPr>
        <w:t xml:space="preserve"> rekordzistk</w:t>
      </w:r>
      <w:r w:rsidR="00FA0BF6" w:rsidRPr="007E329C">
        <w:rPr>
          <w:rFonts w:ascii="Geograph" w:hAnsi="Geograph"/>
          <w:bCs/>
          <w:color w:val="000000" w:themeColor="text1"/>
        </w:rPr>
        <w:t>ą</w:t>
      </w:r>
      <w:r w:rsidRPr="007E329C">
        <w:rPr>
          <w:rFonts w:ascii="Geograph" w:hAnsi="Geograph"/>
          <w:bCs/>
          <w:color w:val="000000" w:themeColor="text1"/>
        </w:rPr>
        <w:t xml:space="preserve"> i nie</w:t>
      </w:r>
      <w:r w:rsidR="006B57E8" w:rsidRPr="007E329C">
        <w:rPr>
          <w:rFonts w:ascii="Geograph" w:hAnsi="Geograph"/>
          <w:bCs/>
          <w:color w:val="000000" w:themeColor="text1"/>
        </w:rPr>
        <w:t xml:space="preserve">ustępliwą </w:t>
      </w:r>
      <w:r w:rsidRPr="007E329C">
        <w:rPr>
          <w:rFonts w:ascii="Geograph" w:hAnsi="Geograph"/>
          <w:bCs/>
          <w:color w:val="000000" w:themeColor="text1"/>
        </w:rPr>
        <w:t>orędowniczk</w:t>
      </w:r>
      <w:r w:rsidR="00FA0BF6" w:rsidRPr="007E329C">
        <w:rPr>
          <w:rFonts w:ascii="Geograph" w:hAnsi="Geograph"/>
          <w:bCs/>
          <w:color w:val="000000" w:themeColor="text1"/>
        </w:rPr>
        <w:t>ą</w:t>
      </w:r>
      <w:r w:rsidRPr="007E329C">
        <w:rPr>
          <w:rFonts w:ascii="Geograph" w:hAnsi="Geograph"/>
          <w:bCs/>
          <w:color w:val="000000" w:themeColor="text1"/>
        </w:rPr>
        <w:t xml:space="preserve"> praw kobiet. </w:t>
      </w:r>
      <w:proofErr w:type="spellStart"/>
      <w:r w:rsidRPr="007E329C">
        <w:rPr>
          <w:rFonts w:ascii="Geograph" w:hAnsi="Geograph"/>
          <w:bCs/>
          <w:color w:val="000000" w:themeColor="text1"/>
        </w:rPr>
        <w:t>Ballard</w:t>
      </w:r>
      <w:proofErr w:type="spellEnd"/>
      <w:r w:rsidRPr="007E329C">
        <w:rPr>
          <w:rFonts w:ascii="Geograph" w:hAnsi="Geograph"/>
          <w:bCs/>
          <w:color w:val="000000" w:themeColor="text1"/>
        </w:rPr>
        <w:t xml:space="preserve"> usilnie szuka odpowiedzi na pytanie</w:t>
      </w:r>
      <w:r w:rsidR="00FA0BF6" w:rsidRPr="007E329C">
        <w:rPr>
          <w:rFonts w:ascii="Geograph" w:hAnsi="Geograph"/>
          <w:bCs/>
          <w:color w:val="000000" w:themeColor="text1"/>
        </w:rPr>
        <w:t xml:space="preserve"> o to</w:t>
      </w:r>
      <w:r w:rsidRPr="007E329C">
        <w:rPr>
          <w:rFonts w:ascii="Geograph" w:hAnsi="Geograph"/>
          <w:bCs/>
          <w:color w:val="000000" w:themeColor="text1"/>
        </w:rPr>
        <w:t>, jaki los spotkał Amelię?</w:t>
      </w:r>
    </w:p>
    <w:p w14:paraId="14DB3837" w14:textId="77777777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eastAsia="Comfortaa" w:hAnsi="Geograph" w:cs="Comfortaa"/>
          <w:b/>
          <w:lang w:val="pl-PL"/>
        </w:rPr>
      </w:pPr>
    </w:p>
    <w:p w14:paraId="39084796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hAnsi="Geograph"/>
          <w:b/>
          <w:bCs/>
          <w:color w:val="0070C0"/>
          <w:sz w:val="32"/>
          <w:szCs w:val="32"/>
          <w:lang w:val="en-US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PRZYGODA Z BEAREM GRYLLSEM</w:t>
      </w:r>
      <w:r w:rsidRPr="007E329C">
        <w:rPr>
          <w:rFonts w:ascii="Geograph" w:hAnsi="Geograph"/>
          <w:b/>
          <w:bCs/>
          <w:color w:val="0070C0"/>
          <w:sz w:val="32"/>
          <w:szCs w:val="32"/>
          <w:lang w:val="en-US"/>
        </w:rPr>
        <w:t xml:space="preserve"> / 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RUNNING WILD WITH BEAR GRYLLS 5</w:t>
      </w:r>
    </w:p>
    <w:p w14:paraId="0DAF196A" w14:textId="06F92D69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 xml:space="preserve">Emisja 13 marca o godz. 17.00 </w:t>
      </w:r>
    </w:p>
    <w:p w14:paraId="204FBFA2" w14:textId="368BA4AD" w:rsidR="00A34586" w:rsidRPr="007E329C" w:rsidRDefault="00A34586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(10x60)</w:t>
      </w:r>
    </w:p>
    <w:p w14:paraId="79FAE364" w14:textId="77777777" w:rsidR="00A34586" w:rsidRPr="007E329C" w:rsidRDefault="00A34586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sz w:val="20"/>
          <w:szCs w:val="20"/>
          <w:lang w:val="pl-PL" w:eastAsia="pl-PL"/>
        </w:rPr>
      </w:pPr>
    </w:p>
    <w:p w14:paraId="6126210F" w14:textId="0D486A68" w:rsidR="00FC6FA7" w:rsidRPr="007E329C" w:rsidRDefault="00277994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 xml:space="preserve">Brie </w:t>
      </w:r>
      <w:proofErr w:type="spellStart"/>
      <w:r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>Larson</w:t>
      </w:r>
      <w:proofErr w:type="spellEnd"/>
      <w:r w:rsidR="006B57E8"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– gwiazda Hollywood</w:t>
      </w:r>
      <w:r w:rsidRPr="007E329C">
        <w:rPr>
          <w:rFonts w:ascii="Geograph" w:eastAsia="Times New Roman" w:hAnsi="Geograph"/>
          <w:color w:val="000000" w:themeColor="text1"/>
          <w:sz w:val="20"/>
          <w:szCs w:val="20"/>
          <w:lang w:val="pl-PL" w:eastAsia="pl-PL"/>
        </w:rPr>
        <w:t xml:space="preserve"> i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Bear </w:t>
      </w:r>
      <w:proofErr w:type="spellStart"/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Grylls</w:t>
      </w:r>
      <w:proofErr w:type="spellEnd"/>
      <w:r w:rsidR="00AF5329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– znany </w:t>
      </w:r>
      <w:r w:rsidRPr="007E329C">
        <w:rPr>
          <w:rFonts w:ascii="Geograph" w:eastAsia="Times New Roman" w:hAnsi="Geograph"/>
          <w:color w:val="000000" w:themeColor="text1"/>
          <w:sz w:val="20"/>
          <w:szCs w:val="20"/>
          <w:lang w:val="pl-PL" w:eastAsia="pl-PL"/>
        </w:rPr>
        <w:t>m</w:t>
      </w:r>
      <w:r w:rsidR="00A34586" w:rsidRPr="007E329C">
        <w:rPr>
          <w:rFonts w:ascii="Geograph" w:eastAsia="Times New Roman" w:hAnsi="Geograph"/>
          <w:color w:val="000000" w:themeColor="text1"/>
          <w:lang w:val="pl-PL" w:eastAsia="pl-PL"/>
        </w:rPr>
        <w:t>istrz sztuki przetrwania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wędrują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po wyspie leżącej w Zatoce Panamskiej.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Podczas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48-godzinn</w:t>
      </w:r>
      <w:r w:rsidR="00A34586" w:rsidRPr="007E329C">
        <w:rPr>
          <w:rFonts w:ascii="Geograph" w:eastAsia="Times New Roman" w:hAnsi="Geograph"/>
          <w:color w:val="000000" w:themeColor="text1"/>
          <w:lang w:val="pl-PL" w:eastAsia="pl-PL"/>
        </w:rPr>
        <w:t>ego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odpoczynku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od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swojej aktorskiej pracy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,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Brie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u boku </w:t>
      </w:r>
      <w:proofErr w:type="spellStart"/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Gryllsa</w:t>
      </w:r>
      <w:proofErr w:type="spellEnd"/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nie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zaświadczy klasycznej formy relaksu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. Podróż </w:t>
      </w:r>
      <w:r w:rsidR="00A34586" w:rsidRPr="007E329C">
        <w:rPr>
          <w:rFonts w:ascii="Geograph" w:eastAsia="Times New Roman" w:hAnsi="Geograph"/>
          <w:color w:val="000000" w:themeColor="text1"/>
          <w:lang w:val="pl-PL" w:eastAsia="pl-PL"/>
        </w:rPr>
        <w:t>zaczyna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się od skoku z helikoptera prosto do oceanu.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W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yprawa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przez pełne krokodyli </w:t>
      </w:r>
      <w:r w:rsidR="00A34586" w:rsidRPr="007E329C">
        <w:rPr>
          <w:rFonts w:ascii="Geograph" w:eastAsia="Times New Roman" w:hAnsi="Geograph"/>
          <w:color w:val="000000" w:themeColor="text1"/>
          <w:lang w:val="pl-PL" w:eastAsia="pl-PL"/>
        </w:rPr>
        <w:t>mokradła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, które w czasie przypływu zmieniają się w niebezpieczny labirynt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to kolejna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lastRenderedPageBreak/>
        <w:t xml:space="preserve">atrakcja czekająca na Kapitan </w:t>
      </w:r>
      <w:proofErr w:type="spellStart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Marvel</w:t>
      </w:r>
      <w:proofErr w:type="spellEnd"/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.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B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y p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rzetrwać tę przygodę, niezbędne będzie połączenie umiejętności przetrwania w dziczy Beara i </w:t>
      </w:r>
      <w:proofErr w:type="spellStart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supermocy</w:t>
      </w:r>
      <w:proofErr w:type="spellEnd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Brie.</w:t>
      </w:r>
    </w:p>
    <w:p w14:paraId="60263A40" w14:textId="577C462E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3595803E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hAnsi="Geograph"/>
          <w:b/>
          <w:bCs/>
          <w:color w:val="0070C0"/>
          <w:sz w:val="32"/>
          <w:szCs w:val="32"/>
          <w:lang w:val="en-US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PRZYGODA Z BEAREM GRYLLSEM</w:t>
      </w:r>
      <w:r w:rsidRPr="007E329C">
        <w:rPr>
          <w:rFonts w:ascii="Geograph" w:hAnsi="Geograph"/>
          <w:b/>
          <w:bCs/>
          <w:color w:val="0070C0"/>
          <w:sz w:val="32"/>
          <w:szCs w:val="32"/>
          <w:lang w:val="en-US"/>
        </w:rPr>
        <w:t xml:space="preserve"> / 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RUNNING WILD WITH BEAR GRYLLS 5</w:t>
      </w:r>
    </w:p>
    <w:p w14:paraId="43659FF1" w14:textId="0A6D5A60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Emisja 13 marca o godz. 18.00</w:t>
      </w:r>
    </w:p>
    <w:p w14:paraId="023ED944" w14:textId="77777777" w:rsidR="00A34586" w:rsidRPr="007E329C" w:rsidRDefault="00A34586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(10x60)</w:t>
      </w:r>
    </w:p>
    <w:p w14:paraId="07D0534C" w14:textId="601DE110" w:rsidR="00FC6FA7" w:rsidRPr="007E329C" w:rsidRDefault="00277994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 xml:space="preserve">Cara </w:t>
      </w:r>
      <w:proofErr w:type="spellStart"/>
      <w:r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>Delevingne</w:t>
      </w:r>
      <w:proofErr w:type="spellEnd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,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ktor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ka, supermodelka i </w:t>
      </w:r>
      <w:proofErr w:type="spellStart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>influencerka</w:t>
      </w:r>
      <w:proofErr w:type="spellEnd"/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wreszcie zrealizuje swoje marzenie i wyruszy na wyprawę z Bearem </w:t>
      </w:r>
      <w:proofErr w:type="spellStart"/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Gryllsem</w:t>
      </w:r>
      <w:proofErr w:type="spellEnd"/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.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C</w:t>
      </w:r>
      <w:r w:rsidR="00A34586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zeka ją wiele wyzwań.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Cara</w:t>
      </w:r>
      <w:r w:rsidR="00B939DA" w:rsidRPr="007E329C">
        <w:rPr>
          <w:rFonts w:ascii="Geograph" w:eastAsia="Times New Roman" w:hAnsi="Geograph"/>
          <w:color w:val="000000" w:themeColor="text1"/>
          <w:lang w:val="pl-PL" w:eastAsia="pl-PL"/>
        </w:rPr>
        <w:br/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ze swojego skutera </w:t>
      </w:r>
      <w:r w:rsidR="006B57E8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przesiądzie się 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do śmigłowca, który zabierze ją w góry Sardynii.</w:t>
      </w:r>
      <w:r w:rsidR="00B939DA" w:rsidRPr="007E329C">
        <w:rPr>
          <w:rFonts w:ascii="Geograph" w:eastAsia="Times New Roman" w:hAnsi="Geograph"/>
          <w:color w:val="000000" w:themeColor="text1"/>
          <w:lang w:val="pl-PL" w:eastAsia="pl-PL"/>
        </w:rPr>
        <w:br/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>Na wysokości prawie 1600 metrów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n.p.m.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mistrz sztuki przetrwania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nauczy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ją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jak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poradzić sobie z przeszkodami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które wydają się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niemożliwe do pokonania. Cara dowie się,</w:t>
      </w:r>
      <w:r w:rsidR="00FC6FA7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jak przejść po rozwieszonej nad przepaścią linie oraz jak przedostać się przez niebezpieczny wodospad.</w:t>
      </w:r>
    </w:p>
    <w:p w14:paraId="5323DB58" w14:textId="77777777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</w:rPr>
      </w:pPr>
    </w:p>
    <w:p w14:paraId="21A29D75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hAnsi="Geograph"/>
          <w:b/>
          <w:bCs/>
          <w:color w:val="0070C0"/>
          <w:sz w:val="32"/>
          <w:szCs w:val="32"/>
          <w:lang w:val="en-US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THE CAVE: SZPITAL W OGNIU</w:t>
      </w:r>
      <w:r w:rsidRPr="007E329C">
        <w:rPr>
          <w:rFonts w:ascii="Geograph" w:hAnsi="Geograph"/>
          <w:b/>
          <w:bCs/>
          <w:color w:val="0070C0"/>
          <w:sz w:val="32"/>
          <w:szCs w:val="32"/>
          <w:lang w:val="en-US"/>
        </w:rPr>
        <w:t xml:space="preserve"> / 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THE CAVE</w:t>
      </w:r>
    </w:p>
    <w:p w14:paraId="767F46DA" w14:textId="0169734C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 xml:space="preserve">Emisja 20 marca o godz. 17.00 </w:t>
      </w:r>
    </w:p>
    <w:p w14:paraId="4578DEE9" w14:textId="692D9A0C" w:rsidR="00277994" w:rsidRPr="007E329C" w:rsidRDefault="00277994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(1x120)</w:t>
      </w:r>
    </w:p>
    <w:p w14:paraId="5E7411E5" w14:textId="03E249E1" w:rsidR="0026695A" w:rsidRPr="007E329C" w:rsidRDefault="001C7E83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Nominowany do Oscara film </w:t>
      </w:r>
      <w:r w:rsidR="003A6279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to opowieść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o 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podziemnym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szpitalu w Syrii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>, który dla cywili z oblężonego miasta jest jedynym bezpiecznym schronieniem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. </w:t>
      </w:r>
      <w:r w:rsidR="0026695A"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 xml:space="preserve">Dr </w:t>
      </w:r>
      <w:proofErr w:type="spellStart"/>
      <w:r w:rsidR="0026695A"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>Amani</w:t>
      </w:r>
      <w:proofErr w:type="spellEnd"/>
      <w:r w:rsidR="0026695A"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 xml:space="preserve"> </w:t>
      </w:r>
      <w:proofErr w:type="spellStart"/>
      <w:r w:rsidR="0026695A" w:rsidRPr="007E329C">
        <w:rPr>
          <w:rFonts w:ascii="Geograph" w:eastAsia="Times New Roman" w:hAnsi="Geograph"/>
          <w:b/>
          <w:bCs/>
          <w:color w:val="000000" w:themeColor="text1"/>
          <w:lang w:val="pl-PL" w:eastAsia="pl-PL"/>
        </w:rPr>
        <w:t>Ballour</w:t>
      </w:r>
      <w:proofErr w:type="spellEnd"/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 i inne p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racujące w nim lekarki 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stawiają czoła wojennej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rzeczywistoś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>ci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i uprzedzeni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>om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wobec kobiet.</w:t>
      </w:r>
      <w:r w:rsidR="00277994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W obliczu bombardowań, braków w zaopatrzeniu i zagrożenia atakiem chemicznym, bohaterki dokumentu zachowują zimną krew i są żywym przykładem </w:t>
      </w:r>
      <w:r w:rsidR="00AF5329" w:rsidRPr="007E329C">
        <w:rPr>
          <w:rFonts w:ascii="Geograph" w:eastAsia="Times New Roman" w:hAnsi="Geograph"/>
          <w:color w:val="000000" w:themeColor="text1"/>
          <w:lang w:val="pl-PL" w:eastAsia="pl-PL"/>
        </w:rPr>
        <w:t>na to</w:t>
      </w:r>
      <w:r w:rsidR="0026695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, jak wielką siłę ma kobieca solidarność. </w:t>
      </w:r>
    </w:p>
    <w:p w14:paraId="4934490A" w14:textId="77777777" w:rsidR="00FC6FA7" w:rsidRPr="007E329C" w:rsidRDefault="00FC6FA7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</w:p>
    <w:p w14:paraId="05E56172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eastAsia="Times New Roman" w:hAnsi="Geograph"/>
          <w:b/>
          <w:bCs/>
          <w:color w:val="0070C0"/>
          <w:sz w:val="32"/>
          <w:szCs w:val="32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pl-PL" w:eastAsia="pl-PL"/>
        </w:rPr>
        <w:t>WIKIŃSKIE WOJOWNICZKI</w:t>
      </w:r>
      <w:r w:rsidRPr="007E329C">
        <w:rPr>
          <w:rFonts w:ascii="Geograph" w:hAnsi="Geograph"/>
          <w:b/>
          <w:bCs/>
          <w:color w:val="0070C0"/>
          <w:sz w:val="32"/>
          <w:szCs w:val="32"/>
        </w:rPr>
        <w:t xml:space="preserve"> /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pl-PL" w:eastAsia="pl-PL"/>
        </w:rPr>
        <w:t xml:space="preserve"> VIKING WARRIOR WOMEN</w:t>
      </w:r>
    </w:p>
    <w:p w14:paraId="4BD80EE1" w14:textId="0D4DB0EB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 xml:space="preserve">Emisja 27 </w:t>
      </w:r>
      <w:r w:rsidR="002F30EC" w:rsidRPr="007E329C">
        <w:rPr>
          <w:rFonts w:ascii="Geograph" w:hAnsi="Geograph"/>
          <w:b/>
          <w:color w:val="000000" w:themeColor="text1"/>
        </w:rPr>
        <w:t>marca</w:t>
      </w:r>
      <w:r w:rsidRPr="007E329C">
        <w:rPr>
          <w:rFonts w:ascii="Geograph" w:hAnsi="Geograph"/>
          <w:b/>
          <w:color w:val="000000" w:themeColor="text1"/>
        </w:rPr>
        <w:t xml:space="preserve"> o godz. 17.00 </w:t>
      </w:r>
    </w:p>
    <w:p w14:paraId="78A92DC4" w14:textId="24A543C8" w:rsidR="00A85BC5" w:rsidRPr="007E329C" w:rsidRDefault="00A85BC5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(1x60)</w:t>
      </w:r>
    </w:p>
    <w:p w14:paraId="3ABFBDFB" w14:textId="7270D2BB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eastAsia="pl-PL"/>
        </w:rPr>
      </w:pPr>
      <w:r w:rsidRPr="007E329C">
        <w:rPr>
          <w:rFonts w:ascii="Geograph" w:eastAsia="Times New Roman" w:hAnsi="Geograph"/>
          <w:color w:val="000000" w:themeColor="text1"/>
          <w:lang w:eastAsia="pl-PL"/>
        </w:rPr>
        <w:t xml:space="preserve">Zawsze 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>uważano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 xml:space="preserve">, że w świecie </w:t>
      </w:r>
      <w:r w:rsidR="008F6A9F" w:rsidRPr="007E329C">
        <w:rPr>
          <w:rFonts w:ascii="Geograph" w:eastAsia="Times New Roman" w:hAnsi="Geograph"/>
          <w:color w:val="000000" w:themeColor="text1"/>
          <w:lang w:eastAsia="pl-PL"/>
        </w:rPr>
        <w:t>W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 xml:space="preserve">ikingów wojownikami byli 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wyłącznie 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 xml:space="preserve">mężczyźni. </w:t>
      </w:r>
      <w:r w:rsidR="003A6279" w:rsidRPr="007E329C">
        <w:rPr>
          <w:rFonts w:ascii="Geograph" w:eastAsia="Times New Roman" w:hAnsi="Geograph"/>
          <w:b/>
          <w:bCs/>
          <w:color w:val="000000" w:themeColor="text1"/>
          <w:lang w:eastAsia="pl-PL"/>
        </w:rPr>
        <w:t>Ella Al-</w:t>
      </w:r>
      <w:proofErr w:type="spellStart"/>
      <w:r w:rsidR="003A6279" w:rsidRPr="007E329C">
        <w:rPr>
          <w:rFonts w:ascii="Geograph" w:eastAsia="Times New Roman" w:hAnsi="Geograph"/>
          <w:b/>
          <w:bCs/>
          <w:color w:val="000000" w:themeColor="text1"/>
          <w:lang w:eastAsia="pl-PL"/>
        </w:rPr>
        <w:t>Shamahi</w:t>
      </w:r>
      <w:proofErr w:type="spellEnd"/>
      <w:r w:rsidR="003A6279" w:rsidRPr="007E329C">
        <w:rPr>
          <w:rFonts w:ascii="Geograph" w:eastAsia="Times New Roman" w:hAnsi="Geograph"/>
          <w:b/>
          <w:bCs/>
          <w:color w:val="000000" w:themeColor="text1"/>
          <w:lang w:eastAsia="pl-PL"/>
        </w:rPr>
        <w:t>,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 angielska badaczka syryjskiego pochodzenia</w:t>
      </w:r>
      <w:r w:rsidR="003A6279" w:rsidRPr="007E329C">
        <w:rPr>
          <w:rFonts w:ascii="Geograph" w:hAnsi="Geograph"/>
          <w:color w:val="000000" w:themeColor="text1"/>
          <w:shd w:val="clear" w:color="auto" w:fill="FFFFFF"/>
        </w:rPr>
        <w:t>,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>zamierza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 obalić ten mit i</w:t>
      </w:r>
      <w:r w:rsidR="003A6279" w:rsidRPr="007E329C">
        <w:rPr>
          <w:rFonts w:ascii="Geograph" w:eastAsia="Times New Roman" w:hAnsi="Geograph"/>
          <w:color w:val="000000" w:themeColor="text1"/>
          <w:lang w:eastAsia="pl-PL"/>
        </w:rPr>
        <w:t> 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 xml:space="preserve">udowodnić, że 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>były wśród nich także kobiety</w:t>
      </w:r>
      <w:r w:rsidRPr="007E329C">
        <w:rPr>
          <w:rFonts w:ascii="Geograph" w:eastAsia="Times New Roman" w:hAnsi="Geograph"/>
          <w:color w:val="000000" w:themeColor="text1"/>
          <w:lang w:eastAsia="pl-PL"/>
        </w:rPr>
        <w:t>.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 W swojej niezwykłej misji wykorzystuje najnowocześniejsze technologie i </w:t>
      </w:r>
      <w:r w:rsidR="00C10FC1" w:rsidRPr="007E329C">
        <w:rPr>
          <w:rFonts w:ascii="Geograph" w:eastAsia="Times New Roman" w:hAnsi="Geograph"/>
          <w:color w:val="000000" w:themeColor="text1"/>
          <w:lang w:eastAsia="pl-PL"/>
        </w:rPr>
        <w:t>zdobycze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 nauki</w:t>
      </w:r>
      <w:r w:rsidR="00C10FC1" w:rsidRPr="007E329C">
        <w:rPr>
          <w:rFonts w:ascii="Geograph" w:eastAsia="Times New Roman" w:hAnsi="Geograph"/>
          <w:color w:val="000000" w:themeColor="text1"/>
          <w:lang w:eastAsia="pl-PL"/>
        </w:rPr>
        <w:t xml:space="preserve"> po to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 xml:space="preserve">, by dowieść, że ponad tysiąc lat temu istniały </w:t>
      </w:r>
      <w:r w:rsidR="00C10FC1" w:rsidRPr="007E329C">
        <w:rPr>
          <w:rFonts w:ascii="Geograph" w:eastAsia="Times New Roman" w:hAnsi="Geograph"/>
          <w:color w:val="000000" w:themeColor="text1"/>
          <w:lang w:eastAsia="pl-PL"/>
        </w:rPr>
        <w:t xml:space="preserve">również </w:t>
      </w:r>
      <w:r w:rsidR="00A85BC5" w:rsidRPr="007E329C">
        <w:rPr>
          <w:rFonts w:ascii="Geograph" w:eastAsia="Times New Roman" w:hAnsi="Geograph"/>
          <w:color w:val="000000" w:themeColor="text1"/>
          <w:lang w:eastAsia="pl-PL"/>
        </w:rPr>
        <w:t>wikińskie wojowniczki.</w:t>
      </w:r>
    </w:p>
    <w:p w14:paraId="68E823C4" w14:textId="77777777" w:rsidR="001C7E83" w:rsidRPr="007E329C" w:rsidRDefault="001C7E83" w:rsidP="00D2282A">
      <w:pPr>
        <w:spacing w:line="20" w:lineRule="atLeast"/>
        <w:jc w:val="both"/>
        <w:rPr>
          <w:rFonts w:ascii="Geograph" w:eastAsia="Times New Roman" w:hAnsi="Geograph"/>
          <w:color w:val="000000" w:themeColor="text1"/>
          <w:lang w:eastAsia="pl-PL"/>
        </w:rPr>
      </w:pPr>
    </w:p>
    <w:p w14:paraId="2CB11163" w14:textId="77777777" w:rsidR="001C7E83" w:rsidRPr="007E329C" w:rsidRDefault="001C7E83" w:rsidP="00D2282A">
      <w:pPr>
        <w:pStyle w:val="Akapitzlist"/>
        <w:numPr>
          <w:ilvl w:val="0"/>
          <w:numId w:val="8"/>
        </w:numPr>
        <w:spacing w:line="20" w:lineRule="atLeast"/>
        <w:rPr>
          <w:rFonts w:ascii="Geograph" w:hAnsi="Geograph"/>
          <w:b/>
          <w:bCs/>
          <w:color w:val="0070C0"/>
          <w:sz w:val="32"/>
          <w:szCs w:val="32"/>
          <w:lang w:val="en-US"/>
        </w:rPr>
      </w:pP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KOBIETY ZMIENIAJĄ ŚWIAT</w:t>
      </w:r>
      <w:r w:rsidRPr="007E329C">
        <w:rPr>
          <w:rFonts w:ascii="Geograph" w:hAnsi="Geograph"/>
          <w:b/>
          <w:bCs/>
          <w:color w:val="0070C0"/>
          <w:sz w:val="32"/>
          <w:szCs w:val="32"/>
          <w:lang w:val="en-US"/>
        </w:rPr>
        <w:t xml:space="preserve"> / </w:t>
      </w:r>
      <w:r w:rsidRPr="007E329C">
        <w:rPr>
          <w:rFonts w:ascii="Geograph" w:eastAsia="Times New Roman" w:hAnsi="Geograph"/>
          <w:b/>
          <w:bCs/>
          <w:color w:val="0070C0"/>
          <w:sz w:val="32"/>
          <w:szCs w:val="32"/>
          <w:lang w:val="en-US" w:eastAsia="pl-PL"/>
        </w:rPr>
        <w:t>WOMEN OF IMPACT: CHANGING THE WORLD</w:t>
      </w:r>
      <w:r w:rsidRPr="007E329C">
        <w:rPr>
          <w:rFonts w:ascii="Geograph" w:hAnsi="Geograph"/>
          <w:b/>
          <w:bCs/>
          <w:color w:val="0070C0"/>
          <w:sz w:val="32"/>
          <w:szCs w:val="32"/>
          <w:lang w:val="en-US"/>
        </w:rPr>
        <w:t xml:space="preserve"> </w:t>
      </w:r>
    </w:p>
    <w:p w14:paraId="1FF4CE1F" w14:textId="39C0A2BA" w:rsidR="001C7E83" w:rsidRPr="007E329C" w:rsidRDefault="001C7E83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Emisja 2</w:t>
      </w:r>
      <w:r w:rsidR="00FC6FA7" w:rsidRPr="007E329C">
        <w:rPr>
          <w:rFonts w:ascii="Geograph" w:hAnsi="Geograph"/>
          <w:b/>
          <w:color w:val="000000" w:themeColor="text1"/>
        </w:rPr>
        <w:t>7</w:t>
      </w:r>
      <w:r w:rsidRPr="007E329C">
        <w:rPr>
          <w:rFonts w:ascii="Geograph" w:hAnsi="Geograph"/>
          <w:b/>
          <w:color w:val="000000" w:themeColor="text1"/>
        </w:rPr>
        <w:t xml:space="preserve"> </w:t>
      </w:r>
      <w:r w:rsidR="00FC6FA7" w:rsidRPr="007E329C">
        <w:rPr>
          <w:rFonts w:ascii="Geograph" w:hAnsi="Geograph"/>
          <w:b/>
          <w:color w:val="000000" w:themeColor="text1"/>
        </w:rPr>
        <w:t>marca</w:t>
      </w:r>
      <w:r w:rsidRPr="007E329C">
        <w:rPr>
          <w:rFonts w:ascii="Geograph" w:hAnsi="Geograph"/>
          <w:b/>
          <w:color w:val="000000" w:themeColor="text1"/>
        </w:rPr>
        <w:t xml:space="preserve"> o godz. 18.00 </w:t>
      </w:r>
    </w:p>
    <w:p w14:paraId="2E2F85A0" w14:textId="12763B0C" w:rsidR="00571D2E" w:rsidRPr="007E329C" w:rsidRDefault="00571D2E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>(1x60)</w:t>
      </w:r>
    </w:p>
    <w:p w14:paraId="7891009B" w14:textId="01CA8A95" w:rsidR="002F30EC" w:rsidRPr="007E329C" w:rsidRDefault="003A6279" w:rsidP="00D2282A">
      <w:pPr>
        <w:pStyle w:val="Akapitzlist"/>
        <w:spacing w:line="20" w:lineRule="atLeast"/>
        <w:jc w:val="both"/>
        <w:rPr>
          <w:rFonts w:ascii="Geograph" w:hAnsi="Geograph"/>
          <w:bCs/>
          <w:color w:val="000000" w:themeColor="text1"/>
        </w:rPr>
      </w:pPr>
      <w:r w:rsidRPr="007E329C">
        <w:rPr>
          <w:rFonts w:ascii="Geograph" w:hAnsi="Geograph"/>
          <w:bCs/>
          <w:color w:val="000000" w:themeColor="text1"/>
        </w:rPr>
        <w:t xml:space="preserve">To filmowa prezentacja </w:t>
      </w:r>
      <w:r w:rsidR="001C7E83" w:rsidRPr="007E329C">
        <w:rPr>
          <w:rFonts w:ascii="Geograph" w:hAnsi="Geograph"/>
          <w:bCs/>
          <w:color w:val="000000" w:themeColor="text1"/>
        </w:rPr>
        <w:t xml:space="preserve">nowego albumu fotograficznego </w:t>
      </w:r>
      <w:proofErr w:type="spellStart"/>
      <w:r w:rsidR="001C7E83" w:rsidRPr="007E329C">
        <w:rPr>
          <w:rFonts w:ascii="Geograph" w:hAnsi="Geograph"/>
          <w:bCs/>
          <w:color w:val="000000" w:themeColor="text1"/>
        </w:rPr>
        <w:t>National</w:t>
      </w:r>
      <w:proofErr w:type="spellEnd"/>
      <w:r w:rsidR="001C7E83" w:rsidRPr="007E329C">
        <w:rPr>
          <w:rFonts w:ascii="Geograph" w:hAnsi="Geograph"/>
          <w:bCs/>
          <w:color w:val="000000" w:themeColor="text1"/>
        </w:rPr>
        <w:t xml:space="preserve"> </w:t>
      </w:r>
      <w:proofErr w:type="spellStart"/>
      <w:r w:rsidR="001C7E83" w:rsidRPr="007E329C">
        <w:rPr>
          <w:rFonts w:ascii="Geograph" w:hAnsi="Geograph"/>
          <w:bCs/>
          <w:color w:val="000000" w:themeColor="text1"/>
        </w:rPr>
        <w:t>Geographic</w:t>
      </w:r>
      <w:proofErr w:type="spellEnd"/>
      <w:r w:rsidR="001C7E83" w:rsidRPr="007E329C">
        <w:rPr>
          <w:rFonts w:ascii="Geograph" w:hAnsi="Geograph"/>
          <w:bCs/>
          <w:color w:val="000000" w:themeColor="text1"/>
        </w:rPr>
        <w:t xml:space="preserve"> </w:t>
      </w:r>
      <w:r w:rsidRPr="007E329C">
        <w:rPr>
          <w:rFonts w:ascii="Geograph" w:hAnsi="Geograph"/>
          <w:bCs/>
          <w:color w:val="000000" w:themeColor="text1"/>
        </w:rPr>
        <w:t>o </w:t>
      </w:r>
      <w:r w:rsidR="00A85BC5" w:rsidRPr="007E329C">
        <w:rPr>
          <w:rFonts w:ascii="Geograph" w:hAnsi="Geograph"/>
          <w:bCs/>
          <w:color w:val="000000" w:themeColor="text1"/>
        </w:rPr>
        <w:t>nazwie „</w:t>
      </w:r>
      <w:proofErr w:type="spellStart"/>
      <w:r w:rsidR="00A85BC5" w:rsidRPr="007E329C">
        <w:rPr>
          <w:rFonts w:ascii="Geograph" w:hAnsi="Geograph"/>
          <w:bCs/>
          <w:color w:val="000000" w:themeColor="text1"/>
        </w:rPr>
        <w:t>Women</w:t>
      </w:r>
      <w:proofErr w:type="spellEnd"/>
      <w:r w:rsidR="00A85BC5" w:rsidRPr="007E329C">
        <w:rPr>
          <w:rFonts w:ascii="Geograph" w:hAnsi="Geograph"/>
          <w:bCs/>
          <w:color w:val="000000" w:themeColor="text1"/>
        </w:rPr>
        <w:t xml:space="preserve"> of </w:t>
      </w:r>
      <w:proofErr w:type="spellStart"/>
      <w:r w:rsidR="00A85BC5" w:rsidRPr="007E329C">
        <w:rPr>
          <w:rFonts w:ascii="Geograph" w:hAnsi="Geograph"/>
          <w:bCs/>
          <w:color w:val="000000" w:themeColor="text1"/>
        </w:rPr>
        <w:t>Impact</w:t>
      </w:r>
      <w:proofErr w:type="spellEnd"/>
      <w:r w:rsidRPr="007E329C">
        <w:rPr>
          <w:rFonts w:ascii="Geograph" w:hAnsi="Geograph"/>
          <w:bCs/>
          <w:color w:val="000000" w:themeColor="text1"/>
        </w:rPr>
        <w:t>”</w:t>
      </w:r>
      <w:r w:rsidR="00A85BC5" w:rsidRPr="007E329C">
        <w:rPr>
          <w:rFonts w:ascii="Geograph" w:hAnsi="Geograph"/>
          <w:bCs/>
          <w:color w:val="000000" w:themeColor="text1"/>
        </w:rPr>
        <w:t xml:space="preserve"> z tekstami i </w:t>
      </w:r>
      <w:r w:rsidRPr="007E329C">
        <w:rPr>
          <w:rFonts w:ascii="Geograph" w:hAnsi="Geograph"/>
          <w:bCs/>
          <w:color w:val="000000" w:themeColor="text1"/>
        </w:rPr>
        <w:t xml:space="preserve">zdjęciami, których autorami są wyłącznie </w:t>
      </w:r>
      <w:r w:rsidR="00A85BC5" w:rsidRPr="007E329C">
        <w:rPr>
          <w:rFonts w:ascii="Geograph" w:hAnsi="Geograph"/>
          <w:bCs/>
          <w:color w:val="000000" w:themeColor="text1"/>
        </w:rPr>
        <w:t>kobiet</w:t>
      </w:r>
      <w:r w:rsidRPr="007E329C">
        <w:rPr>
          <w:rFonts w:ascii="Geograph" w:hAnsi="Geograph"/>
          <w:bCs/>
          <w:color w:val="000000" w:themeColor="text1"/>
        </w:rPr>
        <w:t>y</w:t>
      </w:r>
      <w:r w:rsidR="002F30EC" w:rsidRPr="007E329C">
        <w:rPr>
          <w:rFonts w:ascii="Geograph" w:hAnsi="Geograph"/>
          <w:bCs/>
          <w:color w:val="000000" w:themeColor="text1"/>
        </w:rPr>
        <w:t>. W</w:t>
      </w:r>
      <w:r w:rsidRPr="007E329C">
        <w:rPr>
          <w:rFonts w:ascii="Geograph" w:hAnsi="Geograph"/>
          <w:bCs/>
          <w:color w:val="000000" w:themeColor="text1"/>
        </w:rPr>
        <w:t> </w:t>
      </w:r>
      <w:r w:rsidR="00571D2E" w:rsidRPr="007E329C">
        <w:rPr>
          <w:rFonts w:ascii="Geograph" w:hAnsi="Geograph"/>
          <w:bCs/>
          <w:color w:val="000000" w:themeColor="text1"/>
        </w:rPr>
        <w:t>produkcji zobaczymy w</w:t>
      </w:r>
      <w:r w:rsidR="002F30EC" w:rsidRPr="007E329C">
        <w:rPr>
          <w:rFonts w:ascii="Geograph" w:hAnsi="Geograph"/>
          <w:bCs/>
          <w:color w:val="000000" w:themeColor="text1"/>
        </w:rPr>
        <w:t xml:space="preserve">ywiady </w:t>
      </w:r>
      <w:r w:rsidR="00571D2E" w:rsidRPr="007E329C">
        <w:rPr>
          <w:rFonts w:ascii="Geograph" w:hAnsi="Geograph"/>
          <w:bCs/>
          <w:color w:val="000000" w:themeColor="text1"/>
        </w:rPr>
        <w:t xml:space="preserve">przeprowadzone przez </w:t>
      </w:r>
      <w:r w:rsidR="00571D2E" w:rsidRPr="007E329C">
        <w:rPr>
          <w:rFonts w:ascii="Geograph" w:hAnsi="Geograph"/>
          <w:b/>
          <w:color w:val="000000" w:themeColor="text1"/>
        </w:rPr>
        <w:t xml:space="preserve">Susan Goldberg </w:t>
      </w:r>
      <w:r w:rsidR="00A85BC5" w:rsidRPr="007E329C">
        <w:rPr>
          <w:rFonts w:ascii="Geograph" w:hAnsi="Geograph"/>
          <w:bCs/>
          <w:color w:val="000000" w:themeColor="text1"/>
        </w:rPr>
        <w:t>–</w:t>
      </w:r>
      <w:r w:rsidR="00571D2E" w:rsidRPr="007E329C">
        <w:rPr>
          <w:rFonts w:ascii="Geograph" w:hAnsi="Geograph"/>
          <w:b/>
          <w:color w:val="000000" w:themeColor="text1"/>
        </w:rPr>
        <w:t xml:space="preserve"> </w:t>
      </w:r>
      <w:r w:rsidR="00A85BC5" w:rsidRPr="007E329C">
        <w:rPr>
          <w:rFonts w:ascii="Geograph" w:hAnsi="Geograph"/>
          <w:bCs/>
          <w:color w:val="000000" w:themeColor="text1"/>
        </w:rPr>
        <w:t xml:space="preserve">pierwszą kobietę na stanowisku redaktor naczelnej magazynu </w:t>
      </w:r>
      <w:proofErr w:type="spellStart"/>
      <w:r w:rsidR="00A85BC5" w:rsidRPr="007E329C">
        <w:rPr>
          <w:rFonts w:ascii="Geograph" w:hAnsi="Geograph"/>
          <w:bCs/>
          <w:color w:val="000000" w:themeColor="text1"/>
        </w:rPr>
        <w:t>National</w:t>
      </w:r>
      <w:proofErr w:type="spellEnd"/>
      <w:r w:rsidR="00A85BC5" w:rsidRPr="007E329C">
        <w:rPr>
          <w:rFonts w:ascii="Geograph" w:hAnsi="Geograph"/>
          <w:bCs/>
          <w:color w:val="000000" w:themeColor="text1"/>
        </w:rPr>
        <w:t xml:space="preserve"> </w:t>
      </w:r>
      <w:proofErr w:type="spellStart"/>
      <w:r w:rsidR="00A85BC5" w:rsidRPr="007E329C">
        <w:rPr>
          <w:rFonts w:ascii="Geograph" w:hAnsi="Geograph"/>
          <w:bCs/>
          <w:color w:val="000000" w:themeColor="text1"/>
        </w:rPr>
        <w:t>Geographic</w:t>
      </w:r>
      <w:proofErr w:type="spellEnd"/>
      <w:r w:rsidR="00A85BC5" w:rsidRPr="007E329C">
        <w:rPr>
          <w:rFonts w:ascii="Geograph" w:hAnsi="Geograph"/>
          <w:bCs/>
          <w:color w:val="000000" w:themeColor="text1"/>
        </w:rPr>
        <w:t xml:space="preserve"> </w:t>
      </w:r>
      <w:r w:rsidR="00A85BC5" w:rsidRPr="007E329C">
        <w:rPr>
          <w:rFonts w:ascii="Geograph" w:hAnsi="Geograph"/>
          <w:color w:val="000000" w:themeColor="text1"/>
          <w:sz w:val="21"/>
          <w:szCs w:val="21"/>
          <w:shd w:val="clear" w:color="auto" w:fill="FFFFFF"/>
        </w:rPr>
        <w:t>–</w:t>
      </w:r>
      <w:r w:rsidR="00571D2E" w:rsidRPr="007E329C">
        <w:rPr>
          <w:rFonts w:ascii="Geograph" w:hAnsi="Geograph"/>
          <w:bCs/>
          <w:color w:val="000000" w:themeColor="text1"/>
        </w:rPr>
        <w:t xml:space="preserve"> </w:t>
      </w:r>
      <w:r w:rsidRPr="007E329C">
        <w:rPr>
          <w:rFonts w:ascii="Geograph" w:hAnsi="Geograph"/>
          <w:bCs/>
          <w:color w:val="000000" w:themeColor="text1"/>
        </w:rPr>
        <w:t>z </w:t>
      </w:r>
      <w:r w:rsidR="002F30EC" w:rsidRPr="007E329C">
        <w:rPr>
          <w:rFonts w:ascii="Geograph" w:hAnsi="Geograph"/>
          <w:bCs/>
          <w:color w:val="000000" w:themeColor="text1"/>
        </w:rPr>
        <w:t xml:space="preserve">wpływowymi </w:t>
      </w:r>
      <w:r w:rsidR="00A85BC5" w:rsidRPr="007E329C">
        <w:rPr>
          <w:rFonts w:ascii="Geograph" w:hAnsi="Geograph"/>
          <w:bCs/>
          <w:color w:val="000000" w:themeColor="text1"/>
        </w:rPr>
        <w:t xml:space="preserve">ikonami kultury, aktywistkami oraz polityczkami </w:t>
      </w:r>
      <w:r w:rsidR="002F30EC" w:rsidRPr="007E329C">
        <w:rPr>
          <w:rFonts w:ascii="Geograph" w:hAnsi="Geograph"/>
          <w:bCs/>
          <w:color w:val="000000" w:themeColor="text1"/>
        </w:rPr>
        <w:t>z różnych zakątków świata.</w:t>
      </w:r>
    </w:p>
    <w:p w14:paraId="174179E9" w14:textId="335EDA26" w:rsidR="00A2426A" w:rsidRPr="007E329C" w:rsidRDefault="00A2426A" w:rsidP="00D2282A">
      <w:pPr>
        <w:spacing w:line="20" w:lineRule="atLeast"/>
        <w:jc w:val="both"/>
        <w:rPr>
          <w:rFonts w:ascii="Geograph" w:eastAsia="Comfortaa" w:hAnsi="Geograph" w:cs="Comfortaa"/>
          <w:b/>
          <w:color w:val="0070C0"/>
          <w:sz w:val="32"/>
          <w:lang w:val="pl-PL"/>
        </w:rPr>
      </w:pPr>
    </w:p>
    <w:p w14:paraId="71CF7AA6" w14:textId="609FCEAA" w:rsidR="009710AF" w:rsidRPr="007E329C" w:rsidRDefault="009710AF" w:rsidP="00D2282A">
      <w:pPr>
        <w:spacing w:line="20" w:lineRule="atLeast"/>
        <w:rPr>
          <w:rFonts w:ascii="Geograph" w:hAnsi="Geograph"/>
          <w:b/>
          <w:bCs/>
          <w:color w:val="0070C0"/>
          <w:sz w:val="36"/>
          <w:szCs w:val="32"/>
        </w:rPr>
      </w:pPr>
      <w:r w:rsidRPr="007E329C">
        <w:rPr>
          <w:rFonts w:ascii="Geograph" w:hAnsi="Geograph"/>
          <w:b/>
          <w:bCs/>
          <w:color w:val="0070C0"/>
          <w:sz w:val="36"/>
          <w:szCs w:val="32"/>
        </w:rPr>
        <w:t>PERFEKCYJNA DEMOLKA / DEMOLITION MEN</w:t>
      </w:r>
      <w:r w:rsidR="002F30EC" w:rsidRPr="007E329C">
        <w:rPr>
          <w:rFonts w:ascii="Geograph" w:hAnsi="Geograph"/>
          <w:b/>
          <w:bCs/>
          <w:color w:val="0070C0"/>
          <w:sz w:val="36"/>
          <w:szCs w:val="32"/>
        </w:rPr>
        <w:t xml:space="preserve"> 1</w:t>
      </w:r>
    </w:p>
    <w:p w14:paraId="412099FD" w14:textId="41B60161" w:rsidR="009710AF" w:rsidRPr="007E329C" w:rsidRDefault="009710AF" w:rsidP="00D2282A">
      <w:pPr>
        <w:spacing w:line="20" w:lineRule="atLeast"/>
        <w:rPr>
          <w:rFonts w:ascii="Geograph" w:hAnsi="Geograph"/>
          <w:b/>
          <w:bCs/>
          <w:lang w:val="en-US"/>
        </w:rPr>
      </w:pPr>
      <w:r w:rsidRPr="007E329C">
        <w:rPr>
          <w:rFonts w:ascii="Geograph" w:hAnsi="Geograph"/>
          <w:b/>
          <w:bCs/>
        </w:rPr>
        <w:t xml:space="preserve">Premiery w środy od 17 marca o godz. </w:t>
      </w:r>
      <w:r w:rsidRPr="007E329C">
        <w:rPr>
          <w:rFonts w:ascii="Geograph" w:hAnsi="Geograph"/>
          <w:b/>
          <w:bCs/>
          <w:lang w:val="en-US"/>
        </w:rPr>
        <w:t>21.00</w:t>
      </w:r>
      <w:r w:rsidR="002F30EC" w:rsidRPr="007E329C">
        <w:rPr>
          <w:rFonts w:ascii="Geograph" w:hAnsi="Geograph"/>
          <w:b/>
          <w:bCs/>
          <w:lang w:val="en-US"/>
        </w:rPr>
        <w:t xml:space="preserve"> </w:t>
      </w:r>
      <w:proofErr w:type="spellStart"/>
      <w:r w:rsidR="009109F4" w:rsidRPr="007E329C">
        <w:rPr>
          <w:rFonts w:ascii="Geograph" w:hAnsi="Geograph"/>
          <w:b/>
          <w:bCs/>
          <w:lang w:val="en-US"/>
        </w:rPr>
        <w:t>i</w:t>
      </w:r>
      <w:proofErr w:type="spellEnd"/>
      <w:r w:rsidR="002F30EC" w:rsidRPr="007E329C">
        <w:rPr>
          <w:rFonts w:ascii="Geograph" w:hAnsi="Geograph"/>
          <w:b/>
          <w:bCs/>
          <w:lang w:val="en-US"/>
        </w:rPr>
        <w:t xml:space="preserve"> 21.30</w:t>
      </w:r>
      <w:r w:rsidRPr="007E329C">
        <w:rPr>
          <w:rFonts w:ascii="Geograph" w:hAnsi="Geograph"/>
          <w:b/>
          <w:bCs/>
          <w:lang w:val="en-US"/>
        </w:rPr>
        <w:t xml:space="preserve"> w National Geographic</w:t>
      </w:r>
    </w:p>
    <w:p w14:paraId="1DCD04E1" w14:textId="558B44D0" w:rsidR="00563745" w:rsidRPr="007E329C" w:rsidRDefault="00563745" w:rsidP="00D2282A">
      <w:pPr>
        <w:spacing w:line="20" w:lineRule="atLeast"/>
        <w:jc w:val="both"/>
        <w:rPr>
          <w:rFonts w:ascii="Geograph" w:eastAsia="Comfortaa" w:hAnsi="Geograph" w:cs="Comfortaa"/>
          <w:bCs/>
          <w:lang w:val="en-US"/>
        </w:rPr>
      </w:pPr>
      <w:r w:rsidRPr="007E329C">
        <w:rPr>
          <w:rFonts w:ascii="Geograph" w:eastAsia="Comfortaa" w:hAnsi="Geograph" w:cs="Comfortaa"/>
          <w:bCs/>
          <w:lang w:val="en-US"/>
        </w:rPr>
        <w:t>(1</w:t>
      </w:r>
      <w:r w:rsidR="009710AF" w:rsidRPr="007E329C">
        <w:rPr>
          <w:rFonts w:ascii="Geograph" w:eastAsia="Comfortaa" w:hAnsi="Geograph" w:cs="Comfortaa"/>
          <w:bCs/>
          <w:lang w:val="en-US"/>
        </w:rPr>
        <w:t>2</w:t>
      </w:r>
      <w:r w:rsidRPr="007E329C">
        <w:rPr>
          <w:rFonts w:ascii="Geograph" w:eastAsia="Comfortaa" w:hAnsi="Geograph" w:cs="Comfortaa"/>
          <w:bCs/>
          <w:lang w:val="en-US"/>
        </w:rPr>
        <w:t>x</w:t>
      </w:r>
      <w:r w:rsidR="009710AF" w:rsidRPr="007E329C">
        <w:rPr>
          <w:rFonts w:ascii="Geograph" w:eastAsia="Comfortaa" w:hAnsi="Geograph" w:cs="Comfortaa"/>
          <w:bCs/>
          <w:lang w:val="en-US"/>
        </w:rPr>
        <w:t>30</w:t>
      </w:r>
      <w:r w:rsidRPr="007E329C">
        <w:rPr>
          <w:rFonts w:ascii="Geograph" w:eastAsia="Comfortaa" w:hAnsi="Geograph" w:cs="Comfortaa"/>
          <w:bCs/>
          <w:lang w:val="en-US"/>
        </w:rPr>
        <w:t>)</w:t>
      </w:r>
    </w:p>
    <w:p w14:paraId="4593D079" w14:textId="7550015E" w:rsidR="009B4E48" w:rsidRPr="007E329C" w:rsidRDefault="002F30EC" w:rsidP="00D2282A">
      <w:pPr>
        <w:spacing w:line="20" w:lineRule="atLeast"/>
        <w:jc w:val="both"/>
        <w:rPr>
          <w:rFonts w:ascii="Geograph" w:hAnsi="Geograph"/>
          <w:b/>
          <w:bCs/>
          <w:color w:val="0070C0"/>
          <w:sz w:val="32"/>
          <w:szCs w:val="32"/>
        </w:rPr>
      </w:pPr>
      <w:r w:rsidRPr="007E329C">
        <w:rPr>
          <w:rStyle w:val="Hipercze"/>
          <w:rFonts w:ascii="Geograph" w:hAnsi="Geograph"/>
          <w:color w:val="000000" w:themeColor="text1"/>
          <w:u w:val="none"/>
        </w:rPr>
        <w:lastRenderedPageBreak/>
        <w:t xml:space="preserve">Na całym świecie nie brakuje budynków, które należałoby jak najszybciej zrównać z ziemią. Brendan </w:t>
      </w:r>
      <w:proofErr w:type="spellStart"/>
      <w:r w:rsidRPr="007E329C">
        <w:rPr>
          <w:rStyle w:val="Hipercze"/>
          <w:rFonts w:ascii="Geograph" w:hAnsi="Geograph"/>
          <w:color w:val="000000" w:themeColor="text1"/>
          <w:u w:val="none"/>
        </w:rPr>
        <w:t>Moar</w:t>
      </w:r>
      <w:proofErr w:type="spellEnd"/>
      <w:r w:rsidRPr="007E329C">
        <w:rPr>
          <w:rStyle w:val="Hipercze"/>
          <w:rFonts w:ascii="Geograph" w:hAnsi="Geograph"/>
          <w:color w:val="000000" w:themeColor="text1"/>
          <w:u w:val="none"/>
        </w:rPr>
        <w:t>, który sam siebie nazywa zwariowanym wielbicielem demolki, wybiera się do różnych krajów, aby oglądać na żywo najniebezpieczniejsze i stanowiące największe wyzwanie operacje wyburzeń ogromnych konstrukcji. Ukazując kulisy sztuki niszczenia, poznaje ekspertów w tej dziedzinie oraz prezentuje ich sprzęt, który jest w stanie rozwalić niemal wszystko.</w:t>
      </w:r>
      <w:r w:rsidR="009B4E48" w:rsidRPr="007E329C">
        <w:rPr>
          <w:rFonts w:ascii="Geograph" w:hAnsi="Geograph"/>
          <w:color w:val="000000" w:themeColor="text1"/>
        </w:rPr>
        <w:t xml:space="preserve"> </w:t>
      </w:r>
      <w:proofErr w:type="spellStart"/>
      <w:r w:rsidR="008F6A9F" w:rsidRPr="007E329C">
        <w:rPr>
          <w:rFonts w:ascii="Geograph" w:hAnsi="Geograph"/>
          <w:color w:val="000000" w:themeColor="text1"/>
        </w:rPr>
        <w:t>Moar</w:t>
      </w:r>
      <w:proofErr w:type="spellEnd"/>
      <w:r w:rsidR="008F6A9F" w:rsidRPr="007E329C">
        <w:rPr>
          <w:rFonts w:ascii="Geograph" w:hAnsi="Geograph"/>
          <w:color w:val="000000" w:themeColor="text1"/>
        </w:rPr>
        <w:t xml:space="preserve"> wchodzi w </w:t>
      </w:r>
      <w:r w:rsidR="009B4E48" w:rsidRPr="007E329C">
        <w:rPr>
          <w:rFonts w:ascii="Geograph" w:hAnsi="Geograph"/>
          <w:color w:val="000000" w:themeColor="text1"/>
        </w:rPr>
        <w:t xml:space="preserve">świat specjalistów od najtrudniejszych na świecie rozbiórek, sprawdzając m.in. </w:t>
      </w:r>
      <w:r w:rsidR="00B939DA" w:rsidRPr="007E329C">
        <w:rPr>
          <w:rFonts w:ascii="Geograph" w:hAnsi="Geograph"/>
          <w:color w:val="000000" w:themeColor="text1"/>
        </w:rPr>
        <w:br/>
      </w:r>
      <w:r w:rsidR="009B4E48" w:rsidRPr="007E329C">
        <w:rPr>
          <w:rFonts w:ascii="Geograph" w:hAnsi="Geograph"/>
          <w:color w:val="000000" w:themeColor="text1"/>
        </w:rPr>
        <w:t>co zrobić, gdy runie 170-metrowa wieża, która stoi bardzo blisko drogi szybkiego ruchu. Z serii dowiemy się, dlatego bezpieczeństwo ma w tej branży bezwzględny priorytet.</w:t>
      </w:r>
    </w:p>
    <w:p w14:paraId="248E263E" w14:textId="77777777" w:rsidR="00E831E5" w:rsidRPr="007E329C" w:rsidRDefault="00E831E5" w:rsidP="00D2282A">
      <w:pPr>
        <w:spacing w:line="20" w:lineRule="atLeast"/>
        <w:rPr>
          <w:rFonts w:ascii="Geograph" w:hAnsi="Geograph"/>
          <w:b/>
          <w:bCs/>
          <w:color w:val="0070C0"/>
          <w:sz w:val="32"/>
          <w:szCs w:val="32"/>
        </w:rPr>
      </w:pPr>
    </w:p>
    <w:p w14:paraId="407EF66A" w14:textId="0EA91282" w:rsidR="00516974" w:rsidRPr="007E329C" w:rsidRDefault="00516974" w:rsidP="00D2282A">
      <w:pPr>
        <w:spacing w:line="20" w:lineRule="atLeast"/>
        <w:rPr>
          <w:rFonts w:ascii="Geograph" w:hAnsi="Geograph"/>
          <w:b/>
          <w:bCs/>
          <w:color w:val="0070C0"/>
          <w:sz w:val="36"/>
          <w:szCs w:val="32"/>
          <w:lang w:val="en-US"/>
        </w:rPr>
      </w:pPr>
      <w:r w:rsidRPr="007E329C">
        <w:rPr>
          <w:rFonts w:ascii="Geograph" w:hAnsi="Geograph"/>
          <w:b/>
          <w:bCs/>
          <w:color w:val="0070C0"/>
          <w:sz w:val="36"/>
          <w:szCs w:val="32"/>
          <w:lang w:val="en-US"/>
        </w:rPr>
        <w:t>MORSKIE MEGATRANSPORTY / SHIPPING THE WORLD</w:t>
      </w:r>
      <w:r w:rsidR="00F448B1" w:rsidRPr="007E329C">
        <w:rPr>
          <w:rFonts w:ascii="Geograph" w:hAnsi="Geograph"/>
          <w:b/>
          <w:bCs/>
          <w:color w:val="0070C0"/>
          <w:sz w:val="36"/>
          <w:szCs w:val="32"/>
          <w:lang w:val="en-US"/>
        </w:rPr>
        <w:t xml:space="preserve"> 1</w:t>
      </w:r>
    </w:p>
    <w:p w14:paraId="36CA3049" w14:textId="77777777" w:rsidR="00516974" w:rsidRPr="007E329C" w:rsidRDefault="00516974" w:rsidP="00D2282A">
      <w:pPr>
        <w:spacing w:line="20" w:lineRule="atLeast"/>
        <w:rPr>
          <w:rFonts w:ascii="Geograph" w:hAnsi="Geograph"/>
          <w:b/>
          <w:bCs/>
        </w:rPr>
      </w:pPr>
      <w:r w:rsidRPr="007E329C">
        <w:rPr>
          <w:rFonts w:ascii="Geograph" w:hAnsi="Geograph"/>
          <w:b/>
          <w:bCs/>
        </w:rPr>
        <w:t xml:space="preserve">Premiery we wtorki od 25 marca o godz. 21.00 w </w:t>
      </w:r>
      <w:proofErr w:type="spellStart"/>
      <w:r w:rsidRPr="007E329C">
        <w:rPr>
          <w:rFonts w:ascii="Geograph" w:hAnsi="Geograph"/>
          <w:b/>
          <w:bCs/>
        </w:rPr>
        <w:t>National</w:t>
      </w:r>
      <w:proofErr w:type="spellEnd"/>
      <w:r w:rsidRPr="007E329C">
        <w:rPr>
          <w:rFonts w:ascii="Geograph" w:hAnsi="Geograph"/>
          <w:b/>
          <w:bCs/>
        </w:rPr>
        <w:t xml:space="preserve"> </w:t>
      </w:r>
      <w:proofErr w:type="spellStart"/>
      <w:r w:rsidRPr="007E329C">
        <w:rPr>
          <w:rFonts w:ascii="Geograph" w:hAnsi="Geograph"/>
          <w:b/>
          <w:bCs/>
        </w:rPr>
        <w:t>Geographic</w:t>
      </w:r>
      <w:proofErr w:type="spellEnd"/>
    </w:p>
    <w:p w14:paraId="1819A995" w14:textId="6BC093AC" w:rsidR="00822E31" w:rsidRPr="007E329C" w:rsidRDefault="00822E31" w:rsidP="00D2282A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(</w:t>
      </w:r>
      <w:r w:rsidR="00516974" w:rsidRPr="007E329C">
        <w:rPr>
          <w:rFonts w:ascii="Geograph" w:eastAsia="Comfortaa" w:hAnsi="Geograph" w:cs="Comfortaa"/>
          <w:lang w:val="pl-PL"/>
        </w:rPr>
        <w:t>4</w:t>
      </w:r>
      <w:r w:rsidRPr="007E329C">
        <w:rPr>
          <w:rFonts w:ascii="Geograph" w:eastAsia="Comfortaa" w:hAnsi="Geograph" w:cs="Comfortaa"/>
          <w:lang w:val="pl-PL"/>
        </w:rPr>
        <w:t>x60)</w:t>
      </w:r>
    </w:p>
    <w:p w14:paraId="3B81F9CE" w14:textId="3ED22F13" w:rsidR="00B825CF" w:rsidRPr="007E329C" w:rsidRDefault="00571D2E" w:rsidP="00D2282A">
      <w:pPr>
        <w:spacing w:line="20" w:lineRule="atLeast"/>
        <w:jc w:val="both"/>
        <w:rPr>
          <w:rFonts w:ascii="Geograph" w:hAnsi="Geograph"/>
        </w:rPr>
      </w:pPr>
      <w:r w:rsidRPr="007E329C">
        <w:rPr>
          <w:rFonts w:ascii="Geograph" w:hAnsi="Geograph"/>
        </w:rPr>
        <w:t>Seria</w:t>
      </w:r>
      <w:r w:rsidR="00516974" w:rsidRPr="007E329C">
        <w:rPr>
          <w:rFonts w:ascii="Geograph" w:hAnsi="Geograph"/>
        </w:rPr>
        <w:t xml:space="preserve"> odkrywa</w:t>
      </w:r>
      <w:r w:rsidRPr="007E329C">
        <w:rPr>
          <w:rFonts w:ascii="Geograph" w:hAnsi="Geograph"/>
        </w:rPr>
        <w:t xml:space="preserve"> przed widzami</w:t>
      </w:r>
      <w:r w:rsidR="00516974" w:rsidRPr="007E329C">
        <w:rPr>
          <w:rFonts w:ascii="Geograph" w:hAnsi="Geograph"/>
        </w:rPr>
        <w:t xml:space="preserve"> najnowocześniejszy i najbardziej zaawansowany świat dzisiejszego przemysłu morskiego</w:t>
      </w:r>
      <w:r w:rsidRPr="007E329C">
        <w:rPr>
          <w:rFonts w:ascii="Geograph" w:hAnsi="Geograph"/>
        </w:rPr>
        <w:t>, który przeżywa niezwykle inspirujący rozwój</w:t>
      </w:r>
      <w:r w:rsidR="00516974" w:rsidRPr="007E329C">
        <w:rPr>
          <w:rFonts w:ascii="Geograph" w:hAnsi="Geograph"/>
        </w:rPr>
        <w:t xml:space="preserve">. </w:t>
      </w:r>
      <w:r w:rsidRPr="007E329C">
        <w:rPr>
          <w:rFonts w:ascii="Geograph" w:hAnsi="Geograph"/>
        </w:rPr>
        <w:t>To o</w:t>
      </w:r>
      <w:r w:rsidR="00516974" w:rsidRPr="007E329C">
        <w:rPr>
          <w:rFonts w:ascii="Geograph" w:hAnsi="Geograph"/>
        </w:rPr>
        <w:t>powieść</w:t>
      </w:r>
      <w:r w:rsidR="003A6279" w:rsidRPr="007E329C">
        <w:rPr>
          <w:rFonts w:ascii="Geograph" w:hAnsi="Geograph"/>
        </w:rPr>
        <w:t xml:space="preserve"> z </w:t>
      </w:r>
      <w:r w:rsidRPr="007E329C">
        <w:rPr>
          <w:rFonts w:ascii="Geograph" w:hAnsi="Geograph"/>
        </w:rPr>
        <w:t>pogranicza nauki i historii społecznej – o</w:t>
      </w:r>
      <w:r w:rsidR="00516974" w:rsidRPr="007E329C">
        <w:rPr>
          <w:rFonts w:ascii="Geograph" w:hAnsi="Geograph"/>
        </w:rPr>
        <w:t xml:space="preserve"> tym, jak </w:t>
      </w:r>
      <w:r w:rsidRPr="007E329C">
        <w:rPr>
          <w:rFonts w:ascii="Geograph" w:hAnsi="Geograph"/>
        </w:rPr>
        <w:t xml:space="preserve">wyjątkowy </w:t>
      </w:r>
      <w:r w:rsidR="00516974" w:rsidRPr="007E329C">
        <w:rPr>
          <w:rFonts w:ascii="Geograph" w:hAnsi="Geograph"/>
        </w:rPr>
        <w:t>duch wynalazczości i gotowość</w:t>
      </w:r>
      <w:r w:rsidR="00B939DA" w:rsidRPr="007E329C">
        <w:rPr>
          <w:rFonts w:ascii="Geograph" w:hAnsi="Geograph"/>
        </w:rPr>
        <w:br/>
      </w:r>
      <w:r w:rsidR="00516974" w:rsidRPr="007E329C">
        <w:rPr>
          <w:rFonts w:ascii="Geograph" w:hAnsi="Geograph"/>
        </w:rPr>
        <w:t>do wielkich marzeń zbudowały jedną z największych gałęzi przemysłu na świecie</w:t>
      </w:r>
      <w:r w:rsidRPr="007E329C">
        <w:rPr>
          <w:rFonts w:ascii="Geograph" w:hAnsi="Geograph"/>
        </w:rPr>
        <w:t>. Towary</w:t>
      </w:r>
      <w:r w:rsidR="00B939DA" w:rsidRPr="007E329C">
        <w:rPr>
          <w:rFonts w:ascii="Geograph" w:hAnsi="Geograph"/>
        </w:rPr>
        <w:br/>
      </w:r>
      <w:r w:rsidRPr="007E329C">
        <w:rPr>
          <w:rFonts w:ascii="Geograph" w:hAnsi="Geograph"/>
        </w:rPr>
        <w:t>od wieków podróżują drogą morską, ale forma tego procesu z czasem zmieniała</w:t>
      </w:r>
      <w:r w:rsidR="003A6279" w:rsidRPr="007E329C">
        <w:rPr>
          <w:rFonts w:ascii="Geograph" w:hAnsi="Geograph"/>
        </w:rPr>
        <w:t xml:space="preserve"> się znacząco</w:t>
      </w:r>
      <w:r w:rsidR="00B939DA" w:rsidRPr="007E329C">
        <w:rPr>
          <w:rFonts w:ascii="Geograph" w:hAnsi="Geograph"/>
        </w:rPr>
        <w:br/>
      </w:r>
      <w:r w:rsidRPr="007E329C">
        <w:rPr>
          <w:rFonts w:ascii="Geograph" w:hAnsi="Geograph"/>
        </w:rPr>
        <w:t>za sprawą postępu technicznego. Dzięki kolejnym innowacjom zwiększyła się wydajność transportu oceanicznego. Dziś to wielomiliardowe globalne przedsięwzięcie, które zaczę</w:t>
      </w:r>
      <w:r w:rsidR="003A6279" w:rsidRPr="007E329C">
        <w:rPr>
          <w:rFonts w:ascii="Geograph" w:hAnsi="Geograph"/>
        </w:rPr>
        <w:t xml:space="preserve">ło się od prostych wynalazków, takich </w:t>
      </w:r>
      <w:r w:rsidRPr="007E329C">
        <w:rPr>
          <w:rFonts w:ascii="Geograph" w:hAnsi="Geograph"/>
        </w:rPr>
        <w:t xml:space="preserve">jak standardowy kontener Malcolma </w:t>
      </w:r>
      <w:proofErr w:type="spellStart"/>
      <w:r w:rsidRPr="007E329C">
        <w:rPr>
          <w:rFonts w:ascii="Geograph" w:hAnsi="Geograph"/>
        </w:rPr>
        <w:t>McLeana</w:t>
      </w:r>
      <w:proofErr w:type="spellEnd"/>
      <w:r w:rsidRPr="007E329C">
        <w:rPr>
          <w:rFonts w:ascii="Geograph" w:hAnsi="Geograph"/>
        </w:rPr>
        <w:t>,  czy rozbudowa poszczególnych odcinków morskiego Szlaku Jedwabnego. Teraz taniej jest importować</w:t>
      </w:r>
      <w:r w:rsidR="00B939DA" w:rsidRPr="007E329C">
        <w:rPr>
          <w:rFonts w:ascii="Geograph" w:hAnsi="Geograph"/>
        </w:rPr>
        <w:br/>
      </w:r>
      <w:r w:rsidRPr="007E329C">
        <w:rPr>
          <w:rFonts w:ascii="Geograph" w:hAnsi="Geograph"/>
        </w:rPr>
        <w:t>niż produkować.</w:t>
      </w:r>
    </w:p>
    <w:p w14:paraId="6FCA5399" w14:textId="3FF6002E" w:rsidR="00E564E3" w:rsidRPr="007E329C" w:rsidRDefault="00E564E3" w:rsidP="00D2282A">
      <w:pPr>
        <w:spacing w:line="20" w:lineRule="atLeast"/>
        <w:jc w:val="both"/>
        <w:rPr>
          <w:rFonts w:ascii="Geograph" w:hAnsi="Geograph"/>
        </w:rPr>
      </w:pPr>
    </w:p>
    <w:p w14:paraId="651BE870" w14:textId="2FBBF297" w:rsidR="00A2440B" w:rsidRPr="007E329C" w:rsidRDefault="005C0866" w:rsidP="00D2282A">
      <w:pPr>
        <w:spacing w:line="20" w:lineRule="atLeast"/>
        <w:jc w:val="both"/>
        <w:rPr>
          <w:rFonts w:ascii="Geograph" w:hAnsi="Geograph"/>
          <w:b/>
          <w:color w:val="000000" w:themeColor="text1"/>
          <w:sz w:val="44"/>
          <w:szCs w:val="44"/>
        </w:rPr>
      </w:pPr>
      <w:r w:rsidRPr="007E329C">
        <w:rPr>
          <w:rFonts w:ascii="Geograph" w:hAnsi="Geograph"/>
          <w:b/>
          <w:color w:val="000000" w:themeColor="text1"/>
          <w:sz w:val="44"/>
          <w:szCs w:val="44"/>
        </w:rPr>
        <w:t xml:space="preserve">POZOSTAŁE PREMIERY </w:t>
      </w:r>
      <w:r w:rsidR="001C7E83" w:rsidRPr="007E329C">
        <w:rPr>
          <w:rFonts w:ascii="Geograph" w:hAnsi="Geograph"/>
          <w:b/>
          <w:color w:val="000000" w:themeColor="text1"/>
          <w:sz w:val="44"/>
          <w:szCs w:val="44"/>
        </w:rPr>
        <w:t>MARCA</w:t>
      </w:r>
      <w:r w:rsidRPr="007E329C">
        <w:rPr>
          <w:rFonts w:ascii="Geograph" w:hAnsi="Geograph"/>
          <w:b/>
          <w:color w:val="000000" w:themeColor="text1"/>
          <w:sz w:val="44"/>
          <w:szCs w:val="44"/>
        </w:rPr>
        <w:t>:</w:t>
      </w:r>
    </w:p>
    <w:p w14:paraId="5EC5AABA" w14:textId="03822728" w:rsidR="006451CB" w:rsidRPr="007E329C" w:rsidRDefault="006451CB" w:rsidP="00D2282A">
      <w:pPr>
        <w:pStyle w:val="Akapitzlist"/>
        <w:spacing w:line="20" w:lineRule="atLeast"/>
        <w:jc w:val="both"/>
        <w:rPr>
          <w:rFonts w:ascii="Geograph" w:hAnsi="Geograph"/>
          <w:b/>
          <w:color w:val="0070C0"/>
        </w:rPr>
      </w:pPr>
    </w:p>
    <w:p w14:paraId="68E948C0" w14:textId="77777777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  <w:color w:val="3333CC"/>
          <w:sz w:val="24"/>
        </w:rPr>
      </w:pPr>
      <w:r w:rsidRPr="007E329C">
        <w:rPr>
          <w:rFonts w:ascii="Geograph" w:hAnsi="Geograph"/>
          <w:b/>
          <w:bCs/>
          <w:color w:val="0070C0"/>
          <w:sz w:val="36"/>
          <w:szCs w:val="32"/>
        </w:rPr>
        <w:t>ZŁAPAĆ PRZEMYTNIKA / TO CATCH A SMUGGLER 2</w:t>
      </w:r>
    </w:p>
    <w:p w14:paraId="5898CFFB" w14:textId="77777777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  <w:b/>
          <w:bCs/>
        </w:rPr>
      </w:pPr>
      <w:r w:rsidRPr="007E329C">
        <w:rPr>
          <w:rFonts w:ascii="Geograph" w:hAnsi="Geograph"/>
          <w:b/>
          <w:bCs/>
        </w:rPr>
        <w:t xml:space="preserve">Premiery w poniedziałki od 15 marca o godz. 22.00 w </w:t>
      </w:r>
      <w:proofErr w:type="spellStart"/>
      <w:r w:rsidRPr="007E329C">
        <w:rPr>
          <w:rFonts w:ascii="Geograph" w:hAnsi="Geograph"/>
          <w:b/>
          <w:bCs/>
        </w:rPr>
        <w:t>National</w:t>
      </w:r>
      <w:proofErr w:type="spellEnd"/>
      <w:r w:rsidRPr="007E329C">
        <w:rPr>
          <w:rFonts w:ascii="Geograph" w:hAnsi="Geograph"/>
          <w:b/>
          <w:bCs/>
        </w:rPr>
        <w:t xml:space="preserve"> </w:t>
      </w:r>
      <w:proofErr w:type="spellStart"/>
      <w:r w:rsidRPr="007E329C">
        <w:rPr>
          <w:rFonts w:ascii="Geograph" w:hAnsi="Geograph"/>
          <w:b/>
          <w:bCs/>
        </w:rPr>
        <w:t>Geographic</w:t>
      </w:r>
      <w:proofErr w:type="spellEnd"/>
    </w:p>
    <w:p w14:paraId="796FAF0A" w14:textId="0A6A634A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</w:rPr>
      </w:pPr>
      <w:r w:rsidRPr="007E329C">
        <w:rPr>
          <w:rFonts w:ascii="Geograph" w:hAnsi="Geograph"/>
        </w:rPr>
        <w:t>(10x60)</w:t>
      </w:r>
    </w:p>
    <w:p w14:paraId="3849D616" w14:textId="78C0B4FF" w:rsidR="00B825CF" w:rsidRPr="007E329C" w:rsidRDefault="00B825CF" w:rsidP="00D2282A">
      <w:pPr>
        <w:tabs>
          <w:tab w:val="left" w:pos="1188"/>
        </w:tabs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Agenci Departamentu Bezpieczeństwa Krajowego </w:t>
      </w:r>
      <w:r w:rsidR="00AE6DA3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w Nowym Jorku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nie szczędzą sił i środków, żeby ograniczyć przemyt narkotyków na teren Stanów Zjednoczonych.</w:t>
      </w:r>
      <w:r w:rsidR="00AE6DA3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Każdego roku przez amerykańskie lotniska przewijają się 124 miliony pasażerów. W tym nieprzebranym morzu ludzi kryje się wielu przemytników. Namierzenie ich to główne zadanie czujnych agentów, którzy nadzorują ochronę </w:t>
      </w:r>
      <w:r w:rsidR="00C10FC1" w:rsidRPr="007E329C">
        <w:rPr>
          <w:rFonts w:ascii="Geograph" w:eastAsia="Times New Roman" w:hAnsi="Geograph"/>
          <w:color w:val="000000" w:themeColor="text1"/>
          <w:lang w:val="pl-PL" w:eastAsia="pl-PL"/>
        </w:rPr>
        <w:t>tamtejszych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lotnisk.</w:t>
      </w:r>
      <w:r w:rsidR="001A6D0E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Korzystając </w:t>
      </w:r>
      <w:r w:rsidR="00AE6DA3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z wszelkich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możliwych</w:t>
      </w:r>
      <w:r w:rsidR="00B939DA"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narzędzi, funkcjonariusze </w:t>
      </w:r>
      <w:r w:rsidR="00AE6DA3" w:rsidRPr="007E329C">
        <w:rPr>
          <w:rFonts w:ascii="Geograph" w:eastAsia="Times New Roman" w:hAnsi="Geograph"/>
          <w:color w:val="000000" w:themeColor="text1"/>
          <w:lang w:val="pl-PL" w:eastAsia="pl-PL"/>
        </w:rPr>
        <w:t>usiłują</w:t>
      </w: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powstrzymać kontrabandę.</w:t>
      </w:r>
    </w:p>
    <w:p w14:paraId="1903D981" w14:textId="77777777" w:rsidR="00AE6DA3" w:rsidRPr="007E329C" w:rsidRDefault="00AE6DA3" w:rsidP="00D2282A">
      <w:pPr>
        <w:tabs>
          <w:tab w:val="left" w:pos="1188"/>
        </w:tabs>
        <w:spacing w:line="20" w:lineRule="atLeast"/>
        <w:rPr>
          <w:rFonts w:ascii="Geograph" w:eastAsia="Times New Roman" w:hAnsi="Geograph"/>
          <w:color w:val="000000" w:themeColor="text1"/>
          <w:lang w:val="pl-PL" w:eastAsia="pl-PL"/>
        </w:rPr>
      </w:pPr>
    </w:p>
    <w:p w14:paraId="73EF3055" w14:textId="77777777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  <w:b/>
          <w:bCs/>
          <w:color w:val="0070C0"/>
          <w:sz w:val="36"/>
          <w:szCs w:val="32"/>
        </w:rPr>
      </w:pPr>
      <w:r w:rsidRPr="007E329C">
        <w:rPr>
          <w:rFonts w:ascii="Geograph" w:hAnsi="Geograph"/>
          <w:b/>
          <w:bCs/>
          <w:color w:val="0070C0"/>
          <w:sz w:val="36"/>
          <w:szCs w:val="32"/>
        </w:rPr>
        <w:t>APOKALIPSA: HITLER UDERZA NA ZACHÓD / APOCALYPSE: HITLER TAKSES THE WEST</w:t>
      </w:r>
    </w:p>
    <w:p w14:paraId="3A1E1B2D" w14:textId="77777777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  <w:b/>
          <w:bCs/>
        </w:rPr>
      </w:pPr>
      <w:r w:rsidRPr="007E329C">
        <w:rPr>
          <w:rFonts w:ascii="Geograph" w:hAnsi="Geograph"/>
          <w:b/>
          <w:bCs/>
        </w:rPr>
        <w:t xml:space="preserve">Premiery w piątki od 19 marca o godz. 22.00 w </w:t>
      </w:r>
      <w:proofErr w:type="spellStart"/>
      <w:r w:rsidRPr="007E329C">
        <w:rPr>
          <w:rFonts w:ascii="Geograph" w:hAnsi="Geograph"/>
          <w:b/>
          <w:bCs/>
        </w:rPr>
        <w:t>National</w:t>
      </w:r>
      <w:proofErr w:type="spellEnd"/>
      <w:r w:rsidRPr="007E329C">
        <w:rPr>
          <w:rFonts w:ascii="Geograph" w:hAnsi="Geograph"/>
          <w:b/>
          <w:bCs/>
        </w:rPr>
        <w:t xml:space="preserve"> </w:t>
      </w:r>
      <w:proofErr w:type="spellStart"/>
      <w:r w:rsidRPr="007E329C">
        <w:rPr>
          <w:rFonts w:ascii="Geograph" w:hAnsi="Geograph"/>
          <w:b/>
          <w:bCs/>
        </w:rPr>
        <w:t>Geographic</w:t>
      </w:r>
      <w:proofErr w:type="spellEnd"/>
    </w:p>
    <w:p w14:paraId="30054F36" w14:textId="310993B2" w:rsidR="001C7E83" w:rsidRPr="007E329C" w:rsidRDefault="001C7E83" w:rsidP="00D2282A">
      <w:pPr>
        <w:tabs>
          <w:tab w:val="left" w:pos="1188"/>
        </w:tabs>
        <w:spacing w:line="20" w:lineRule="atLeast"/>
        <w:rPr>
          <w:rFonts w:ascii="Geograph" w:hAnsi="Geograph"/>
        </w:rPr>
      </w:pPr>
      <w:r w:rsidRPr="007E329C">
        <w:rPr>
          <w:rFonts w:ascii="Geograph" w:hAnsi="Geograph"/>
        </w:rPr>
        <w:t>(</w:t>
      </w:r>
      <w:r w:rsidR="00967EBF" w:rsidRPr="007E329C">
        <w:rPr>
          <w:rFonts w:ascii="Geograph" w:hAnsi="Geograph"/>
        </w:rPr>
        <w:t>2x60</w:t>
      </w:r>
      <w:r w:rsidRPr="007E329C">
        <w:rPr>
          <w:rFonts w:ascii="Geograph" w:hAnsi="Geograph"/>
        </w:rPr>
        <w:t>)</w:t>
      </w:r>
    </w:p>
    <w:p w14:paraId="4128D808" w14:textId="32119A9E" w:rsidR="0064550A" w:rsidRDefault="00E605AB" w:rsidP="00D2282A">
      <w:pPr>
        <w:tabs>
          <w:tab w:val="left" w:pos="1188"/>
        </w:tabs>
        <w:spacing w:line="20" w:lineRule="atLeast"/>
        <w:jc w:val="both"/>
        <w:rPr>
          <w:rFonts w:ascii="Geograph" w:hAnsi="Geograph"/>
        </w:rPr>
      </w:pPr>
      <w:r w:rsidRPr="007E329C">
        <w:rPr>
          <w:rFonts w:ascii="Geograph" w:hAnsi="Geograph"/>
        </w:rPr>
        <w:t>Wnikliw</w:t>
      </w:r>
      <w:r w:rsidR="003A6279" w:rsidRPr="007E329C">
        <w:rPr>
          <w:rFonts w:ascii="Geograph" w:hAnsi="Geograph"/>
        </w:rPr>
        <w:t>a seria dokumentalna, stawia</w:t>
      </w:r>
      <w:r w:rsidRPr="007E329C">
        <w:rPr>
          <w:rFonts w:ascii="Geograph" w:hAnsi="Geograph"/>
        </w:rPr>
        <w:t xml:space="preserve"> pytanie o to, czy Hitler mógł doprowadzić Europę do Apokalipsy? </w:t>
      </w:r>
      <w:r w:rsidR="003A6279" w:rsidRPr="007E329C">
        <w:rPr>
          <w:rFonts w:ascii="Geograph" w:hAnsi="Geograph"/>
        </w:rPr>
        <w:t>10 maja 1940 roku,</w:t>
      </w:r>
      <w:r w:rsidR="0064550A" w:rsidRPr="007E329C">
        <w:rPr>
          <w:rFonts w:ascii="Geograph" w:hAnsi="Geograph"/>
        </w:rPr>
        <w:t xml:space="preserve"> dziewię</w:t>
      </w:r>
      <w:r w:rsidR="003A6279" w:rsidRPr="007E329C">
        <w:rPr>
          <w:rFonts w:ascii="Geograph" w:hAnsi="Geograph"/>
        </w:rPr>
        <w:t>ć miesięcy po napaści na Polskę,</w:t>
      </w:r>
      <w:r w:rsidR="0064550A" w:rsidRPr="007E329C">
        <w:rPr>
          <w:rFonts w:ascii="Geograph" w:hAnsi="Geograph"/>
        </w:rPr>
        <w:t xml:space="preserve"> wojska III Rzeszy kierują się na Zachód, atakując zaciekle Belgię, Holandię, Francję i Wielką Brytanię. Ostatnie walki toczą się na ulicach ogarniętej chaosem Francji, gdzie tłoczą się tysiące uciekających ludzi. Rząd podpisuje rozejm. Niemcy rozpoczynają okupację połowy kraju. </w:t>
      </w:r>
    </w:p>
    <w:p w14:paraId="68656C59" w14:textId="77777777" w:rsidR="001D26F7" w:rsidRPr="007E329C" w:rsidRDefault="001D26F7" w:rsidP="00D2282A">
      <w:pPr>
        <w:tabs>
          <w:tab w:val="left" w:pos="1188"/>
        </w:tabs>
        <w:spacing w:line="20" w:lineRule="atLeast"/>
        <w:jc w:val="both"/>
        <w:rPr>
          <w:rFonts w:ascii="Geograph" w:hAnsi="Geograph"/>
        </w:rPr>
      </w:pPr>
    </w:p>
    <w:p w14:paraId="7E4D1E71" w14:textId="6F95DB65" w:rsidR="005A0DCF" w:rsidRPr="007E329C" w:rsidRDefault="005A0DCF" w:rsidP="00D2282A">
      <w:pPr>
        <w:tabs>
          <w:tab w:val="left" w:pos="1188"/>
        </w:tabs>
        <w:spacing w:line="20" w:lineRule="atLeast"/>
        <w:jc w:val="both"/>
        <w:rPr>
          <w:rFonts w:ascii="Geograph" w:hAnsi="Geograph"/>
        </w:rPr>
      </w:pPr>
    </w:p>
    <w:p w14:paraId="3B3207D3" w14:textId="77777777" w:rsidR="00204D1B" w:rsidRPr="007E329C" w:rsidRDefault="00204D1B" w:rsidP="00D2282A">
      <w:pPr>
        <w:pStyle w:val="Akapitzlist"/>
        <w:spacing w:line="20" w:lineRule="atLeast"/>
        <w:rPr>
          <w:rFonts w:ascii="Geograph" w:eastAsia="Comfortaa" w:hAnsi="Geograph" w:cs="Comfortaa"/>
          <w:lang w:val="pl-PL"/>
        </w:rPr>
      </w:pPr>
    </w:p>
    <w:p w14:paraId="0963000C" w14:textId="2693F679" w:rsidR="00204D1B" w:rsidRPr="007E329C" w:rsidRDefault="003A6279" w:rsidP="00D2282A">
      <w:pPr>
        <w:pStyle w:val="Akapitzlist"/>
        <w:spacing w:line="20" w:lineRule="atLeast"/>
        <w:jc w:val="both"/>
        <w:rPr>
          <w:rFonts w:ascii="Geograph" w:hAnsi="Geograph"/>
          <w:color w:val="000000" w:themeColor="text1"/>
          <w:lang w:val="pl-PL"/>
        </w:rPr>
      </w:pPr>
      <w:r w:rsidRPr="007E329C">
        <w:rPr>
          <w:rFonts w:ascii="Geograph" w:eastAsia="Comfortaa" w:hAnsi="Geograph" w:cs="Comfortaa"/>
          <w:b/>
          <w:noProof/>
          <w:color w:val="212B35"/>
          <w:highlight w:val="whit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C26553C" wp14:editId="0C8217A1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2047875" cy="989965"/>
            <wp:effectExtent l="0" t="0" r="9525" b="635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59065" w14:textId="77777777" w:rsidR="00204D1B" w:rsidRPr="007E329C" w:rsidRDefault="00204D1B" w:rsidP="00D2282A">
      <w:pPr>
        <w:spacing w:line="20" w:lineRule="atLeast"/>
        <w:jc w:val="both"/>
        <w:rPr>
          <w:rFonts w:ascii="Geograph" w:hAnsi="Geograph"/>
          <w:b/>
          <w:noProof/>
          <w:lang w:val="pl-PL"/>
        </w:rPr>
      </w:pPr>
    </w:p>
    <w:p w14:paraId="0E8149D6" w14:textId="77777777" w:rsidR="00204D1B" w:rsidRPr="007E329C" w:rsidRDefault="00204D1B" w:rsidP="00D2282A">
      <w:pPr>
        <w:spacing w:line="20" w:lineRule="atLeast"/>
        <w:jc w:val="both"/>
        <w:rPr>
          <w:rFonts w:ascii="Geograph" w:hAnsi="Geograph"/>
          <w:b/>
          <w:noProof/>
          <w:lang w:val="pl-PL"/>
        </w:rPr>
      </w:pPr>
    </w:p>
    <w:p w14:paraId="6E6B2797" w14:textId="77777777" w:rsidR="00204D1B" w:rsidRPr="007E329C" w:rsidRDefault="00204D1B" w:rsidP="00D2282A">
      <w:pPr>
        <w:spacing w:line="20" w:lineRule="atLeast"/>
        <w:rPr>
          <w:rFonts w:ascii="Geograph" w:eastAsia="Comfortaa" w:hAnsi="Geograph" w:cs="Comfortaa"/>
          <w:b/>
          <w:color w:val="E36C0A" w:themeColor="accent6" w:themeShade="BF"/>
          <w:sz w:val="32"/>
          <w:lang w:val="pl-PL"/>
        </w:rPr>
      </w:pPr>
    </w:p>
    <w:p w14:paraId="0C36E646" w14:textId="77777777" w:rsidR="00FD5D98" w:rsidRPr="007E329C" w:rsidRDefault="00FD5D98" w:rsidP="00D2282A">
      <w:pPr>
        <w:spacing w:line="20" w:lineRule="atLeast"/>
        <w:rPr>
          <w:rFonts w:ascii="Geograph" w:eastAsia="Comfortaa" w:hAnsi="Geograph" w:cs="Comfortaa"/>
          <w:b/>
          <w:color w:val="E36C0A" w:themeColor="accent6" w:themeShade="BF"/>
          <w:sz w:val="32"/>
          <w:lang w:val="pl-PL"/>
        </w:rPr>
      </w:pPr>
    </w:p>
    <w:p w14:paraId="0BCFD88A" w14:textId="77777777" w:rsidR="0003409F" w:rsidRPr="007E329C" w:rsidRDefault="0003409F" w:rsidP="00D2282A">
      <w:pPr>
        <w:spacing w:line="20" w:lineRule="atLeast"/>
        <w:rPr>
          <w:rFonts w:ascii="Geograph" w:eastAsia="Comfortaa" w:hAnsi="Geograph" w:cs="Comfortaa"/>
          <w:b/>
          <w:color w:val="F79646" w:themeColor="accent6"/>
          <w:sz w:val="32"/>
          <w:szCs w:val="32"/>
          <w:lang w:val="pl-PL"/>
        </w:rPr>
      </w:pPr>
    </w:p>
    <w:p w14:paraId="2EE8C9DB" w14:textId="645E2C21" w:rsidR="00E13E06" w:rsidRPr="007E329C" w:rsidRDefault="00E13E06" w:rsidP="00D2282A">
      <w:pPr>
        <w:spacing w:line="20" w:lineRule="atLeast"/>
        <w:rPr>
          <w:rFonts w:ascii="Geograph" w:eastAsia="Times New Roman" w:hAnsi="Geograph"/>
          <w:b/>
          <w:color w:val="F79646" w:themeColor="accent6"/>
          <w:sz w:val="36"/>
          <w:szCs w:val="32"/>
          <w:lang w:val="pl-PL" w:eastAsia="pl-PL"/>
        </w:rPr>
      </w:pPr>
      <w:r w:rsidRPr="007E329C">
        <w:rPr>
          <w:rFonts w:ascii="Geograph" w:eastAsia="Comfortaa" w:hAnsi="Geograph" w:cs="Comfortaa"/>
          <w:b/>
          <w:color w:val="F79646" w:themeColor="accent6"/>
          <w:sz w:val="36"/>
          <w:szCs w:val="32"/>
          <w:lang w:val="pl-PL"/>
        </w:rPr>
        <w:t xml:space="preserve">DR T - WETERYNARZ Z TEKSASU / </w:t>
      </w:r>
      <w:r w:rsidRPr="007E329C">
        <w:rPr>
          <w:rFonts w:ascii="Geograph" w:eastAsia="Times New Roman" w:hAnsi="Geograph"/>
          <w:b/>
          <w:color w:val="F79646" w:themeColor="accent6"/>
          <w:sz w:val="36"/>
          <w:szCs w:val="32"/>
          <w:lang w:val="pl-PL" w:eastAsia="pl-PL"/>
        </w:rPr>
        <w:t>DR. T LONE STAR VET</w:t>
      </w:r>
    </w:p>
    <w:p w14:paraId="4A8822B9" w14:textId="3056A4F1" w:rsidR="00FD54E5" w:rsidRPr="007E329C" w:rsidRDefault="00E13E06" w:rsidP="00D2282A">
      <w:pPr>
        <w:spacing w:line="20" w:lineRule="atLeast"/>
        <w:rPr>
          <w:rFonts w:ascii="Geograph" w:eastAsia="Comfortaa" w:hAnsi="Geograph" w:cs="Comfortaa"/>
          <w:b/>
          <w:lang w:val="pl-PL"/>
        </w:rPr>
      </w:pPr>
      <w:r w:rsidRPr="007E329C">
        <w:rPr>
          <w:rFonts w:ascii="Geograph" w:eastAsia="Comfortaa" w:hAnsi="Geograph" w:cs="Comfortaa"/>
          <w:b/>
          <w:lang w:val="pl-PL"/>
        </w:rPr>
        <w:t>Emisje w</w:t>
      </w:r>
      <w:r w:rsidR="00FD54E5" w:rsidRPr="007E329C">
        <w:rPr>
          <w:rFonts w:ascii="Geograph" w:eastAsia="Comfortaa" w:hAnsi="Geograph" w:cs="Comfortaa"/>
          <w:b/>
          <w:lang w:val="pl-PL"/>
        </w:rPr>
        <w:t xml:space="preserve"> niedziele od 7 </w:t>
      </w:r>
      <w:r w:rsidRPr="007E329C">
        <w:rPr>
          <w:rFonts w:ascii="Geograph" w:eastAsia="Comfortaa" w:hAnsi="Geograph" w:cs="Comfortaa"/>
          <w:b/>
          <w:lang w:val="pl-PL"/>
        </w:rPr>
        <w:t xml:space="preserve">marca o </w:t>
      </w:r>
      <w:r w:rsidR="00FD54E5" w:rsidRPr="007E329C">
        <w:rPr>
          <w:rFonts w:ascii="Geograph" w:eastAsia="Comfortaa" w:hAnsi="Geograph" w:cs="Comfortaa"/>
          <w:b/>
          <w:lang w:val="pl-PL"/>
        </w:rPr>
        <w:t>godz. 14.00</w:t>
      </w:r>
      <w:r w:rsidRPr="007E329C">
        <w:rPr>
          <w:rFonts w:ascii="Geograph" w:eastAsia="Comfortaa" w:hAnsi="Geograph" w:cs="Comfortaa"/>
          <w:b/>
          <w:lang w:val="pl-PL"/>
        </w:rPr>
        <w:t xml:space="preserve"> I 15.00</w:t>
      </w:r>
      <w:r w:rsidR="00FD54E5" w:rsidRPr="007E329C">
        <w:rPr>
          <w:rFonts w:ascii="Geograph" w:eastAsia="Comfortaa" w:hAnsi="Geograph" w:cs="Comfortaa"/>
          <w:b/>
          <w:lang w:val="pl-PL"/>
        </w:rPr>
        <w:t xml:space="preserve"> w Nat </w:t>
      </w:r>
      <w:proofErr w:type="spellStart"/>
      <w:r w:rsidR="00FD54E5" w:rsidRPr="007E329C">
        <w:rPr>
          <w:rFonts w:ascii="Geograph" w:eastAsia="Comfortaa" w:hAnsi="Geograph" w:cs="Comfortaa"/>
          <w:b/>
          <w:lang w:val="pl-PL"/>
        </w:rPr>
        <w:t>Geo</w:t>
      </w:r>
      <w:proofErr w:type="spellEnd"/>
      <w:r w:rsidR="00FD54E5" w:rsidRPr="007E329C">
        <w:rPr>
          <w:rFonts w:ascii="Geograph" w:eastAsia="Comfortaa" w:hAnsi="Geograph" w:cs="Comfortaa"/>
          <w:b/>
          <w:lang w:val="pl-PL"/>
        </w:rPr>
        <w:t xml:space="preserve"> People</w:t>
      </w:r>
    </w:p>
    <w:p w14:paraId="63A8F357" w14:textId="2D3BB31F" w:rsidR="00FD54E5" w:rsidRPr="007E329C" w:rsidRDefault="00FD54E5" w:rsidP="00D2282A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(</w:t>
      </w:r>
      <w:r w:rsidR="00967EBF" w:rsidRPr="007E329C">
        <w:rPr>
          <w:rFonts w:ascii="Geograph" w:eastAsia="Comfortaa" w:hAnsi="Geograph" w:cs="Comfortaa"/>
          <w:lang w:val="pl-PL"/>
        </w:rPr>
        <w:t>6x60)</w:t>
      </w:r>
    </w:p>
    <w:p w14:paraId="2F8E9F41" w14:textId="2C6B59F4" w:rsidR="00B46005" w:rsidRPr="007E329C" w:rsidRDefault="00B46005" w:rsidP="00D2282A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b/>
          <w:bCs/>
          <w:lang w:val="pl-PL"/>
        </w:rPr>
        <w:t xml:space="preserve">Doktor </w:t>
      </w:r>
      <w:proofErr w:type="spellStart"/>
      <w:r w:rsidRPr="007E329C">
        <w:rPr>
          <w:rFonts w:ascii="Geograph" w:eastAsia="Comfortaa" w:hAnsi="Geograph" w:cs="Comfortaa"/>
          <w:b/>
          <w:bCs/>
          <w:lang w:val="pl-PL"/>
        </w:rPr>
        <w:t>Lauren</w:t>
      </w:r>
      <w:proofErr w:type="spellEnd"/>
      <w:r w:rsidRPr="007E329C">
        <w:rPr>
          <w:rFonts w:ascii="Geograph" w:eastAsia="Comfortaa" w:hAnsi="Geograph" w:cs="Comfortaa"/>
          <w:b/>
          <w:bCs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bCs/>
          <w:lang w:val="pl-PL"/>
        </w:rPr>
        <w:t>Thielen</w:t>
      </w:r>
      <w:proofErr w:type="spellEnd"/>
      <w:r w:rsidRPr="007E329C">
        <w:rPr>
          <w:rFonts w:ascii="Geograph" w:eastAsia="Comfortaa" w:hAnsi="Geograph" w:cs="Comfortaa"/>
          <w:lang w:val="pl-PL"/>
        </w:rPr>
        <w:t xml:space="preserve"> postanowiła porzucić słoneczną Florydę i wrócić do rodzinnego Teksasu. Teraz leczy egzotyczne zwierzęta w klinice położonej obok jednego z największych szpitali weterynaryjnych w stanie. Wszyscy pacjenci w potrzebie – od emu i </w:t>
      </w:r>
      <w:r w:rsidR="005A0DCF" w:rsidRPr="007E329C">
        <w:rPr>
          <w:rFonts w:ascii="Geograph" w:eastAsia="Comfortaa" w:hAnsi="Geograph" w:cs="Comfortaa"/>
          <w:lang w:val="pl-PL"/>
        </w:rPr>
        <w:t>kangurów</w:t>
      </w:r>
      <w:r w:rsidRPr="007E329C">
        <w:rPr>
          <w:rFonts w:ascii="Geograph" w:eastAsia="Comfortaa" w:hAnsi="Geograph" w:cs="Comfortaa"/>
          <w:lang w:val="pl-PL"/>
        </w:rPr>
        <w:t>, przez króliki</w:t>
      </w:r>
      <w:r w:rsidR="005A0DCF" w:rsidRPr="007E329C">
        <w:rPr>
          <w:rFonts w:ascii="Geograph" w:eastAsia="Comfortaa" w:hAnsi="Geograph" w:cs="Comfortaa"/>
          <w:lang w:val="pl-PL"/>
        </w:rPr>
        <w:t xml:space="preserve"> i</w:t>
      </w:r>
      <w:r w:rsidR="00442322" w:rsidRPr="007E329C">
        <w:rPr>
          <w:rFonts w:ascii="Geograph" w:eastAsia="Comfortaa" w:hAnsi="Geograph" w:cs="Comfortaa"/>
          <w:lang w:val="pl-PL"/>
        </w:rPr>
        <w:t> </w:t>
      </w:r>
      <w:r w:rsidRPr="007E329C">
        <w:rPr>
          <w:rFonts w:ascii="Geograph" w:eastAsia="Comfortaa" w:hAnsi="Geograph" w:cs="Comfortaa"/>
          <w:lang w:val="pl-PL"/>
        </w:rPr>
        <w:t>szynszyle</w:t>
      </w:r>
      <w:r w:rsidR="009B4E48" w:rsidRPr="007E329C">
        <w:rPr>
          <w:rFonts w:ascii="Geograph" w:eastAsia="Comfortaa" w:hAnsi="Geograph" w:cs="Comfortaa"/>
          <w:lang w:val="pl-PL"/>
        </w:rPr>
        <w:t>, aż</w:t>
      </w:r>
      <w:r w:rsidRPr="007E329C">
        <w:rPr>
          <w:rFonts w:ascii="Geograph" w:eastAsia="Comfortaa" w:hAnsi="Geograph" w:cs="Comfortaa"/>
          <w:lang w:val="pl-PL"/>
        </w:rPr>
        <w:t xml:space="preserve"> po ryby czy jeże – znajdą pomoc u sympatycznej dr T, którą przez całą dobę wspiera personel oddziału ratunkowego.</w:t>
      </w:r>
    </w:p>
    <w:p w14:paraId="2D66AC60" w14:textId="56EFA455" w:rsidR="00781FDB" w:rsidRPr="007E329C" w:rsidRDefault="00781FDB" w:rsidP="00D2282A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4C242D4C" w14:textId="77777777" w:rsidR="00781FDB" w:rsidRPr="007E329C" w:rsidRDefault="00781FDB" w:rsidP="00781FDB">
      <w:pPr>
        <w:spacing w:line="20" w:lineRule="atLeast"/>
        <w:rPr>
          <w:rFonts w:ascii="Geograph" w:eastAsia="Comfortaa" w:hAnsi="Geograph" w:cs="Comfortaa"/>
          <w:b/>
          <w:color w:val="F79646" w:themeColor="accent6"/>
          <w:sz w:val="32"/>
          <w:szCs w:val="32"/>
          <w:lang w:val="pl-PL"/>
        </w:rPr>
      </w:pPr>
      <w:r w:rsidRPr="007E329C">
        <w:rPr>
          <w:rFonts w:ascii="Geograph" w:eastAsia="Times New Roman" w:hAnsi="Geograph"/>
          <w:b/>
          <w:bCs/>
          <w:color w:val="F79646" w:themeColor="accent6"/>
          <w:sz w:val="32"/>
          <w:szCs w:val="32"/>
          <w:lang w:val="pl-PL" w:eastAsia="pl-PL"/>
        </w:rPr>
        <w:t xml:space="preserve">SZKOCCY WETERYNARZE NA KOŃCU ŚWIATA </w:t>
      </w:r>
      <w:r w:rsidRPr="007E329C">
        <w:rPr>
          <w:rFonts w:ascii="Geograph" w:eastAsia="Comfortaa" w:hAnsi="Geograph" w:cs="Comfortaa"/>
          <w:b/>
          <w:color w:val="F79646" w:themeColor="accent6"/>
          <w:sz w:val="32"/>
          <w:szCs w:val="32"/>
          <w:lang w:val="pl-PL"/>
        </w:rPr>
        <w:t>/ SCOTTISH VETS DOWN UNDER 1</w:t>
      </w:r>
    </w:p>
    <w:p w14:paraId="22EA9806" w14:textId="77777777" w:rsidR="00781FDB" w:rsidRPr="007E329C" w:rsidRDefault="00781FDB" w:rsidP="00781FDB">
      <w:pPr>
        <w:spacing w:line="20" w:lineRule="atLeast"/>
        <w:rPr>
          <w:rFonts w:ascii="Geograph" w:eastAsia="Comfortaa" w:hAnsi="Geograph" w:cs="Comfortaa"/>
          <w:b/>
          <w:lang w:val="en-US"/>
        </w:rPr>
      </w:pPr>
      <w:r w:rsidRPr="007E329C">
        <w:rPr>
          <w:rFonts w:ascii="Geograph" w:eastAsia="Comfortaa" w:hAnsi="Geograph" w:cs="Comfortaa"/>
          <w:b/>
          <w:lang w:val="pl-PL"/>
        </w:rPr>
        <w:t xml:space="preserve">Premiery w poniedziałki od 15 marca o godz. </w:t>
      </w:r>
      <w:r w:rsidRPr="007E329C">
        <w:rPr>
          <w:rFonts w:ascii="Geograph" w:eastAsia="Comfortaa" w:hAnsi="Geograph" w:cs="Comfortaa"/>
          <w:b/>
          <w:lang w:val="en-US"/>
        </w:rPr>
        <w:t>18.00 w Nat Geo People</w:t>
      </w:r>
    </w:p>
    <w:p w14:paraId="1CD6E8BC" w14:textId="77777777" w:rsidR="00781FDB" w:rsidRPr="007E329C" w:rsidRDefault="00781FDB" w:rsidP="00781FDB">
      <w:pPr>
        <w:spacing w:line="20" w:lineRule="atLeast"/>
        <w:jc w:val="both"/>
        <w:rPr>
          <w:rFonts w:ascii="Geograph" w:eastAsia="Comfortaa" w:hAnsi="Geograph" w:cs="Comfortaa"/>
          <w:lang w:val="en-US"/>
        </w:rPr>
      </w:pPr>
      <w:r w:rsidRPr="007E329C">
        <w:rPr>
          <w:rFonts w:ascii="Geograph" w:eastAsia="Comfortaa" w:hAnsi="Geograph" w:cs="Comfortaa"/>
          <w:lang w:val="en-US"/>
        </w:rPr>
        <w:t>(12x30)</w:t>
      </w:r>
    </w:p>
    <w:p w14:paraId="7457981A" w14:textId="152241A2" w:rsidR="00781FDB" w:rsidRPr="007E329C" w:rsidRDefault="00781FDB" w:rsidP="00781FDB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 xml:space="preserve">Szkoccy weterynarze: dr Chris </w:t>
      </w:r>
      <w:proofErr w:type="spellStart"/>
      <w:r w:rsidRPr="007E329C">
        <w:rPr>
          <w:rFonts w:ascii="Geograph" w:eastAsia="Comfortaa" w:hAnsi="Geograph" w:cs="Comfortaa"/>
          <w:lang w:val="pl-PL"/>
        </w:rPr>
        <w:t>Allison</w:t>
      </w:r>
      <w:proofErr w:type="spellEnd"/>
      <w:r w:rsidRPr="007E329C">
        <w:rPr>
          <w:rFonts w:ascii="Geograph" w:eastAsia="Comfortaa" w:hAnsi="Geograph" w:cs="Comfortaa"/>
          <w:lang w:val="pl-PL"/>
        </w:rPr>
        <w:t xml:space="preserve"> i dr Mike </w:t>
      </w:r>
      <w:proofErr w:type="spellStart"/>
      <w:r w:rsidRPr="007E329C">
        <w:rPr>
          <w:rFonts w:ascii="Geograph" w:eastAsia="Comfortaa" w:hAnsi="Geograph" w:cs="Comfortaa"/>
          <w:lang w:val="pl-PL"/>
        </w:rPr>
        <w:t>Whiteford</w:t>
      </w:r>
      <w:proofErr w:type="spellEnd"/>
      <w:r w:rsidRPr="007E329C">
        <w:rPr>
          <w:rFonts w:ascii="Geograph" w:eastAsia="Comfortaa" w:hAnsi="Geograph" w:cs="Comfortaa"/>
          <w:lang w:val="pl-PL"/>
        </w:rPr>
        <w:t>, postanawiają przeżyć przygodę życia i przenoszą się na przeciwległy kraniec globu – do Australii. Ci dwaj najlepsi koledzy zakładają swoje własne praktyki weterynaryjne w wiejskiej społeczności Bendigo. Są gotowi na nowe wyzwania, niosąc pomoc swoim nowym pacjentom – małym, jak psy czy węże i dużym, np. koniom.</w:t>
      </w:r>
    </w:p>
    <w:p w14:paraId="5E3C9CDF" w14:textId="77777777" w:rsidR="00E831E5" w:rsidRPr="007E329C" w:rsidRDefault="00E831E5" w:rsidP="00781FDB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42803954" w14:textId="77777777" w:rsidR="00781FDB" w:rsidRPr="007E329C" w:rsidRDefault="00781FDB" w:rsidP="00D2282A">
      <w:pPr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0196EEAF" w14:textId="61010DF8" w:rsidR="000D1B00" w:rsidRPr="007E329C" w:rsidRDefault="00402963" w:rsidP="00D2282A">
      <w:pPr>
        <w:shd w:val="clear" w:color="auto" w:fill="FFFFFF"/>
        <w:spacing w:line="20" w:lineRule="atLeast"/>
        <w:rPr>
          <w:rFonts w:ascii="Geograph" w:eastAsia="Comfortaa" w:hAnsi="Geograph" w:cs="Comfortaa"/>
          <w:color w:val="212B35"/>
          <w:highlight w:val="white"/>
          <w:lang w:val="pl-PL"/>
        </w:rPr>
      </w:pPr>
      <w:r w:rsidRPr="007E329C">
        <w:rPr>
          <w:rFonts w:ascii="Geograph" w:eastAsia="Comfortaa" w:hAnsi="Geograph" w:cs="Comfortaa"/>
          <w:noProof/>
          <w:color w:val="212B35"/>
          <w:highlight w:val="white"/>
          <w:lang w:val="en-US"/>
        </w:rPr>
        <w:drawing>
          <wp:inline distT="114300" distB="114300" distL="114300" distR="114300" wp14:anchorId="5684D645" wp14:editId="43A34F09">
            <wp:extent cx="1676400" cy="913582"/>
            <wp:effectExtent l="0" t="0" r="0" b="127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3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ACD96" w14:textId="77777777" w:rsidR="00FD5D98" w:rsidRPr="007E329C" w:rsidRDefault="00FD5D98" w:rsidP="00D2282A">
      <w:pPr>
        <w:spacing w:line="20" w:lineRule="atLeast"/>
        <w:jc w:val="both"/>
        <w:rPr>
          <w:rFonts w:ascii="Geograph" w:eastAsia="Comfortaa" w:hAnsi="Geograph" w:cs="Comfortaa"/>
          <w:b/>
          <w:color w:val="00B050"/>
          <w:sz w:val="32"/>
          <w:lang w:val="pl-PL"/>
        </w:rPr>
      </w:pPr>
    </w:p>
    <w:p w14:paraId="55819EBA" w14:textId="274A2AC7" w:rsidR="00B54B2E" w:rsidRPr="007E329C" w:rsidRDefault="00561F3F" w:rsidP="00D2282A">
      <w:pPr>
        <w:spacing w:line="20" w:lineRule="atLeast"/>
        <w:jc w:val="both"/>
        <w:rPr>
          <w:rFonts w:ascii="Geograph" w:eastAsia="Comfortaa" w:hAnsi="Geograph" w:cs="Comfortaa"/>
          <w:b/>
          <w:color w:val="00B050"/>
          <w:sz w:val="36"/>
          <w:lang w:val="pl-PL"/>
        </w:rPr>
      </w:pPr>
      <w:r w:rsidRPr="007E329C">
        <w:rPr>
          <w:rFonts w:ascii="Geograph" w:eastAsia="Comfortaa" w:hAnsi="Geograph" w:cs="Comfortaa"/>
          <w:b/>
          <w:color w:val="00B050"/>
          <w:sz w:val="36"/>
          <w:lang w:val="pl-PL"/>
        </w:rPr>
        <w:t>TAJEMNICE DZIKIEJ AZJI / ASIA’S WILD SECRETS</w:t>
      </w:r>
    </w:p>
    <w:p w14:paraId="7B86FEB3" w14:textId="39B617DC" w:rsidR="000D1B00" w:rsidRPr="007E329C" w:rsidRDefault="000D1B00" w:rsidP="00D2282A">
      <w:pPr>
        <w:spacing w:line="20" w:lineRule="atLeast"/>
        <w:jc w:val="both"/>
        <w:rPr>
          <w:rFonts w:ascii="Geograph" w:eastAsia="Comfortaa" w:hAnsi="Geograph" w:cs="Comfortaa"/>
          <w:b/>
          <w:lang w:val="en-US"/>
        </w:rPr>
      </w:pPr>
      <w:r w:rsidRPr="007E329C">
        <w:rPr>
          <w:rFonts w:ascii="Geograph" w:eastAsia="Comfortaa" w:hAnsi="Geograph" w:cs="Comfortaa"/>
          <w:b/>
          <w:lang w:val="pl-PL"/>
        </w:rPr>
        <w:t>Pr</w:t>
      </w:r>
      <w:r w:rsidR="0084228D" w:rsidRPr="007E329C">
        <w:rPr>
          <w:rFonts w:ascii="Geograph" w:eastAsia="Comfortaa" w:hAnsi="Geograph" w:cs="Comfortaa"/>
          <w:b/>
          <w:lang w:val="pl-PL"/>
        </w:rPr>
        <w:t>emiery w</w:t>
      </w:r>
      <w:r w:rsidR="00FD54E5" w:rsidRPr="007E329C">
        <w:rPr>
          <w:rFonts w:ascii="Geograph" w:eastAsia="Comfortaa" w:hAnsi="Geograph" w:cs="Comfortaa"/>
          <w:b/>
          <w:lang w:val="pl-PL"/>
        </w:rPr>
        <w:t>e</w:t>
      </w:r>
      <w:r w:rsidR="0084228D" w:rsidRPr="007E329C">
        <w:rPr>
          <w:rFonts w:ascii="Geograph" w:eastAsia="Comfortaa" w:hAnsi="Geograph" w:cs="Comfortaa"/>
          <w:b/>
          <w:lang w:val="pl-PL"/>
        </w:rPr>
        <w:t xml:space="preserve"> </w:t>
      </w:r>
      <w:r w:rsidR="00FD54E5" w:rsidRPr="007E329C">
        <w:rPr>
          <w:rFonts w:ascii="Geograph" w:eastAsia="Comfortaa" w:hAnsi="Geograph" w:cs="Comfortaa"/>
          <w:b/>
          <w:lang w:val="pl-PL"/>
        </w:rPr>
        <w:t xml:space="preserve">wtorki </w:t>
      </w:r>
      <w:r w:rsidR="0084228D" w:rsidRPr="007E329C">
        <w:rPr>
          <w:rFonts w:ascii="Geograph" w:eastAsia="Comfortaa" w:hAnsi="Geograph" w:cs="Comfortaa"/>
          <w:b/>
          <w:lang w:val="pl-PL"/>
        </w:rPr>
        <w:t xml:space="preserve">od </w:t>
      </w:r>
      <w:r w:rsidR="00FD54E5" w:rsidRPr="007E329C">
        <w:rPr>
          <w:rFonts w:ascii="Geograph" w:eastAsia="Comfortaa" w:hAnsi="Geograph" w:cs="Comfortaa"/>
          <w:b/>
          <w:lang w:val="pl-PL"/>
        </w:rPr>
        <w:t>23 marca</w:t>
      </w:r>
      <w:r w:rsidR="0084228D" w:rsidRPr="007E329C">
        <w:rPr>
          <w:rFonts w:ascii="Geograph" w:eastAsia="Comfortaa" w:hAnsi="Geograph" w:cs="Comfortaa"/>
          <w:b/>
          <w:lang w:val="pl-PL"/>
        </w:rPr>
        <w:t xml:space="preserve"> o</w:t>
      </w:r>
      <w:r w:rsidRPr="007E329C">
        <w:rPr>
          <w:rFonts w:ascii="Geograph" w:eastAsia="Comfortaa" w:hAnsi="Geograph" w:cs="Comfortaa"/>
          <w:b/>
          <w:lang w:val="pl-PL"/>
        </w:rPr>
        <w:t xml:space="preserve"> godz. </w:t>
      </w:r>
      <w:r w:rsidR="000B5533" w:rsidRPr="007E329C">
        <w:rPr>
          <w:rFonts w:ascii="Geograph" w:eastAsia="Comfortaa" w:hAnsi="Geograph" w:cs="Comfortaa"/>
          <w:b/>
          <w:lang w:val="en-US"/>
        </w:rPr>
        <w:t>18</w:t>
      </w:r>
      <w:r w:rsidRPr="007E329C">
        <w:rPr>
          <w:rFonts w:ascii="Geograph" w:eastAsia="Comfortaa" w:hAnsi="Geograph" w:cs="Comfortaa"/>
          <w:b/>
          <w:lang w:val="en-US"/>
        </w:rPr>
        <w:t>.00 w National Geographic Wild</w:t>
      </w:r>
    </w:p>
    <w:p w14:paraId="04E60A6F" w14:textId="7A58A0A1" w:rsidR="000D1B00" w:rsidRPr="007E329C" w:rsidRDefault="000D1B00" w:rsidP="00D2282A">
      <w:pPr>
        <w:spacing w:line="20" w:lineRule="atLeast"/>
        <w:jc w:val="both"/>
        <w:rPr>
          <w:rFonts w:ascii="Geograph" w:eastAsia="Comfortaa" w:hAnsi="Geograph" w:cs="Comfortaa"/>
          <w:lang w:val="en-US"/>
        </w:rPr>
      </w:pPr>
      <w:r w:rsidRPr="007E329C">
        <w:rPr>
          <w:rFonts w:ascii="Geograph" w:eastAsia="Comfortaa" w:hAnsi="Geograph" w:cs="Comfortaa"/>
          <w:lang w:val="en-US"/>
        </w:rPr>
        <w:t>(</w:t>
      </w:r>
      <w:r w:rsidR="00FD54E5" w:rsidRPr="007E329C">
        <w:rPr>
          <w:rFonts w:ascii="Geograph" w:eastAsia="Comfortaa" w:hAnsi="Geograph" w:cs="Comfortaa"/>
          <w:lang w:val="en-US"/>
        </w:rPr>
        <w:t>3</w:t>
      </w:r>
      <w:r w:rsidRPr="007E329C">
        <w:rPr>
          <w:rFonts w:ascii="Geograph" w:eastAsia="Comfortaa" w:hAnsi="Geograph" w:cs="Comfortaa"/>
          <w:lang w:val="en-US"/>
        </w:rPr>
        <w:t>x</w:t>
      </w:r>
      <w:r w:rsidR="00742D98" w:rsidRPr="007E329C">
        <w:rPr>
          <w:rFonts w:ascii="Geograph" w:eastAsia="Comfortaa" w:hAnsi="Geograph" w:cs="Comfortaa"/>
          <w:lang w:val="en-US"/>
        </w:rPr>
        <w:t>60</w:t>
      </w:r>
      <w:r w:rsidRPr="007E329C">
        <w:rPr>
          <w:rFonts w:ascii="Geograph" w:eastAsia="Comfortaa" w:hAnsi="Geograph" w:cs="Comfortaa"/>
          <w:lang w:val="en-US"/>
        </w:rPr>
        <w:t>)</w:t>
      </w:r>
      <w:r w:rsidR="0029596C" w:rsidRPr="007E329C">
        <w:rPr>
          <w:rFonts w:ascii="Geograph" w:eastAsia="Comfortaa" w:hAnsi="Geograph" w:cs="Comfortaa"/>
          <w:lang w:val="en-US"/>
        </w:rPr>
        <w:t xml:space="preserve"> </w:t>
      </w:r>
    </w:p>
    <w:p w14:paraId="12D08507" w14:textId="6D928EB9" w:rsidR="00B212F9" w:rsidRPr="007E329C" w:rsidRDefault="00561F3F" w:rsidP="00D2282A">
      <w:pPr>
        <w:pStyle w:val="intro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rFonts w:ascii="Geograph" w:hAnsi="Geograph" w:cs="Helvetica"/>
          <w:color w:val="000000" w:themeColor="text1"/>
          <w:sz w:val="22"/>
          <w:szCs w:val="22"/>
        </w:rPr>
      </w:pPr>
      <w:bookmarkStart w:id="0" w:name="_Hlk61354535"/>
      <w:r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Azja zachwyca wspaniałymi krajobrazami </w:t>
      </w:r>
      <w:r w:rsidR="003A6279" w:rsidRPr="007E329C">
        <w:rPr>
          <w:rFonts w:ascii="Geograph" w:hAnsi="Geograph" w:cs="Helvetica"/>
          <w:color w:val="000000" w:themeColor="text1"/>
          <w:sz w:val="22"/>
          <w:szCs w:val="22"/>
        </w:rPr>
        <w:t>ciągnącymi się</w:t>
      </w:r>
      <w:r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 od szczytów Himalajów</w:t>
      </w:r>
      <w:r w:rsidR="003A6279" w:rsidRPr="007E329C">
        <w:rPr>
          <w:rFonts w:ascii="Geograph" w:hAnsi="Geograph" w:cs="Helvetica"/>
          <w:color w:val="000000" w:themeColor="text1"/>
          <w:sz w:val="22"/>
          <w:szCs w:val="22"/>
        </w:rPr>
        <w:t>, aż</w:t>
      </w:r>
      <w:r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 po lasy deszczowe. </w:t>
      </w:r>
      <w:r w:rsidR="00B212F9"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Premierowa seria ukazuje, jak tamtejsze </w:t>
      </w:r>
      <w:r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zwierzęta przystosowały się do </w:t>
      </w:r>
      <w:r w:rsidR="00B212F9" w:rsidRPr="007E329C">
        <w:rPr>
          <w:rFonts w:ascii="Geograph" w:hAnsi="Geograph" w:cs="Helvetica"/>
          <w:color w:val="000000" w:themeColor="text1"/>
          <w:sz w:val="22"/>
          <w:szCs w:val="22"/>
        </w:rPr>
        <w:t>trudnych</w:t>
      </w:r>
      <w:r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 warunków</w:t>
      </w:r>
      <w:r w:rsidR="00B212F9"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 życia</w:t>
      </w:r>
      <w:r w:rsidRPr="007E329C">
        <w:rPr>
          <w:rFonts w:ascii="Geograph" w:hAnsi="Geograph" w:cs="Helvetica"/>
          <w:color w:val="000000" w:themeColor="text1"/>
          <w:sz w:val="22"/>
          <w:szCs w:val="22"/>
        </w:rPr>
        <w:t>.</w:t>
      </w:r>
      <w:r w:rsidR="00B212F9" w:rsidRPr="007E329C">
        <w:rPr>
          <w:rFonts w:ascii="Geograph" w:hAnsi="Geograph" w:cs="Helvetica"/>
          <w:color w:val="000000" w:themeColor="text1"/>
          <w:sz w:val="22"/>
          <w:szCs w:val="22"/>
        </w:rPr>
        <w:t xml:space="preserve"> W trzech odcinkach odkryjemy, jak woda, góry i wyspy kształtują życie dzikich stworzeń – od tygrysów, czy panter śnieżnych, przez makaki żyjące w gorących basenach,</w:t>
      </w:r>
      <w:r w:rsidR="00B939DA" w:rsidRPr="007E329C">
        <w:rPr>
          <w:rFonts w:ascii="Geograph" w:hAnsi="Geograph" w:cs="Helvetica"/>
          <w:color w:val="000000" w:themeColor="text1"/>
          <w:sz w:val="22"/>
          <w:szCs w:val="22"/>
        </w:rPr>
        <w:br/>
      </w:r>
      <w:r w:rsidR="00B212F9" w:rsidRPr="007E329C">
        <w:rPr>
          <w:rFonts w:ascii="Geograph" w:hAnsi="Geograph" w:cs="Helvetica"/>
          <w:color w:val="000000" w:themeColor="text1"/>
          <w:sz w:val="22"/>
          <w:szCs w:val="22"/>
        </w:rPr>
        <w:t>po warana z Komodo i wiele innych stworzeń –  zarówno  tych ikonicznych, jak i nieznanych.</w:t>
      </w:r>
    </w:p>
    <w:bookmarkEnd w:id="0"/>
    <w:p w14:paraId="265710A3" w14:textId="75260C1D" w:rsidR="00AC58D8" w:rsidRPr="007E329C" w:rsidRDefault="00AC58D8" w:rsidP="00D2282A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</w:p>
    <w:p w14:paraId="1A6DF7E0" w14:textId="77777777" w:rsidR="00781FDB" w:rsidRPr="007E329C" w:rsidRDefault="00781FDB" w:rsidP="00781FDB">
      <w:pPr>
        <w:spacing w:line="20" w:lineRule="atLeast"/>
        <w:jc w:val="both"/>
        <w:rPr>
          <w:rFonts w:ascii="Geograph" w:eastAsia="Comfortaa" w:hAnsi="Geograph" w:cs="Comfortaa"/>
          <w:b/>
          <w:color w:val="00B050"/>
          <w:sz w:val="40"/>
          <w:szCs w:val="24"/>
          <w:lang w:val="pl-PL"/>
        </w:rPr>
      </w:pPr>
      <w:r w:rsidRPr="007E329C">
        <w:rPr>
          <w:rFonts w:ascii="Geograph" w:eastAsia="Comfortaa" w:hAnsi="Geograph" w:cs="Comfortaa"/>
          <w:b/>
          <w:color w:val="00B050"/>
          <w:sz w:val="40"/>
          <w:szCs w:val="24"/>
          <w:lang w:val="pl-PL"/>
        </w:rPr>
        <w:t>CYKL SPECJALNY „MIESIĄC Z WĘŻAMI”</w:t>
      </w:r>
    </w:p>
    <w:p w14:paraId="07CB15E2" w14:textId="77777777" w:rsidR="00781FDB" w:rsidRPr="007E329C" w:rsidRDefault="00781FDB" w:rsidP="00781FDB">
      <w:pPr>
        <w:spacing w:line="20" w:lineRule="atLeast"/>
        <w:jc w:val="both"/>
        <w:rPr>
          <w:rFonts w:ascii="Geograph" w:eastAsia="Comfortaa" w:hAnsi="Geograph" w:cs="Comfortaa"/>
          <w:b/>
          <w:color w:val="000000" w:themeColor="text1"/>
          <w:lang w:val="pl-PL"/>
        </w:rPr>
      </w:pPr>
      <w:r w:rsidRPr="007E329C">
        <w:rPr>
          <w:rFonts w:ascii="Geograph" w:eastAsia="Comfortaa" w:hAnsi="Geograph" w:cs="Comfortaa"/>
          <w:b/>
          <w:color w:val="000000" w:themeColor="text1"/>
          <w:lang w:val="pl-PL"/>
        </w:rPr>
        <w:t xml:space="preserve">Premiery w piątki od 5 marca od godz. 18.00 w </w:t>
      </w:r>
      <w:proofErr w:type="spellStart"/>
      <w:r w:rsidRPr="007E329C">
        <w:rPr>
          <w:rFonts w:ascii="Geograph" w:eastAsia="Comfortaa" w:hAnsi="Geograph" w:cs="Comfortaa"/>
          <w:b/>
          <w:color w:val="000000" w:themeColor="text1"/>
          <w:lang w:val="pl-PL"/>
        </w:rPr>
        <w:t>National</w:t>
      </w:r>
      <w:proofErr w:type="spellEnd"/>
      <w:r w:rsidRPr="007E329C">
        <w:rPr>
          <w:rFonts w:ascii="Geograph" w:eastAsia="Comfortaa" w:hAnsi="Geograph" w:cs="Comfortaa"/>
          <w:b/>
          <w:color w:val="000000" w:themeColor="text1"/>
          <w:lang w:val="pl-PL"/>
        </w:rPr>
        <w:t xml:space="preserve"> </w:t>
      </w:r>
      <w:proofErr w:type="spellStart"/>
      <w:r w:rsidRPr="007E329C">
        <w:rPr>
          <w:rFonts w:ascii="Geograph" w:eastAsia="Comfortaa" w:hAnsi="Geograph" w:cs="Comfortaa"/>
          <w:b/>
          <w:color w:val="000000" w:themeColor="text1"/>
          <w:lang w:val="pl-PL"/>
        </w:rPr>
        <w:t>Geographic</w:t>
      </w:r>
      <w:proofErr w:type="spellEnd"/>
      <w:r w:rsidRPr="007E329C">
        <w:rPr>
          <w:rFonts w:ascii="Geograph" w:eastAsia="Comfortaa" w:hAnsi="Geograph" w:cs="Comfortaa"/>
          <w:b/>
          <w:color w:val="000000" w:themeColor="text1"/>
          <w:lang w:val="pl-PL"/>
        </w:rPr>
        <w:t xml:space="preserve"> Wild</w:t>
      </w:r>
    </w:p>
    <w:p w14:paraId="151339D9" w14:textId="77777777" w:rsidR="00781FDB" w:rsidRPr="007E329C" w:rsidRDefault="00781FDB" w:rsidP="00781FDB">
      <w:pPr>
        <w:spacing w:line="20" w:lineRule="atLeast"/>
        <w:jc w:val="both"/>
        <w:rPr>
          <w:rFonts w:ascii="Geograph" w:eastAsia="Comfortaa" w:hAnsi="Geograph" w:cs="Comfortaa"/>
          <w:bCs/>
          <w:color w:val="000000" w:themeColor="text1"/>
          <w:lang w:val="pl-PL"/>
        </w:rPr>
      </w:pPr>
    </w:p>
    <w:p w14:paraId="1D9EFCE5" w14:textId="77777777" w:rsidR="00781FDB" w:rsidRPr="007E329C" w:rsidRDefault="00781FDB" w:rsidP="00781FDB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  <w:t xml:space="preserve">ZABÓJCZA RODZINA </w:t>
      </w:r>
      <w:r w:rsidRPr="007E329C">
        <w:rPr>
          <w:rFonts w:ascii="Geograph" w:eastAsia="Times New Roman" w:hAnsi="Geograph"/>
          <w:b/>
          <w:bCs/>
          <w:color w:val="00B050"/>
          <w:sz w:val="32"/>
          <w:szCs w:val="32"/>
          <w:lang w:val="en-US" w:eastAsia="pl-PL"/>
        </w:rPr>
        <w:t xml:space="preserve">/ KILLER SNAKES </w:t>
      </w:r>
    </w:p>
    <w:p w14:paraId="7758A678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jc w:val="both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Premiera 5 marca o godz. 18.00</w:t>
      </w:r>
    </w:p>
    <w:p w14:paraId="1EF73C29" w14:textId="77777777" w:rsidR="00781FDB" w:rsidRPr="007E329C" w:rsidRDefault="00781FDB" w:rsidP="00781FDB">
      <w:pPr>
        <w:pStyle w:val="Akapitzlist"/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lastRenderedPageBreak/>
        <w:t>(1x60)</w:t>
      </w:r>
    </w:p>
    <w:p w14:paraId="0DCBC066" w14:textId="77777777" w:rsidR="00781FDB" w:rsidRPr="007E329C" w:rsidRDefault="00781FDB" w:rsidP="00781FDB">
      <w:pPr>
        <w:pStyle w:val="Akapitzlist"/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5CA0B1D0" w14:textId="77777777" w:rsidR="00781FDB" w:rsidRPr="007E329C" w:rsidRDefault="00781FDB" w:rsidP="00781FDB">
      <w:pPr>
        <w:pStyle w:val="Akapitzlist"/>
        <w:spacing w:line="20" w:lineRule="atLeast"/>
        <w:jc w:val="both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Naukowcy z całego świata badają fenomen rodziny węży, która za sprawą niezwykle silnego jadu jest o wiele bardziej zabójcza niż inne.</w:t>
      </w:r>
    </w:p>
    <w:p w14:paraId="1BD27193" w14:textId="77777777" w:rsidR="00781FDB" w:rsidRPr="007E329C" w:rsidRDefault="00781FDB" w:rsidP="00781FDB">
      <w:pPr>
        <w:pStyle w:val="Akapitzlist"/>
        <w:spacing w:line="20" w:lineRule="atLeast"/>
        <w:jc w:val="both"/>
        <w:rPr>
          <w:rFonts w:ascii="Geograph" w:eastAsia="Comfortaa" w:hAnsi="Geograph" w:cs="Comfortaa"/>
          <w:lang w:val="pl-PL"/>
        </w:rPr>
      </w:pPr>
    </w:p>
    <w:p w14:paraId="735BD54A" w14:textId="77777777" w:rsidR="00781FDB" w:rsidRPr="007E329C" w:rsidRDefault="00781FDB" w:rsidP="00781FDB">
      <w:pPr>
        <w:pStyle w:val="Akapitzlist"/>
        <w:numPr>
          <w:ilvl w:val="0"/>
          <w:numId w:val="8"/>
        </w:numPr>
        <w:spacing w:line="20" w:lineRule="atLeast"/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  <w:t>NAJGROŹNIEJSZE WĘŻE ŚWIATA / WORLS’S DEADLIEST SNAKES 1</w:t>
      </w:r>
    </w:p>
    <w:p w14:paraId="25125D43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Premiery od 12 marca o godz. 18.00</w:t>
      </w:r>
    </w:p>
    <w:p w14:paraId="4C90A40A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(3x60)</w:t>
      </w:r>
    </w:p>
    <w:p w14:paraId="63F1DF29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</w:p>
    <w:p w14:paraId="510B0554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jc w:val="both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 xml:space="preserve">Większość z nas instynktownie postrzega węże jako groźne stworzenia – nie bez przyczyny. Twórcy tej emocjonującej serii dokumentalnej, przemierzają obie Ameryki, Afrykę i rejon </w:t>
      </w:r>
      <w:proofErr w:type="spellStart"/>
      <w:r w:rsidRPr="007E329C">
        <w:rPr>
          <w:rFonts w:ascii="Geograph" w:eastAsia="Comfortaa" w:hAnsi="Geograph" w:cs="Comfortaa"/>
          <w:lang w:val="pl-PL"/>
        </w:rPr>
        <w:t>Indo</w:t>
      </w:r>
      <w:proofErr w:type="spellEnd"/>
      <w:r w:rsidRPr="007E329C">
        <w:rPr>
          <w:rFonts w:ascii="Geograph" w:eastAsia="Comfortaa" w:hAnsi="Geograph" w:cs="Comfortaa"/>
          <w:lang w:val="pl-PL"/>
        </w:rPr>
        <w:t>-Pacyfiku w poszukiwaniu najbardziej zabójczych gatunków pełzających gadów. Sprawdzają, które z nich są najgroźniejsze oraz jakie są szanse człowieka w przypadku ataku ze strony mamby, kobry, czy żmii. Który wąż okaże się najniebezpieczniejszy? Kolejność w rankingu może zaskoczyć widzów tej serii.</w:t>
      </w:r>
    </w:p>
    <w:p w14:paraId="2ED854C3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Times New Roman" w:hAnsi="Geograph"/>
          <w:b/>
          <w:bCs/>
          <w:color w:val="00B050"/>
          <w:sz w:val="24"/>
          <w:szCs w:val="24"/>
          <w:lang w:val="pl-PL" w:eastAsia="pl-PL"/>
        </w:rPr>
      </w:pPr>
    </w:p>
    <w:p w14:paraId="3C38903C" w14:textId="77777777" w:rsidR="00781FDB" w:rsidRPr="007E329C" w:rsidRDefault="00781FDB" w:rsidP="00781FDB">
      <w:pPr>
        <w:pStyle w:val="Akapitzlist"/>
        <w:numPr>
          <w:ilvl w:val="0"/>
          <w:numId w:val="3"/>
        </w:numPr>
        <w:shd w:val="clear" w:color="auto" w:fill="FFFFFF"/>
        <w:spacing w:line="20" w:lineRule="atLeast"/>
        <w:rPr>
          <w:rFonts w:ascii="Geograph" w:eastAsia="Times New Roman" w:hAnsi="Geograph"/>
          <w:b/>
          <w:bCs/>
          <w:color w:val="00B050"/>
          <w:sz w:val="24"/>
          <w:szCs w:val="24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  <w:t>WĘŻE W MIEŚCIE: ŁOWCZYNI MAMB / SNAKES IN THE CITY: LADY AND THE MAMBA</w:t>
      </w:r>
    </w:p>
    <w:p w14:paraId="61022E01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Premiera 19 marca o godz. 19.00</w:t>
      </w:r>
    </w:p>
    <w:p w14:paraId="2BABBEE5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(1x60)</w:t>
      </w:r>
    </w:p>
    <w:p w14:paraId="76C72B8F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</w:p>
    <w:p w14:paraId="51DEFB05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Times New Roman" w:hAnsi="Geograph"/>
          <w:color w:val="000000" w:themeColor="text1"/>
          <w:lang w:val="pl-PL" w:eastAsia="pl-PL"/>
        </w:rPr>
      </w:pPr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Łowczyni węży </w:t>
      </w:r>
      <w:proofErr w:type="spellStart"/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Siouxsie</w:t>
      </w:r>
      <w:proofErr w:type="spellEnd"/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</w:t>
      </w:r>
      <w:proofErr w:type="spellStart"/>
      <w:r w:rsidRPr="007E329C">
        <w:rPr>
          <w:rFonts w:ascii="Geograph" w:eastAsia="Times New Roman" w:hAnsi="Geograph"/>
          <w:color w:val="000000" w:themeColor="text1"/>
          <w:lang w:val="pl-PL" w:eastAsia="pl-PL"/>
        </w:rPr>
        <w:t>Gillet</w:t>
      </w:r>
      <w:proofErr w:type="spellEnd"/>
      <w:r w:rsidRPr="007E329C">
        <w:rPr>
          <w:rFonts w:ascii="Geograph" w:eastAsia="Times New Roman" w:hAnsi="Geograph"/>
          <w:color w:val="000000" w:themeColor="text1"/>
          <w:lang w:val="pl-PL" w:eastAsia="pl-PL"/>
        </w:rPr>
        <w:t xml:space="preserve"> to wyjątkowo odważna kobieta, która stawia czoło najgroźniejszym gadom na świecie. Niestraszna jej nawet mamba czarna.</w:t>
      </w:r>
    </w:p>
    <w:p w14:paraId="7250C235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</w:p>
    <w:p w14:paraId="1F3771D4" w14:textId="77777777" w:rsidR="00781FDB" w:rsidRPr="007E329C" w:rsidRDefault="00781FDB" w:rsidP="00781FDB">
      <w:pPr>
        <w:pStyle w:val="Akapitzlist"/>
        <w:numPr>
          <w:ilvl w:val="0"/>
          <w:numId w:val="8"/>
        </w:numPr>
        <w:spacing w:line="20" w:lineRule="atLeast"/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</w:pPr>
      <w:r w:rsidRPr="007E329C">
        <w:rPr>
          <w:rFonts w:ascii="Geograph" w:eastAsia="Times New Roman" w:hAnsi="Geograph"/>
          <w:b/>
          <w:bCs/>
          <w:color w:val="00B050"/>
          <w:sz w:val="32"/>
          <w:szCs w:val="32"/>
          <w:lang w:val="pl-PL" w:eastAsia="pl-PL"/>
        </w:rPr>
        <w:t>ZABÓJCZE ŻMIJE / ULTIMATE VIPER: FEAR THE FANG</w:t>
      </w:r>
    </w:p>
    <w:p w14:paraId="2D168E2F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hAnsi="Geograph"/>
          <w:b/>
          <w:color w:val="000000" w:themeColor="text1"/>
        </w:rPr>
      </w:pPr>
      <w:r w:rsidRPr="007E329C">
        <w:rPr>
          <w:rFonts w:ascii="Geograph" w:hAnsi="Geograph"/>
          <w:b/>
          <w:color w:val="000000" w:themeColor="text1"/>
        </w:rPr>
        <w:t>Premiera 26 marca o godz. 19.00</w:t>
      </w:r>
    </w:p>
    <w:p w14:paraId="55597571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(1x60)</w:t>
      </w:r>
    </w:p>
    <w:p w14:paraId="63FB5E1E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</w:p>
    <w:p w14:paraId="3D569E95" w14:textId="77777777" w:rsidR="00781FDB" w:rsidRPr="007E329C" w:rsidRDefault="00781FDB" w:rsidP="00781FDB">
      <w:pPr>
        <w:pStyle w:val="Akapitzlist"/>
        <w:shd w:val="clear" w:color="auto" w:fill="FFFFFF"/>
        <w:spacing w:line="20" w:lineRule="atLeast"/>
        <w:rPr>
          <w:rFonts w:ascii="Geograph" w:eastAsia="Comfortaa" w:hAnsi="Geograph" w:cs="Comfortaa"/>
          <w:lang w:val="pl-PL"/>
        </w:rPr>
      </w:pPr>
      <w:r w:rsidRPr="007E329C">
        <w:rPr>
          <w:rFonts w:ascii="Geograph" w:eastAsia="Comfortaa" w:hAnsi="Geograph" w:cs="Comfortaa"/>
          <w:lang w:val="pl-PL"/>
        </w:rPr>
        <w:t>To stworzenia, których kłów należy się bać. W dokumencie dowiemy się, dlaczego powinniśmy je chronić jadowite żmije – mimo, że są dla nas groźne.</w:t>
      </w:r>
    </w:p>
    <w:p w14:paraId="3F0E935E" w14:textId="77777777" w:rsidR="00781FDB" w:rsidRPr="007E329C" w:rsidRDefault="00781FDB" w:rsidP="00781FDB">
      <w:pPr>
        <w:rPr>
          <w:rFonts w:ascii="Geograph" w:hAnsi="Geograph"/>
        </w:rPr>
      </w:pPr>
    </w:p>
    <w:p w14:paraId="21423333" w14:textId="77777777" w:rsidR="006B4610" w:rsidRPr="007E329C" w:rsidRDefault="006B4610" w:rsidP="00D2282A">
      <w:pPr>
        <w:spacing w:line="20" w:lineRule="atLeast"/>
        <w:jc w:val="both"/>
        <w:rPr>
          <w:rFonts w:ascii="Geograph" w:hAnsi="Geograph"/>
          <w:b/>
          <w:noProof/>
          <w:sz w:val="16"/>
        </w:rPr>
      </w:pPr>
    </w:p>
    <w:p w14:paraId="6946707C" w14:textId="77777777" w:rsidR="0008644B" w:rsidRPr="007E329C" w:rsidRDefault="0008644B" w:rsidP="00D2282A">
      <w:pPr>
        <w:spacing w:line="20" w:lineRule="atLeast"/>
        <w:jc w:val="both"/>
        <w:rPr>
          <w:rFonts w:ascii="Geograph" w:hAnsi="Geograph"/>
          <w:b/>
          <w:noProof/>
          <w:sz w:val="16"/>
        </w:rPr>
      </w:pPr>
    </w:p>
    <w:p w14:paraId="5DD16347" w14:textId="757A20BA" w:rsidR="00BF48B5" w:rsidRPr="007E329C" w:rsidRDefault="00BF48B5" w:rsidP="00D2282A">
      <w:pPr>
        <w:spacing w:line="20" w:lineRule="atLeast"/>
        <w:jc w:val="both"/>
        <w:rPr>
          <w:rFonts w:ascii="Geograph" w:hAnsi="Geograph"/>
          <w:noProof/>
          <w:sz w:val="16"/>
        </w:rPr>
      </w:pPr>
      <w:r w:rsidRPr="007E329C">
        <w:rPr>
          <w:rFonts w:ascii="Geograph" w:hAnsi="Geograph"/>
          <w:b/>
          <w:noProof/>
          <w:sz w:val="16"/>
        </w:rPr>
        <w:t xml:space="preserve">National Geographic </w:t>
      </w:r>
      <w:r w:rsidRPr="007E329C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2DE9C59B" w14:textId="77777777" w:rsidR="006B4610" w:rsidRPr="007E329C" w:rsidRDefault="006B4610" w:rsidP="00D2282A">
      <w:pPr>
        <w:spacing w:line="20" w:lineRule="atLeast"/>
        <w:jc w:val="both"/>
        <w:rPr>
          <w:rFonts w:ascii="Geograph" w:hAnsi="Geograph"/>
          <w:noProof/>
          <w:sz w:val="16"/>
        </w:rPr>
      </w:pPr>
    </w:p>
    <w:p w14:paraId="44DA9035" w14:textId="70BD0477" w:rsidR="00BF48B5" w:rsidRPr="007E329C" w:rsidRDefault="00BF48B5" w:rsidP="00D2282A">
      <w:pPr>
        <w:spacing w:line="20" w:lineRule="atLeast"/>
        <w:jc w:val="both"/>
        <w:rPr>
          <w:rFonts w:ascii="Geograph" w:hAnsi="Geograph"/>
          <w:noProof/>
          <w:sz w:val="16"/>
        </w:rPr>
      </w:pPr>
      <w:r w:rsidRPr="007E329C">
        <w:rPr>
          <w:rFonts w:ascii="Geograph" w:hAnsi="Geograph"/>
          <w:noProof/>
          <w:sz w:val="16"/>
        </w:rPr>
        <w:t xml:space="preserve">Więcej informacji na witrynie: </w:t>
      </w:r>
      <w:hyperlink r:id="rId11" w:history="1">
        <w:r w:rsidR="00A85BC5" w:rsidRPr="007E329C">
          <w:rPr>
            <w:rStyle w:val="Hipercze"/>
            <w:rFonts w:ascii="Geograph" w:hAnsi="Geograph"/>
            <w:noProof/>
            <w:sz w:val="16"/>
          </w:rPr>
          <w:t>www.natgeotv.com/pl</w:t>
        </w:r>
      </w:hyperlink>
    </w:p>
    <w:p w14:paraId="50C95D62" w14:textId="77777777" w:rsidR="00BF48B5" w:rsidRPr="007E329C" w:rsidRDefault="00BF48B5" w:rsidP="00D2282A">
      <w:pPr>
        <w:shd w:val="clear" w:color="auto" w:fill="FFFFFF"/>
        <w:spacing w:line="20" w:lineRule="atLeast"/>
        <w:rPr>
          <w:rFonts w:ascii="Geograph" w:hAnsi="Geograph"/>
          <w:color w:val="222222"/>
          <w:lang w:val="pl-PL"/>
        </w:rPr>
      </w:pPr>
    </w:p>
    <w:p w14:paraId="7D3FCBF2" w14:textId="4DED7BDC" w:rsidR="00FD0EF3" w:rsidRPr="007E329C" w:rsidRDefault="00FD0EF3" w:rsidP="00D2282A">
      <w:pPr>
        <w:spacing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7E329C">
        <w:rPr>
          <w:rFonts w:ascii="Geograph" w:hAnsi="Geograph"/>
          <w:b/>
          <w:color w:val="262626" w:themeColor="text1" w:themeTint="D9"/>
          <w:lang w:val="en-US"/>
        </w:rPr>
        <w:t>KONTAKT</w:t>
      </w:r>
    </w:p>
    <w:p w14:paraId="2AB5882E" w14:textId="11361DB6" w:rsidR="00DF0B2A" w:rsidRPr="007E329C" w:rsidRDefault="00DF0B2A" w:rsidP="00D2282A">
      <w:pPr>
        <w:spacing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</w:p>
    <w:p w14:paraId="525F28D8" w14:textId="2C66B0A8" w:rsidR="00DF0B2A" w:rsidRPr="007E329C" w:rsidRDefault="00DF0B2A" w:rsidP="00D2282A">
      <w:pPr>
        <w:spacing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7E329C">
        <w:rPr>
          <w:rFonts w:ascii="Geograph" w:hAnsi="Geograph"/>
          <w:b/>
          <w:color w:val="262626" w:themeColor="text1" w:themeTint="D9"/>
          <w:lang w:val="en-US"/>
        </w:rPr>
        <w:t xml:space="preserve">Joanna </w:t>
      </w:r>
      <w:r w:rsidR="006B4610" w:rsidRPr="007E329C">
        <w:rPr>
          <w:rFonts w:ascii="Geograph" w:hAnsi="Geograph"/>
          <w:b/>
          <w:color w:val="262626" w:themeColor="text1" w:themeTint="D9"/>
          <w:lang w:val="en-US"/>
        </w:rPr>
        <w:t>Andrzejewska</w:t>
      </w:r>
    </w:p>
    <w:p w14:paraId="754291CF" w14:textId="154B0A89" w:rsidR="00DF0B2A" w:rsidRPr="007E329C" w:rsidRDefault="006B4610" w:rsidP="00D2282A">
      <w:pPr>
        <w:spacing w:line="20" w:lineRule="atLeast"/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</w:pPr>
      <w:r w:rsidRPr="007E329C">
        <w:rPr>
          <w:rFonts w:ascii="Geograph" w:hAnsi="Geograph"/>
          <w:color w:val="212B35"/>
          <w:shd w:val="clear" w:color="auto" w:fill="FFFFFF"/>
          <w:lang w:val="en-US"/>
        </w:rPr>
        <w:t>PR Manager</w:t>
      </w:r>
      <w:r w:rsidRPr="007E329C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t> </w:t>
      </w:r>
      <w:r w:rsidRPr="007E329C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  <w:t>The Walt Disney Company</w:t>
      </w:r>
    </w:p>
    <w:p w14:paraId="4CC83131" w14:textId="04F2416D" w:rsidR="006B4610" w:rsidRPr="007E329C" w:rsidRDefault="006B4610" w:rsidP="00D2282A">
      <w:pPr>
        <w:spacing w:line="20" w:lineRule="atLeast"/>
        <w:rPr>
          <w:rFonts w:ascii="Geograph" w:hAnsi="Geograph"/>
          <w:bCs/>
          <w:color w:val="262626" w:themeColor="text1" w:themeTint="D9"/>
          <w:lang w:val="en-US"/>
        </w:rPr>
      </w:pPr>
      <w:r w:rsidRPr="007E329C">
        <w:rPr>
          <w:rFonts w:ascii="Geograph" w:hAnsi="Geograph"/>
          <w:color w:val="262626" w:themeColor="text1" w:themeTint="D9"/>
          <w:lang w:val="en-US"/>
        </w:rPr>
        <w:t>e-mail: </w:t>
      </w:r>
      <w:hyperlink r:id="rId12" w:history="1">
        <w:r w:rsidRPr="007E329C">
          <w:rPr>
            <w:rStyle w:val="Hipercze"/>
            <w:rFonts w:ascii="Geograph" w:hAnsi="Geograph"/>
            <w:bCs/>
            <w:lang w:val="en-US"/>
          </w:rPr>
          <w:t>Joanna.X.Andrzejewska.-ND@disney.com</w:t>
        </w:r>
      </w:hyperlink>
      <w:r w:rsidRPr="007E329C">
        <w:rPr>
          <w:rFonts w:ascii="Geograph" w:hAnsi="Geograph"/>
          <w:bCs/>
          <w:color w:val="262626" w:themeColor="text1" w:themeTint="D9"/>
          <w:lang w:val="en-US"/>
        </w:rPr>
        <w:t xml:space="preserve"> </w:t>
      </w:r>
    </w:p>
    <w:p w14:paraId="5CC4A2C6" w14:textId="77777777" w:rsidR="006B4610" w:rsidRPr="007E329C" w:rsidRDefault="006B4610" w:rsidP="00D2282A">
      <w:pPr>
        <w:spacing w:line="20" w:lineRule="atLeast"/>
        <w:rPr>
          <w:rFonts w:ascii="Geograph" w:hAnsi="Geograph"/>
          <w:bCs/>
          <w:color w:val="262626" w:themeColor="text1" w:themeTint="D9"/>
          <w:lang w:val="en-US"/>
        </w:rPr>
      </w:pP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FD0EF3" w:rsidRPr="007E329C" w14:paraId="45686B27" w14:textId="77777777" w:rsidTr="007A782A">
        <w:trPr>
          <w:trHeight w:val="1314"/>
        </w:trPr>
        <w:tc>
          <w:tcPr>
            <w:tcW w:w="4718" w:type="dxa"/>
          </w:tcPr>
          <w:p w14:paraId="137FFAF4" w14:textId="77777777" w:rsidR="00FD0EF3" w:rsidRPr="007E329C" w:rsidRDefault="00FD0EF3" w:rsidP="00D2282A">
            <w:pPr>
              <w:shd w:val="clear" w:color="auto" w:fill="FFFFFF"/>
              <w:spacing w:line="20" w:lineRule="atLeast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7E329C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lastRenderedPageBreak/>
              <w:t xml:space="preserve">Agnieszka </w:t>
            </w:r>
            <w:proofErr w:type="spellStart"/>
            <w:r w:rsidRPr="007E329C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14:paraId="2FCB15D1" w14:textId="77777777" w:rsidR="00FD0EF3" w:rsidRPr="007E329C" w:rsidRDefault="00FD0EF3" w:rsidP="00D2282A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7E329C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1D10CF17" w14:textId="77777777" w:rsidR="00FD0EF3" w:rsidRPr="007E329C" w:rsidRDefault="00FD0EF3" w:rsidP="00D2282A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E329C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28E568DE" w14:textId="77777777" w:rsidR="00FD0EF3" w:rsidRPr="007E329C" w:rsidRDefault="00FD0EF3" w:rsidP="00D2282A">
            <w:pPr>
              <w:spacing w:line="20" w:lineRule="atLeast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7E329C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14:paraId="03F4D961" w14:textId="77777777" w:rsidR="00FD0EF3" w:rsidRPr="007E329C" w:rsidRDefault="00FD0EF3" w:rsidP="00D2282A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E329C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13" w:history="1">
              <w:r w:rsidRPr="007E329C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634411B6" w14:textId="77777777" w:rsidR="00FD0EF3" w:rsidRPr="007E329C" w:rsidRDefault="00FD0EF3" w:rsidP="00D2282A">
            <w:pPr>
              <w:shd w:val="clear" w:color="auto" w:fill="FFFFFF"/>
              <w:spacing w:line="20" w:lineRule="atLeast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35464001" w14:textId="77777777" w:rsidR="00632750" w:rsidRPr="007E329C" w:rsidRDefault="00632750" w:rsidP="00D2282A">
      <w:pPr>
        <w:shd w:val="clear" w:color="auto" w:fill="FFFFFF"/>
        <w:spacing w:line="20" w:lineRule="atLeast"/>
        <w:rPr>
          <w:rFonts w:ascii="Geograph" w:eastAsia="Comfortaa" w:hAnsi="Geograph" w:cs="Comfortaa"/>
          <w:b/>
          <w:color w:val="212B35"/>
          <w:highlight w:val="white"/>
          <w:lang w:val="en-US"/>
        </w:rPr>
      </w:pPr>
    </w:p>
    <w:sectPr w:rsidR="00632750" w:rsidRPr="007E329C" w:rsidSect="00A0699A">
      <w:headerReference w:type="default" r:id="rId14"/>
      <w:pgSz w:w="11909" w:h="16834"/>
      <w:pgMar w:top="993" w:right="994" w:bottom="709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D1AE" w14:textId="77777777" w:rsidR="006E1963" w:rsidRDefault="006E1963" w:rsidP="00F23821">
      <w:pPr>
        <w:spacing w:line="240" w:lineRule="auto"/>
      </w:pPr>
      <w:r>
        <w:separator/>
      </w:r>
    </w:p>
  </w:endnote>
  <w:endnote w:type="continuationSeparator" w:id="0">
    <w:p w14:paraId="11149D4F" w14:textId="77777777" w:rsidR="006E1963" w:rsidRDefault="006E1963" w:rsidP="00F2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mfortaa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71A5" w14:textId="77777777" w:rsidR="006E1963" w:rsidRDefault="006E1963" w:rsidP="00F23821">
      <w:pPr>
        <w:spacing w:line="240" w:lineRule="auto"/>
      </w:pPr>
      <w:r>
        <w:separator/>
      </w:r>
    </w:p>
  </w:footnote>
  <w:footnote w:type="continuationSeparator" w:id="0">
    <w:p w14:paraId="1383478F" w14:textId="77777777" w:rsidR="006E1963" w:rsidRDefault="006E1963" w:rsidP="00F23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F9D7" w14:textId="48553352" w:rsidR="00B212F9" w:rsidRDefault="00B212F9" w:rsidP="00F23821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1CB18EFA" wp14:editId="62C6BF52">
          <wp:extent cx="1238250" cy="430051"/>
          <wp:effectExtent l="0" t="0" r="0" b="8255"/>
          <wp:docPr id="19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7DA696F6" wp14:editId="7AFA43F7">
          <wp:extent cx="790575" cy="419100"/>
          <wp:effectExtent l="0" t="0" r="9525" b="0"/>
          <wp:docPr id="20" name="image6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ational Geographic Wild – Wikipedia, wolna encyklopedi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fortaa" w:eastAsia="Comfortaa" w:hAnsi="Comfortaa" w:cs="Comfortaa"/>
        <w:b/>
        <w:noProof/>
        <w:color w:val="212B35"/>
        <w:sz w:val="24"/>
        <w:szCs w:val="24"/>
        <w:highlight w:val="white"/>
        <w:lang w:val="en-US"/>
      </w:rPr>
      <w:drawing>
        <wp:inline distT="114300" distB="114300" distL="114300" distR="114300" wp14:anchorId="079EB99E" wp14:editId="72E52284">
          <wp:extent cx="746760" cy="380087"/>
          <wp:effectExtent l="0" t="0" r="0" b="127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472" cy="394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417C"/>
    <w:multiLevelType w:val="hybridMultilevel"/>
    <w:tmpl w:val="7A2C8552"/>
    <w:lvl w:ilvl="0" w:tplc="203C0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7060"/>
    <w:multiLevelType w:val="hybridMultilevel"/>
    <w:tmpl w:val="AA6A3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3DBA"/>
    <w:multiLevelType w:val="hybridMultilevel"/>
    <w:tmpl w:val="649E6008"/>
    <w:lvl w:ilvl="0" w:tplc="678CB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39F9"/>
    <w:multiLevelType w:val="hybridMultilevel"/>
    <w:tmpl w:val="2836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3FA6"/>
    <w:multiLevelType w:val="multilevel"/>
    <w:tmpl w:val="2AF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95469"/>
    <w:multiLevelType w:val="hybridMultilevel"/>
    <w:tmpl w:val="18D4D146"/>
    <w:lvl w:ilvl="0" w:tplc="01D8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C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C3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6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604025"/>
    <w:multiLevelType w:val="hybridMultilevel"/>
    <w:tmpl w:val="2F44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E98"/>
    <w:multiLevelType w:val="hybridMultilevel"/>
    <w:tmpl w:val="2D1CD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643FD"/>
    <w:multiLevelType w:val="hybridMultilevel"/>
    <w:tmpl w:val="0B2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50"/>
    <w:rsid w:val="00015095"/>
    <w:rsid w:val="00015154"/>
    <w:rsid w:val="0003387F"/>
    <w:rsid w:val="0003409F"/>
    <w:rsid w:val="000373DF"/>
    <w:rsid w:val="00046F23"/>
    <w:rsid w:val="00047170"/>
    <w:rsid w:val="00057F54"/>
    <w:rsid w:val="000621F2"/>
    <w:rsid w:val="0008644B"/>
    <w:rsid w:val="00090A6E"/>
    <w:rsid w:val="0009228D"/>
    <w:rsid w:val="000A0091"/>
    <w:rsid w:val="000A3278"/>
    <w:rsid w:val="000A5C91"/>
    <w:rsid w:val="000A5D50"/>
    <w:rsid w:val="000A6352"/>
    <w:rsid w:val="000B072D"/>
    <w:rsid w:val="000B5533"/>
    <w:rsid w:val="000C3111"/>
    <w:rsid w:val="000D1B00"/>
    <w:rsid w:val="000D351D"/>
    <w:rsid w:val="000F1FCF"/>
    <w:rsid w:val="000F4A91"/>
    <w:rsid w:val="000F6242"/>
    <w:rsid w:val="00101091"/>
    <w:rsid w:val="00102DE2"/>
    <w:rsid w:val="0013045C"/>
    <w:rsid w:val="001324E5"/>
    <w:rsid w:val="0014328D"/>
    <w:rsid w:val="00151F85"/>
    <w:rsid w:val="001619E8"/>
    <w:rsid w:val="001A6D0E"/>
    <w:rsid w:val="001A7F8F"/>
    <w:rsid w:val="001C195C"/>
    <w:rsid w:val="001C6716"/>
    <w:rsid w:val="001C7E83"/>
    <w:rsid w:val="001D0CE7"/>
    <w:rsid w:val="001D26F7"/>
    <w:rsid w:val="001D4784"/>
    <w:rsid w:val="001E22FF"/>
    <w:rsid w:val="001F1988"/>
    <w:rsid w:val="00204D1B"/>
    <w:rsid w:val="00216D47"/>
    <w:rsid w:val="00231B63"/>
    <w:rsid w:val="002376ED"/>
    <w:rsid w:val="00241752"/>
    <w:rsid w:val="00244F27"/>
    <w:rsid w:val="002477B3"/>
    <w:rsid w:val="002503B0"/>
    <w:rsid w:val="00262EB4"/>
    <w:rsid w:val="0026695A"/>
    <w:rsid w:val="00277994"/>
    <w:rsid w:val="00286570"/>
    <w:rsid w:val="002913DA"/>
    <w:rsid w:val="00292E76"/>
    <w:rsid w:val="0029596C"/>
    <w:rsid w:val="002A65D7"/>
    <w:rsid w:val="002B1928"/>
    <w:rsid w:val="002B1EEE"/>
    <w:rsid w:val="002B2585"/>
    <w:rsid w:val="002C0651"/>
    <w:rsid w:val="002D768B"/>
    <w:rsid w:val="002E0B3F"/>
    <w:rsid w:val="002F30EC"/>
    <w:rsid w:val="002F4F7B"/>
    <w:rsid w:val="00305291"/>
    <w:rsid w:val="003064C1"/>
    <w:rsid w:val="00306C03"/>
    <w:rsid w:val="003324F4"/>
    <w:rsid w:val="00350AD2"/>
    <w:rsid w:val="003657FC"/>
    <w:rsid w:val="00373A66"/>
    <w:rsid w:val="00374034"/>
    <w:rsid w:val="003804C8"/>
    <w:rsid w:val="003826E5"/>
    <w:rsid w:val="0039387A"/>
    <w:rsid w:val="00393B01"/>
    <w:rsid w:val="003975F5"/>
    <w:rsid w:val="00397723"/>
    <w:rsid w:val="003A6279"/>
    <w:rsid w:val="003B6C86"/>
    <w:rsid w:val="003C4636"/>
    <w:rsid w:val="003D5A69"/>
    <w:rsid w:val="003F013C"/>
    <w:rsid w:val="003F4D8D"/>
    <w:rsid w:val="00402963"/>
    <w:rsid w:val="00413F1B"/>
    <w:rsid w:val="004318B9"/>
    <w:rsid w:val="00436C63"/>
    <w:rsid w:val="004417E1"/>
    <w:rsid w:val="00441F4B"/>
    <w:rsid w:val="004422CF"/>
    <w:rsid w:val="00442322"/>
    <w:rsid w:val="00443A77"/>
    <w:rsid w:val="004530FA"/>
    <w:rsid w:val="00456B15"/>
    <w:rsid w:val="004635C9"/>
    <w:rsid w:val="004723B0"/>
    <w:rsid w:val="00472E02"/>
    <w:rsid w:val="0047629B"/>
    <w:rsid w:val="0049017E"/>
    <w:rsid w:val="004A3349"/>
    <w:rsid w:val="004A77B6"/>
    <w:rsid w:val="004B6119"/>
    <w:rsid w:val="004D5196"/>
    <w:rsid w:val="004E1A90"/>
    <w:rsid w:val="004E554D"/>
    <w:rsid w:val="004F2A2E"/>
    <w:rsid w:val="004F3A7B"/>
    <w:rsid w:val="00500875"/>
    <w:rsid w:val="005064C2"/>
    <w:rsid w:val="0051370B"/>
    <w:rsid w:val="00516974"/>
    <w:rsid w:val="00523115"/>
    <w:rsid w:val="00525D8C"/>
    <w:rsid w:val="00531FF9"/>
    <w:rsid w:val="00533229"/>
    <w:rsid w:val="005371AE"/>
    <w:rsid w:val="00556028"/>
    <w:rsid w:val="00561F3F"/>
    <w:rsid w:val="00563745"/>
    <w:rsid w:val="00563C32"/>
    <w:rsid w:val="00567783"/>
    <w:rsid w:val="00571D2E"/>
    <w:rsid w:val="00580199"/>
    <w:rsid w:val="005A0DCF"/>
    <w:rsid w:val="005A1527"/>
    <w:rsid w:val="005A2F6F"/>
    <w:rsid w:val="005A31CE"/>
    <w:rsid w:val="005A75EE"/>
    <w:rsid w:val="005B6522"/>
    <w:rsid w:val="005C0866"/>
    <w:rsid w:val="005C0F11"/>
    <w:rsid w:val="005D7030"/>
    <w:rsid w:val="005E1FF5"/>
    <w:rsid w:val="005E2781"/>
    <w:rsid w:val="00606978"/>
    <w:rsid w:val="0062415F"/>
    <w:rsid w:val="0063035C"/>
    <w:rsid w:val="00630B40"/>
    <w:rsid w:val="00632750"/>
    <w:rsid w:val="00644A75"/>
    <w:rsid w:val="006451CB"/>
    <w:rsid w:val="0064550A"/>
    <w:rsid w:val="006565A5"/>
    <w:rsid w:val="00677D32"/>
    <w:rsid w:val="00677F54"/>
    <w:rsid w:val="00696872"/>
    <w:rsid w:val="00696892"/>
    <w:rsid w:val="006B2C04"/>
    <w:rsid w:val="006B4610"/>
    <w:rsid w:val="006B57E8"/>
    <w:rsid w:val="006C27B5"/>
    <w:rsid w:val="006C2F0C"/>
    <w:rsid w:val="006C78D1"/>
    <w:rsid w:val="006D4A6B"/>
    <w:rsid w:val="006E1963"/>
    <w:rsid w:val="0070121D"/>
    <w:rsid w:val="00704822"/>
    <w:rsid w:val="00707482"/>
    <w:rsid w:val="00710B1B"/>
    <w:rsid w:val="00714218"/>
    <w:rsid w:val="00715006"/>
    <w:rsid w:val="0072345A"/>
    <w:rsid w:val="00723C85"/>
    <w:rsid w:val="00727A55"/>
    <w:rsid w:val="00731EF3"/>
    <w:rsid w:val="00732D26"/>
    <w:rsid w:val="00742D98"/>
    <w:rsid w:val="0074412D"/>
    <w:rsid w:val="007473C5"/>
    <w:rsid w:val="00754D83"/>
    <w:rsid w:val="007560ED"/>
    <w:rsid w:val="00765984"/>
    <w:rsid w:val="007779CD"/>
    <w:rsid w:val="00781FDB"/>
    <w:rsid w:val="00784A3A"/>
    <w:rsid w:val="00796406"/>
    <w:rsid w:val="007A082D"/>
    <w:rsid w:val="007A782A"/>
    <w:rsid w:val="007B3240"/>
    <w:rsid w:val="007D702B"/>
    <w:rsid w:val="007E329C"/>
    <w:rsid w:val="007F7DBC"/>
    <w:rsid w:val="00800866"/>
    <w:rsid w:val="00801A4B"/>
    <w:rsid w:val="008058C9"/>
    <w:rsid w:val="008065BE"/>
    <w:rsid w:val="0081522C"/>
    <w:rsid w:val="00822E31"/>
    <w:rsid w:val="0083272D"/>
    <w:rsid w:val="0083738E"/>
    <w:rsid w:val="0084228D"/>
    <w:rsid w:val="00863261"/>
    <w:rsid w:val="00880966"/>
    <w:rsid w:val="00885F4B"/>
    <w:rsid w:val="00891E90"/>
    <w:rsid w:val="008A6CAE"/>
    <w:rsid w:val="008B0ACA"/>
    <w:rsid w:val="008B37EC"/>
    <w:rsid w:val="008D5404"/>
    <w:rsid w:val="008E6ACF"/>
    <w:rsid w:val="008F324A"/>
    <w:rsid w:val="008F3997"/>
    <w:rsid w:val="008F6A9F"/>
    <w:rsid w:val="009109F4"/>
    <w:rsid w:val="009164BF"/>
    <w:rsid w:val="00936845"/>
    <w:rsid w:val="0093733C"/>
    <w:rsid w:val="0095079E"/>
    <w:rsid w:val="009508D3"/>
    <w:rsid w:val="00952206"/>
    <w:rsid w:val="00956393"/>
    <w:rsid w:val="0096297A"/>
    <w:rsid w:val="00966760"/>
    <w:rsid w:val="00966871"/>
    <w:rsid w:val="00967EBF"/>
    <w:rsid w:val="009710AF"/>
    <w:rsid w:val="009740F5"/>
    <w:rsid w:val="00975AB8"/>
    <w:rsid w:val="00977442"/>
    <w:rsid w:val="0098070D"/>
    <w:rsid w:val="00996605"/>
    <w:rsid w:val="009A628D"/>
    <w:rsid w:val="009B4E48"/>
    <w:rsid w:val="009D1128"/>
    <w:rsid w:val="009E36AE"/>
    <w:rsid w:val="00A02A39"/>
    <w:rsid w:val="00A0558D"/>
    <w:rsid w:val="00A0699A"/>
    <w:rsid w:val="00A1133A"/>
    <w:rsid w:val="00A2426A"/>
    <w:rsid w:val="00A2440B"/>
    <w:rsid w:val="00A25E8C"/>
    <w:rsid w:val="00A34586"/>
    <w:rsid w:val="00A357AA"/>
    <w:rsid w:val="00A3636E"/>
    <w:rsid w:val="00A37091"/>
    <w:rsid w:val="00A50AE4"/>
    <w:rsid w:val="00A538CD"/>
    <w:rsid w:val="00A561EF"/>
    <w:rsid w:val="00A6721E"/>
    <w:rsid w:val="00A75900"/>
    <w:rsid w:val="00A83511"/>
    <w:rsid w:val="00A85BC5"/>
    <w:rsid w:val="00A94C1F"/>
    <w:rsid w:val="00AC3363"/>
    <w:rsid w:val="00AC4C1B"/>
    <w:rsid w:val="00AC50C0"/>
    <w:rsid w:val="00AC58D8"/>
    <w:rsid w:val="00AD2802"/>
    <w:rsid w:val="00AD743F"/>
    <w:rsid w:val="00AE290F"/>
    <w:rsid w:val="00AE46D5"/>
    <w:rsid w:val="00AE53F9"/>
    <w:rsid w:val="00AE6DA3"/>
    <w:rsid w:val="00AF5329"/>
    <w:rsid w:val="00B01401"/>
    <w:rsid w:val="00B1116F"/>
    <w:rsid w:val="00B122C4"/>
    <w:rsid w:val="00B15D0B"/>
    <w:rsid w:val="00B16C61"/>
    <w:rsid w:val="00B212F9"/>
    <w:rsid w:val="00B263E1"/>
    <w:rsid w:val="00B36DA1"/>
    <w:rsid w:val="00B419F0"/>
    <w:rsid w:val="00B4204A"/>
    <w:rsid w:val="00B43C0D"/>
    <w:rsid w:val="00B46005"/>
    <w:rsid w:val="00B5418A"/>
    <w:rsid w:val="00B54B2E"/>
    <w:rsid w:val="00B60A40"/>
    <w:rsid w:val="00B61257"/>
    <w:rsid w:val="00B75304"/>
    <w:rsid w:val="00B76BA8"/>
    <w:rsid w:val="00B825CF"/>
    <w:rsid w:val="00B87E92"/>
    <w:rsid w:val="00B939DA"/>
    <w:rsid w:val="00BA19B8"/>
    <w:rsid w:val="00BA4347"/>
    <w:rsid w:val="00BB23D2"/>
    <w:rsid w:val="00BB3271"/>
    <w:rsid w:val="00BB467A"/>
    <w:rsid w:val="00BB5D21"/>
    <w:rsid w:val="00BE0D22"/>
    <w:rsid w:val="00BE52C3"/>
    <w:rsid w:val="00BF48B5"/>
    <w:rsid w:val="00BF591D"/>
    <w:rsid w:val="00BF6496"/>
    <w:rsid w:val="00C00E04"/>
    <w:rsid w:val="00C0534E"/>
    <w:rsid w:val="00C10FC1"/>
    <w:rsid w:val="00C20ED6"/>
    <w:rsid w:val="00C22F48"/>
    <w:rsid w:val="00C371BA"/>
    <w:rsid w:val="00C50BF9"/>
    <w:rsid w:val="00C5641B"/>
    <w:rsid w:val="00C63D4A"/>
    <w:rsid w:val="00C805F5"/>
    <w:rsid w:val="00C83999"/>
    <w:rsid w:val="00C87805"/>
    <w:rsid w:val="00C959DA"/>
    <w:rsid w:val="00CA1396"/>
    <w:rsid w:val="00CA383D"/>
    <w:rsid w:val="00CA799B"/>
    <w:rsid w:val="00CB4505"/>
    <w:rsid w:val="00CB64CD"/>
    <w:rsid w:val="00CC3ECB"/>
    <w:rsid w:val="00CF26C4"/>
    <w:rsid w:val="00D03448"/>
    <w:rsid w:val="00D04438"/>
    <w:rsid w:val="00D11A68"/>
    <w:rsid w:val="00D13D6D"/>
    <w:rsid w:val="00D21CA9"/>
    <w:rsid w:val="00D2282A"/>
    <w:rsid w:val="00D33082"/>
    <w:rsid w:val="00D3695D"/>
    <w:rsid w:val="00D40E6F"/>
    <w:rsid w:val="00D53DE9"/>
    <w:rsid w:val="00D64900"/>
    <w:rsid w:val="00D6578C"/>
    <w:rsid w:val="00D66D00"/>
    <w:rsid w:val="00D8055E"/>
    <w:rsid w:val="00D809D2"/>
    <w:rsid w:val="00D8271E"/>
    <w:rsid w:val="00D849E5"/>
    <w:rsid w:val="00D8549B"/>
    <w:rsid w:val="00D9456C"/>
    <w:rsid w:val="00DA1BCB"/>
    <w:rsid w:val="00DC4627"/>
    <w:rsid w:val="00DF0B2A"/>
    <w:rsid w:val="00E000A1"/>
    <w:rsid w:val="00E049CC"/>
    <w:rsid w:val="00E11397"/>
    <w:rsid w:val="00E13E06"/>
    <w:rsid w:val="00E15377"/>
    <w:rsid w:val="00E20DF9"/>
    <w:rsid w:val="00E272D9"/>
    <w:rsid w:val="00E3475F"/>
    <w:rsid w:val="00E564E3"/>
    <w:rsid w:val="00E605AB"/>
    <w:rsid w:val="00E617B9"/>
    <w:rsid w:val="00E6336F"/>
    <w:rsid w:val="00E664CF"/>
    <w:rsid w:val="00E71825"/>
    <w:rsid w:val="00E831E5"/>
    <w:rsid w:val="00E83F43"/>
    <w:rsid w:val="00EA316D"/>
    <w:rsid w:val="00EC0ED3"/>
    <w:rsid w:val="00ED3D69"/>
    <w:rsid w:val="00ED6BBD"/>
    <w:rsid w:val="00EE63D3"/>
    <w:rsid w:val="00EF2047"/>
    <w:rsid w:val="00EF258B"/>
    <w:rsid w:val="00EF4F4B"/>
    <w:rsid w:val="00F04111"/>
    <w:rsid w:val="00F07401"/>
    <w:rsid w:val="00F144C4"/>
    <w:rsid w:val="00F1771F"/>
    <w:rsid w:val="00F2253C"/>
    <w:rsid w:val="00F23821"/>
    <w:rsid w:val="00F4401A"/>
    <w:rsid w:val="00F448B1"/>
    <w:rsid w:val="00F46163"/>
    <w:rsid w:val="00F46D57"/>
    <w:rsid w:val="00F5182E"/>
    <w:rsid w:val="00F5297D"/>
    <w:rsid w:val="00F5478A"/>
    <w:rsid w:val="00F63649"/>
    <w:rsid w:val="00F72F04"/>
    <w:rsid w:val="00FA0BF6"/>
    <w:rsid w:val="00FA2A72"/>
    <w:rsid w:val="00FA5254"/>
    <w:rsid w:val="00FA6AE5"/>
    <w:rsid w:val="00FA6E63"/>
    <w:rsid w:val="00FA787F"/>
    <w:rsid w:val="00FB6E2F"/>
    <w:rsid w:val="00FC6FA7"/>
    <w:rsid w:val="00FC764D"/>
    <w:rsid w:val="00FD0EF3"/>
    <w:rsid w:val="00FD54E5"/>
    <w:rsid w:val="00FD5D98"/>
    <w:rsid w:val="00FE033F"/>
    <w:rsid w:val="00FE0A64"/>
    <w:rsid w:val="00FE5F4F"/>
    <w:rsid w:val="00FF607E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1176B"/>
  <w15:docId w15:val="{45555516-CD91-4DB4-95A2-67F72B2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21"/>
  </w:style>
  <w:style w:type="paragraph" w:styleId="Stopka">
    <w:name w:val="footer"/>
    <w:basedOn w:val="Normalny"/>
    <w:link w:val="Stopka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21"/>
  </w:style>
  <w:style w:type="paragraph" w:styleId="Akapitzlist">
    <w:name w:val="List Paragraph"/>
    <w:basedOn w:val="Normalny"/>
    <w:uiPriority w:val="34"/>
    <w:qFormat/>
    <w:rsid w:val="006C7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8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D2802"/>
    <w:pPr>
      <w:spacing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D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7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F7216"/>
    <w:rPr>
      <w:b/>
      <w:bCs/>
    </w:rPr>
  </w:style>
  <w:style w:type="paragraph" w:customStyle="1" w:styleId="pageitem">
    <w:name w:val="page_item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intro">
    <w:name w:val="intro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619E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-story--text-small">
    <w:name w:val="pr-story--text-small"/>
    <w:basedOn w:val="Domylnaczcionkaakapitu"/>
    <w:rsid w:val="006B461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6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5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56">
          <w:marLeft w:val="3751"/>
          <w:marRight w:val="-218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6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8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9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9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7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nieszka.j@flywhe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X.Andrzejewska.-ND@disne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geotv.com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04FD-405E-4FFF-AE80-D07E1EF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2136</Words>
  <Characters>12817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 Warzecha</cp:lastModifiedBy>
  <cp:revision>38</cp:revision>
  <dcterms:created xsi:type="dcterms:W3CDTF">2021-01-13T10:38:00Z</dcterms:created>
  <dcterms:modified xsi:type="dcterms:W3CDTF">2021-02-17T17:09:00Z</dcterms:modified>
</cp:coreProperties>
</file>