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C37F4" w14:textId="77777777" w:rsidR="003F5787" w:rsidRPr="003F5787" w:rsidRDefault="003F5787" w:rsidP="003F5787">
      <w:pPr>
        <w:rPr>
          <w:rFonts w:ascii="Calibri" w:eastAsia="OPPOSans M" w:hAnsi="Calibri" w:cs="Calibri"/>
          <w:b/>
        </w:rPr>
      </w:pPr>
      <w:bookmarkStart w:id="0" w:name="_heading=h.bzw1zy25jl72" w:colFirst="0" w:colLast="0"/>
      <w:bookmarkStart w:id="1" w:name="_heading=h.uu2uw8i4r2um" w:colFirst="0" w:colLast="0"/>
      <w:bookmarkEnd w:id="0"/>
      <w:bookmarkEnd w:id="1"/>
    </w:p>
    <w:p w14:paraId="324B518D" w14:textId="77777777" w:rsidR="003F5787" w:rsidRPr="003F5787" w:rsidRDefault="003F5787" w:rsidP="003F5787">
      <w:pPr>
        <w:jc w:val="center"/>
        <w:rPr>
          <w:rFonts w:ascii="Calibri" w:eastAsia="OPPOSans M" w:hAnsi="Calibri" w:cs="Calibri"/>
          <w:b/>
          <w:lang w:val="pl-PL"/>
        </w:rPr>
      </w:pPr>
      <w:bookmarkStart w:id="2" w:name="bookmark=id.gjdgxs" w:colFirst="0" w:colLast="0"/>
      <w:bookmarkStart w:id="3" w:name="bookmark=id.3znysh7" w:colFirst="0" w:colLast="0"/>
      <w:bookmarkEnd w:id="2"/>
      <w:bookmarkEnd w:id="3"/>
      <w:r w:rsidRPr="003F5787">
        <w:rPr>
          <w:rFonts w:ascii="Calibri" w:eastAsia="OPPOSans M" w:hAnsi="Calibri" w:cs="Calibri"/>
          <w:b/>
          <w:bCs/>
          <w:lang w:val="pl"/>
        </w:rPr>
        <w:t xml:space="preserve">OPPO przedstawia przyszłość błyskawicznego ładowania podczas MWC w Szanghaju </w:t>
      </w:r>
    </w:p>
    <w:p w14:paraId="0E8453C2" w14:textId="77777777" w:rsidR="003F5787" w:rsidRPr="003F5787" w:rsidRDefault="003F5787" w:rsidP="003F5787">
      <w:pPr>
        <w:rPr>
          <w:rFonts w:ascii="Calibri" w:eastAsia="OPPOSans M" w:hAnsi="Calibri" w:cs="Calibri"/>
          <w:color w:val="000000"/>
          <w:lang w:val="pl-PL"/>
        </w:rPr>
      </w:pPr>
    </w:p>
    <w:p w14:paraId="058E0289" w14:textId="77777777" w:rsidR="003F5787" w:rsidRPr="003F5787" w:rsidRDefault="003F5787" w:rsidP="003F5787">
      <w:pPr>
        <w:widowControl w:val="0"/>
        <w:numPr>
          <w:ilvl w:val="0"/>
          <w:numId w:val="14"/>
        </w:numPr>
        <w:pBdr>
          <w:bar w:val="none" w:sz="0" w:color="auto"/>
        </w:pBdr>
        <w:rPr>
          <w:rFonts w:ascii="Calibri" w:eastAsia="OPPOSans M" w:hAnsi="Calibri" w:cs="Calibri"/>
          <w:i/>
          <w:color w:val="000000"/>
          <w:lang w:val="pl-PL"/>
        </w:rPr>
      </w:pPr>
      <w:bookmarkStart w:id="4" w:name="bookmark=id.tyjcwt" w:colFirst="0" w:colLast="0"/>
      <w:bookmarkStart w:id="5" w:name="bookmark=id.2et92p0" w:colFirst="0" w:colLast="0"/>
      <w:bookmarkEnd w:id="4"/>
      <w:bookmarkEnd w:id="5"/>
      <w:r w:rsidRPr="003F5787">
        <w:rPr>
          <w:rFonts w:ascii="Calibri" w:eastAsia="OPPOSans M" w:hAnsi="Calibri" w:cs="Calibri"/>
          <w:i/>
          <w:iCs/>
          <w:color w:val="000000"/>
          <w:lang w:val="pl"/>
        </w:rPr>
        <w:t>Technologia szybkiego ładowania była głównym tematem podczas prezentacji dla partnerów na stosiku OPPO</w:t>
      </w:r>
    </w:p>
    <w:p w14:paraId="3403F911" w14:textId="77777777" w:rsidR="003F5787" w:rsidRPr="003F5787" w:rsidRDefault="003F5787" w:rsidP="003F5787">
      <w:pPr>
        <w:widowControl w:val="0"/>
        <w:numPr>
          <w:ilvl w:val="0"/>
          <w:numId w:val="14"/>
        </w:numPr>
        <w:pBdr>
          <w:bar w:val="none" w:sz="0" w:color="auto"/>
        </w:pBdr>
        <w:rPr>
          <w:rFonts w:ascii="Calibri" w:eastAsia="OPPOSans M" w:hAnsi="Calibri" w:cs="Calibri"/>
          <w:i/>
          <w:color w:val="000000"/>
          <w:lang w:val="pl-PL"/>
        </w:rPr>
      </w:pPr>
      <w:r w:rsidRPr="003F5787">
        <w:rPr>
          <w:rFonts w:ascii="Calibri" w:eastAsia="OPPOSans M" w:hAnsi="Calibri" w:cs="Calibri"/>
          <w:i/>
          <w:iCs/>
          <w:color w:val="000000"/>
          <w:lang w:val="pl"/>
        </w:rPr>
        <w:t>Firma pokazała również technologię przyszłości 5G dla inteligentnych domów oraz nowe modele smartfonów</w:t>
      </w:r>
    </w:p>
    <w:p w14:paraId="1776DCF7" w14:textId="77777777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-PL"/>
        </w:rPr>
      </w:pPr>
      <w:r w:rsidRPr="003F5787">
        <w:rPr>
          <w:rFonts w:ascii="Calibri" w:eastAsia="OPPOSans M" w:hAnsi="Calibri" w:cs="Calibri"/>
          <w:color w:val="000000"/>
          <w:lang w:val="pl-PL"/>
        </w:rPr>
        <w:t xml:space="preserve"> </w:t>
      </w:r>
    </w:p>
    <w:p w14:paraId="4607B6C3" w14:textId="77777777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"/>
        </w:rPr>
      </w:pPr>
      <w:bookmarkStart w:id="6" w:name="bookmark=id.1fob9te" w:colFirst="0" w:colLast="0"/>
      <w:bookmarkStart w:id="7" w:name="bookmark=id.30j0zll" w:colFirst="0" w:colLast="0"/>
      <w:bookmarkEnd w:id="6"/>
      <w:bookmarkEnd w:id="7"/>
      <w:r w:rsidRPr="003F5787">
        <w:rPr>
          <w:rFonts w:ascii="Calibri" w:eastAsia="OPPOSans M" w:hAnsi="Calibri" w:cs="Calibri"/>
          <w:color w:val="000000"/>
          <w:lang w:val="pl"/>
        </w:rPr>
        <w:t xml:space="preserve">OPPO, jeden z największych na świecie producentów inteligentnych urządzeń, był gospodarzem konferencji poświęconej technologii błyskawicznego ładowania zorganizowanej podczas Mobile World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Congress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 w Szanghaju (MWCS). Wydarzenie odbyło się na </w:t>
      </w:r>
      <w:r w:rsidRPr="003F5787">
        <w:rPr>
          <w:rFonts w:ascii="Calibri" w:eastAsia="OPPOSans M" w:hAnsi="Calibri" w:cs="Calibri"/>
          <w:lang w:val="pl"/>
        </w:rPr>
        <w:t>stoisku</w:t>
      </w:r>
      <w:r w:rsidRPr="003F5787">
        <w:rPr>
          <w:rFonts w:ascii="Calibri" w:eastAsia="OPPOSans M" w:hAnsi="Calibri" w:cs="Calibri"/>
          <w:color w:val="000000"/>
          <w:lang w:val="pl"/>
        </w:rPr>
        <w:t xml:space="preserve"> OPPO, gdzie pokazano również rozwijany smartfon OPPO X 2021,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Omni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 - urządzenie 5G CPE czy technologię OPPO Wireless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Air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Charging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. </w:t>
      </w:r>
    </w:p>
    <w:p w14:paraId="301FBA74" w14:textId="77777777" w:rsidR="006A12F7" w:rsidRPr="003F5787" w:rsidRDefault="006A12F7" w:rsidP="003F5787">
      <w:pPr>
        <w:widowControl w:val="0"/>
        <w:jc w:val="both"/>
        <w:rPr>
          <w:rFonts w:ascii="Calibri" w:eastAsia="OPPOSans M" w:hAnsi="Calibri" w:cs="Calibri"/>
          <w:color w:val="000000"/>
          <w:lang w:val="pl-PL"/>
        </w:rPr>
      </w:pPr>
    </w:p>
    <w:p w14:paraId="30A6C7F4" w14:textId="37731CF6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-PL"/>
        </w:rPr>
      </w:pPr>
      <w:r w:rsidRPr="003F5787">
        <w:rPr>
          <w:rFonts w:ascii="Calibri" w:eastAsia="OPPOSans M" w:hAnsi="Calibri" w:cs="Calibri"/>
          <w:color w:val="000000" w:themeColor="text1"/>
          <w:lang w:val="pl"/>
        </w:rPr>
        <w:t xml:space="preserve">Najważniejsi partnerzy z branży elektroniki użytkowej i produkcji procesorów oraz eksperci w dziedzinie technologii ładowania z ramienia </w:t>
      </w:r>
      <w:bookmarkStart w:id="8" w:name="bookmark=id.4d34og8"/>
      <w:bookmarkStart w:id="9" w:name="bookmark=id.2s8eyo1"/>
      <w:bookmarkEnd w:id="8"/>
      <w:bookmarkEnd w:id="9"/>
      <w:r w:rsidRPr="003F5787">
        <w:rPr>
          <w:rFonts w:ascii="Calibri" w:eastAsia="OPPOSans M" w:hAnsi="Calibri" w:cs="Calibri"/>
          <w:color w:val="000000" w:themeColor="text1"/>
          <w:lang w:val="pl"/>
        </w:rPr>
        <w:t xml:space="preserve">CCTL (China </w:t>
      </w:r>
      <w:proofErr w:type="spellStart"/>
      <w:r w:rsidRPr="003F5787">
        <w:rPr>
          <w:rFonts w:ascii="Calibri" w:eastAsia="OPPOSans M" w:hAnsi="Calibri" w:cs="Calibri"/>
          <w:color w:val="000000" w:themeColor="text1"/>
          <w:lang w:val="pl"/>
        </w:rPr>
        <w:t>Telecommunication</w:t>
      </w:r>
      <w:proofErr w:type="spellEnd"/>
      <w:r w:rsidR="00394235">
        <w:rPr>
          <w:rFonts w:ascii="Calibri" w:eastAsia="OPPOSans M" w:hAnsi="Calibri" w:cs="Calibri"/>
          <w:color w:val="000000" w:themeColor="text1"/>
          <w:lang w:val="pl"/>
        </w:rPr>
        <w:t xml:space="preserve"> </w:t>
      </w:r>
      <w:r w:rsidRPr="003F5787">
        <w:rPr>
          <w:rFonts w:ascii="Calibri" w:eastAsia="OPPOSans M" w:hAnsi="Calibri" w:cs="Calibri"/>
          <w:color w:val="000000" w:themeColor="text1"/>
          <w:lang w:val="pl"/>
        </w:rPr>
        <w:t xml:space="preserve">Technology </w:t>
      </w:r>
      <w:proofErr w:type="spellStart"/>
      <w:r w:rsidRPr="003F5787">
        <w:rPr>
          <w:rFonts w:ascii="Calibri" w:eastAsia="OPPOSans M" w:hAnsi="Calibri" w:cs="Calibri"/>
          <w:color w:val="000000" w:themeColor="text1"/>
          <w:lang w:val="pl"/>
        </w:rPr>
        <w:t>Labs</w:t>
      </w:r>
      <w:proofErr w:type="spellEnd"/>
      <w:r w:rsidRPr="003F5787">
        <w:rPr>
          <w:rFonts w:ascii="Calibri" w:eastAsia="OPPOSans M" w:hAnsi="Calibri" w:cs="Calibri"/>
          <w:color w:val="000000" w:themeColor="text1"/>
          <w:lang w:val="pl"/>
        </w:rPr>
        <w:t xml:space="preserve">), </w:t>
      </w:r>
      <w:r w:rsidRPr="003F5787">
        <w:rPr>
          <w:rFonts w:ascii="Calibri" w:eastAsia="OPPOSans M" w:hAnsi="Calibri" w:cs="Calibri"/>
          <w:lang w:val="pl"/>
        </w:rPr>
        <w:t>spotkali się</w:t>
      </w:r>
      <w:r w:rsidRPr="003F5787">
        <w:rPr>
          <w:rFonts w:ascii="Calibri" w:eastAsia="OPPOSans M" w:hAnsi="Calibri" w:cs="Calibri"/>
          <w:color w:val="000000" w:themeColor="text1"/>
          <w:lang w:val="pl"/>
        </w:rPr>
        <w:t xml:space="preserve">, by rozmawiać o przyszłość technologii szybkiego ładowania. </w:t>
      </w:r>
    </w:p>
    <w:p w14:paraId="09519890" w14:textId="77777777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-PL"/>
        </w:rPr>
      </w:pPr>
    </w:p>
    <w:p w14:paraId="1A567347" w14:textId="49E2715D" w:rsid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"/>
        </w:rPr>
      </w:pPr>
      <w:r w:rsidRPr="003F5787">
        <w:rPr>
          <w:rFonts w:ascii="Calibri" w:eastAsia="OPPOSans M" w:hAnsi="Calibri" w:cs="Calibri"/>
          <w:color w:val="000000"/>
          <w:lang w:val="pl"/>
        </w:rPr>
        <w:t xml:space="preserve">OPPO zaprezentowało liczne rozwiązania z zakresu technologii błyskawicznego ładowania, w tym ładowarkę o mocy 125W, dzięki której pełne ładowanie baterii o pojemności 4 000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mAh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 trwa zaledwie 20 minut. Kolejną pokazaną nowością jest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AirVOOC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>, technologa bezprzewodowego ładowania o mocy 65W, która ogniwo o tej samej pojemności naładuje w ciągu zaledwie 30 minut. Zostały również zaprezentowane urządzenia partnerów</w:t>
      </w:r>
      <w:bookmarkStart w:id="10" w:name="bookmark=id.3rdcrjn" w:colFirst="0" w:colLast="0"/>
      <w:bookmarkStart w:id="11" w:name="bookmark=id.17dp8vu" w:colFirst="0" w:colLast="0"/>
      <w:bookmarkEnd w:id="10"/>
      <w:bookmarkEnd w:id="11"/>
      <w:r w:rsidRPr="003F5787">
        <w:rPr>
          <w:rFonts w:ascii="Calibri" w:eastAsia="OPPOSans M" w:hAnsi="Calibri" w:cs="Calibri"/>
          <w:color w:val="000000"/>
          <w:lang w:val="pl"/>
        </w:rPr>
        <w:t xml:space="preserve">, którzy w swoich produktach </w:t>
      </w:r>
      <w:bookmarkStart w:id="12" w:name="bookmark=id.lnxbz9" w:colFirst="0" w:colLast="0"/>
      <w:bookmarkStart w:id="13" w:name="bookmark=id.26in1rg" w:colFirst="0" w:colLast="0"/>
      <w:bookmarkEnd w:id="12"/>
      <w:bookmarkEnd w:id="13"/>
      <w:r w:rsidRPr="003F5787">
        <w:rPr>
          <w:rFonts w:ascii="Calibri" w:eastAsia="OPPOSans M" w:hAnsi="Calibri" w:cs="Calibri"/>
          <w:color w:val="000000"/>
          <w:lang w:val="pl"/>
        </w:rPr>
        <w:t>wykorzystują technologie opatentowane przez OPPO.</w:t>
      </w:r>
    </w:p>
    <w:p w14:paraId="0F23DB33" w14:textId="6D9CE1E8" w:rsidR="007D0A68" w:rsidRDefault="007D0A68" w:rsidP="003F5787">
      <w:pPr>
        <w:widowControl w:val="0"/>
        <w:jc w:val="both"/>
        <w:rPr>
          <w:rFonts w:ascii="Calibri" w:eastAsia="OPPOSans M" w:hAnsi="Calibri" w:cs="Calibri"/>
          <w:color w:val="000000"/>
          <w:lang w:val="pl"/>
        </w:rPr>
      </w:pPr>
    </w:p>
    <w:p w14:paraId="509C893E" w14:textId="77777777" w:rsidR="007D0A68" w:rsidRPr="003F5787" w:rsidRDefault="007D0A68" w:rsidP="007D0A68">
      <w:pPr>
        <w:jc w:val="both"/>
        <w:rPr>
          <w:rFonts w:ascii="Calibri" w:hAnsi="Calibri" w:cs="Calibri"/>
          <w:lang w:val="pl-PL"/>
        </w:rPr>
      </w:pPr>
      <w:r w:rsidRPr="003F5787">
        <w:rPr>
          <w:rFonts w:ascii="Calibri" w:hAnsi="Calibri" w:cs="Calibri"/>
          <w:color w:val="000000"/>
          <w:lang w:val="pl-PL"/>
        </w:rPr>
        <w:t xml:space="preserve">Więcej informacji na temat pokazanych podczas MWCS produktów OPPO dostępnych jest na stronie: </w:t>
      </w:r>
      <w:hyperlink r:id="rId11" w:history="1">
        <w:r w:rsidRPr="003F5787">
          <w:rPr>
            <w:rStyle w:val="Hipercze"/>
            <w:rFonts w:ascii="Calibri" w:hAnsi="Calibri" w:cs="Calibri"/>
            <w:color w:val="000000"/>
            <w:lang w:val="pl-PL"/>
          </w:rPr>
          <w:t>https://events.oppo.com/en/oppo-mwc-2021/</w:t>
        </w:r>
      </w:hyperlink>
      <w:r w:rsidRPr="003F5787">
        <w:rPr>
          <w:rFonts w:ascii="Calibri" w:hAnsi="Calibri" w:cs="Calibri"/>
          <w:lang w:val="pl-PL"/>
        </w:rPr>
        <w:t xml:space="preserve">. </w:t>
      </w:r>
    </w:p>
    <w:p w14:paraId="2049F893" w14:textId="77777777" w:rsidR="007D0A68" w:rsidRPr="003F5787" w:rsidRDefault="007D0A68" w:rsidP="007D0A68">
      <w:pPr>
        <w:jc w:val="both"/>
        <w:rPr>
          <w:rFonts w:ascii="Calibri" w:hAnsi="Calibri" w:cs="Calibri"/>
          <w:lang w:val="pl-PL"/>
        </w:rPr>
      </w:pPr>
    </w:p>
    <w:p w14:paraId="50D1EC34" w14:textId="77777777" w:rsidR="007D0A68" w:rsidRPr="003F5787" w:rsidRDefault="007D0A68" w:rsidP="007D0A68">
      <w:pPr>
        <w:jc w:val="both"/>
        <w:rPr>
          <w:rFonts w:ascii="Calibri" w:hAnsi="Calibri" w:cs="Calibri"/>
          <w:lang w:val="pl-PL"/>
        </w:rPr>
      </w:pPr>
      <w:r w:rsidRPr="003F5787">
        <w:rPr>
          <w:rFonts w:ascii="Calibri" w:hAnsi="Calibri" w:cs="Calibri"/>
          <w:lang w:val="pl-PL"/>
        </w:rPr>
        <w:t>W załącznikach znajduje się również dodatkowy materiał uzupełniający informacje o MWCS:</w:t>
      </w:r>
    </w:p>
    <w:p w14:paraId="205F67B3" w14:textId="77777777" w:rsidR="007D0A68" w:rsidRPr="003F5787" w:rsidRDefault="007D0A68" w:rsidP="007D0A68">
      <w:pPr>
        <w:jc w:val="both"/>
        <w:rPr>
          <w:rFonts w:ascii="Calibri" w:hAnsi="Calibri" w:cs="Calibri"/>
          <w:lang w:val="pl-PL"/>
        </w:rPr>
      </w:pPr>
      <w:r w:rsidRPr="003F5787">
        <w:rPr>
          <w:rFonts w:ascii="Calibri" w:hAnsi="Calibri" w:cs="Calibri"/>
          <w:lang w:val="pl-PL"/>
        </w:rPr>
        <w:t xml:space="preserve">Jak działa system </w:t>
      </w:r>
      <w:proofErr w:type="spellStart"/>
      <w:r w:rsidRPr="003F5787">
        <w:rPr>
          <w:rFonts w:ascii="Calibri" w:hAnsi="Calibri" w:cs="Calibri"/>
          <w:lang w:val="pl-PL"/>
        </w:rPr>
        <w:t>IoT</w:t>
      </w:r>
      <w:proofErr w:type="spellEnd"/>
      <w:r w:rsidRPr="003F5787">
        <w:rPr>
          <w:rFonts w:ascii="Calibri" w:hAnsi="Calibri" w:cs="Calibri"/>
          <w:lang w:val="pl-PL"/>
        </w:rPr>
        <w:t xml:space="preserve"> OPPO: </w:t>
      </w:r>
      <w:hyperlink r:id="rId12" w:history="1">
        <w:r w:rsidRPr="003F5787">
          <w:rPr>
            <w:rStyle w:val="Hipercze"/>
            <w:rFonts w:ascii="Calibri" w:hAnsi="Calibri" w:cs="Calibri"/>
            <w:lang w:val="pl-PL"/>
          </w:rPr>
          <w:t>tutaj</w:t>
        </w:r>
      </w:hyperlink>
      <w:r w:rsidRPr="003F5787">
        <w:rPr>
          <w:rFonts w:ascii="Calibri" w:hAnsi="Calibri" w:cs="Calibri"/>
          <w:lang w:val="pl-PL"/>
        </w:rPr>
        <w:t xml:space="preserve">. </w:t>
      </w:r>
    </w:p>
    <w:p w14:paraId="071A0B95" w14:textId="77777777" w:rsidR="007D0A68" w:rsidRPr="003F5787" w:rsidRDefault="007D0A68" w:rsidP="007D0A68">
      <w:pPr>
        <w:jc w:val="both"/>
        <w:rPr>
          <w:rFonts w:ascii="Calibri" w:hAnsi="Calibri" w:cs="Calibri"/>
          <w:lang w:val="pl-PL"/>
        </w:rPr>
      </w:pPr>
      <w:r w:rsidRPr="003F5787">
        <w:rPr>
          <w:rFonts w:ascii="Calibri" w:hAnsi="Calibri" w:cs="Calibri"/>
          <w:lang w:val="pl-PL"/>
        </w:rPr>
        <w:t xml:space="preserve">Jak działa urządzenie OPPO 5G CPE </w:t>
      </w:r>
      <w:proofErr w:type="spellStart"/>
      <w:r w:rsidRPr="003F5787">
        <w:rPr>
          <w:rFonts w:ascii="Calibri" w:hAnsi="Calibri" w:cs="Calibri"/>
          <w:lang w:val="pl-PL"/>
        </w:rPr>
        <w:t>Omni</w:t>
      </w:r>
      <w:proofErr w:type="spellEnd"/>
      <w:r w:rsidRPr="003F5787">
        <w:rPr>
          <w:rFonts w:ascii="Calibri" w:hAnsi="Calibri" w:cs="Calibri"/>
          <w:lang w:val="pl-PL"/>
        </w:rPr>
        <w:t xml:space="preserve">: </w:t>
      </w:r>
      <w:hyperlink r:id="rId13" w:history="1">
        <w:r w:rsidRPr="003F5787">
          <w:rPr>
            <w:rStyle w:val="Hipercze"/>
            <w:rFonts w:ascii="Calibri" w:hAnsi="Calibri" w:cs="Calibri"/>
            <w:lang w:val="pl-PL"/>
          </w:rPr>
          <w:t>tutaj</w:t>
        </w:r>
      </w:hyperlink>
      <w:r w:rsidRPr="003F5787">
        <w:rPr>
          <w:rFonts w:ascii="Calibri" w:hAnsi="Calibri" w:cs="Calibri"/>
          <w:lang w:val="pl-PL"/>
        </w:rPr>
        <w:t xml:space="preserve">. </w:t>
      </w:r>
    </w:p>
    <w:p w14:paraId="0D3B0688" w14:textId="77777777" w:rsidR="007D0A68" w:rsidRPr="003F5787" w:rsidRDefault="007D0A68" w:rsidP="007D0A68">
      <w:pPr>
        <w:jc w:val="both"/>
        <w:rPr>
          <w:rFonts w:ascii="Calibri" w:hAnsi="Calibri" w:cs="Calibri"/>
          <w:lang w:val="pl-PL"/>
        </w:rPr>
      </w:pPr>
      <w:r w:rsidRPr="003F5787">
        <w:rPr>
          <w:rFonts w:ascii="Calibri" w:hAnsi="Calibri" w:cs="Calibri"/>
          <w:lang w:val="pl-PL"/>
        </w:rPr>
        <w:t xml:space="preserve">Jak działa Wireless </w:t>
      </w:r>
      <w:proofErr w:type="spellStart"/>
      <w:r w:rsidRPr="003F5787">
        <w:rPr>
          <w:rFonts w:ascii="Calibri" w:hAnsi="Calibri" w:cs="Calibri"/>
          <w:lang w:val="pl-PL"/>
        </w:rPr>
        <w:t>Air</w:t>
      </w:r>
      <w:proofErr w:type="spellEnd"/>
      <w:r w:rsidRPr="003F5787">
        <w:rPr>
          <w:rFonts w:ascii="Calibri" w:hAnsi="Calibri" w:cs="Calibri"/>
          <w:lang w:val="pl-PL"/>
        </w:rPr>
        <w:t xml:space="preserve"> </w:t>
      </w:r>
      <w:proofErr w:type="spellStart"/>
      <w:r w:rsidRPr="003F5787">
        <w:rPr>
          <w:rFonts w:ascii="Calibri" w:hAnsi="Calibri" w:cs="Calibri"/>
          <w:lang w:val="pl-PL"/>
        </w:rPr>
        <w:t>Charging</w:t>
      </w:r>
      <w:proofErr w:type="spellEnd"/>
      <w:r w:rsidRPr="003F5787">
        <w:rPr>
          <w:rFonts w:ascii="Calibri" w:hAnsi="Calibri" w:cs="Calibri"/>
          <w:lang w:val="pl-PL"/>
        </w:rPr>
        <w:t xml:space="preserve">: </w:t>
      </w:r>
      <w:hyperlink r:id="rId14" w:history="1">
        <w:r w:rsidRPr="003F5787">
          <w:rPr>
            <w:rStyle w:val="Hipercze"/>
            <w:rFonts w:ascii="Calibri" w:hAnsi="Calibri" w:cs="Calibri"/>
            <w:lang w:val="pl-PL"/>
          </w:rPr>
          <w:t>tutaj</w:t>
        </w:r>
      </w:hyperlink>
      <w:r w:rsidRPr="003F5787">
        <w:rPr>
          <w:rFonts w:ascii="Calibri" w:hAnsi="Calibri" w:cs="Calibri"/>
          <w:lang w:val="pl-PL"/>
        </w:rPr>
        <w:t>.</w:t>
      </w:r>
    </w:p>
    <w:p w14:paraId="36936BD5" w14:textId="4F6C38DF" w:rsidR="007D0A68" w:rsidRPr="007D0A68" w:rsidRDefault="007D0A68" w:rsidP="007D0A68">
      <w:pPr>
        <w:jc w:val="both"/>
        <w:rPr>
          <w:rFonts w:ascii="Calibri" w:hAnsi="Calibri" w:cs="Calibri"/>
          <w:lang w:val="pl-PL"/>
        </w:rPr>
      </w:pPr>
      <w:r w:rsidRPr="003F5787">
        <w:rPr>
          <w:rFonts w:ascii="Calibri" w:hAnsi="Calibri" w:cs="Calibri"/>
          <w:lang w:val="pl-PL"/>
        </w:rPr>
        <w:t xml:space="preserve">Jak działa OPPO X 2021: </w:t>
      </w:r>
      <w:hyperlink r:id="rId15" w:history="1">
        <w:r w:rsidRPr="003F5787">
          <w:rPr>
            <w:rStyle w:val="Hipercze"/>
            <w:rFonts w:ascii="Calibri" w:hAnsi="Calibri" w:cs="Calibri"/>
            <w:lang w:val="pl-PL"/>
          </w:rPr>
          <w:t>tutaj</w:t>
        </w:r>
      </w:hyperlink>
      <w:r w:rsidRPr="003F5787">
        <w:rPr>
          <w:rFonts w:ascii="Calibri" w:hAnsi="Calibri" w:cs="Calibri"/>
          <w:lang w:val="pl-PL"/>
        </w:rPr>
        <w:t>.</w:t>
      </w:r>
    </w:p>
    <w:p w14:paraId="01912FA8" w14:textId="77777777" w:rsidR="003F5787" w:rsidRPr="003F5787" w:rsidRDefault="003F5787" w:rsidP="003F5787">
      <w:pPr>
        <w:rPr>
          <w:rFonts w:ascii="Calibri" w:eastAsia="OPPOSans M" w:hAnsi="Calibri" w:cs="Calibri"/>
          <w:color w:val="000000"/>
          <w:lang w:val="pl-PL"/>
        </w:rPr>
      </w:pPr>
    </w:p>
    <w:p w14:paraId="39DDF0BC" w14:textId="77777777" w:rsidR="003F5787" w:rsidRPr="003F5787" w:rsidRDefault="003F5787" w:rsidP="003F5787">
      <w:pPr>
        <w:rPr>
          <w:rFonts w:ascii="Calibri" w:eastAsia="OPPOSans M" w:hAnsi="Calibri" w:cs="Calibri"/>
          <w:b/>
          <w:bCs/>
          <w:color w:val="000000"/>
          <w:lang w:val="pl"/>
        </w:rPr>
      </w:pPr>
      <w:r w:rsidRPr="003F5787">
        <w:rPr>
          <w:rFonts w:ascii="Calibri" w:eastAsia="OPPOSans M" w:hAnsi="Calibri" w:cs="Calibri"/>
          <w:b/>
          <w:bCs/>
          <w:color w:val="000000"/>
          <w:lang w:val="pl-PL"/>
        </w:rPr>
        <w:t xml:space="preserve">Innowacje od OPPO zostały podzielone na trzy strefy </w:t>
      </w:r>
    </w:p>
    <w:p w14:paraId="126938B0" w14:textId="77777777" w:rsidR="003F5787" w:rsidRPr="003F5787" w:rsidRDefault="003F5787" w:rsidP="003F5787">
      <w:pPr>
        <w:rPr>
          <w:rFonts w:ascii="Calibri" w:eastAsia="OPPOSans M" w:hAnsi="Calibri" w:cs="Calibri"/>
          <w:color w:val="000000"/>
          <w:lang w:val="pl"/>
        </w:rPr>
      </w:pPr>
    </w:p>
    <w:p w14:paraId="69B07574" w14:textId="77777777" w:rsidR="003F5787" w:rsidRPr="003F5787" w:rsidRDefault="003F5787" w:rsidP="003F5787">
      <w:pPr>
        <w:jc w:val="both"/>
        <w:rPr>
          <w:rFonts w:ascii="Calibri" w:eastAsia="OPPOSans M" w:hAnsi="Calibri" w:cs="Calibri"/>
          <w:lang w:val="pl-PL"/>
        </w:rPr>
      </w:pPr>
      <w:r w:rsidRPr="003F5787">
        <w:rPr>
          <w:rFonts w:ascii="Calibri" w:eastAsia="OPPOSans M" w:hAnsi="Calibri" w:cs="Calibri"/>
          <w:color w:val="000000"/>
          <w:lang w:val="pl"/>
        </w:rPr>
        <w:t xml:space="preserve">W strefie </w:t>
      </w:r>
      <w:r w:rsidRPr="003F5787">
        <w:rPr>
          <w:rFonts w:ascii="Calibri" w:eastAsia="OPPOSans M" w:hAnsi="Calibri" w:cs="Calibri"/>
          <w:b/>
          <w:bCs/>
          <w:color w:val="000000"/>
          <w:lang w:val="pl"/>
        </w:rPr>
        <w:t>Inteligentny Dom Przyszłości</w:t>
      </w:r>
      <w:r w:rsidRPr="003F5787">
        <w:rPr>
          <w:rFonts w:ascii="Calibri" w:eastAsia="OPPOSans M" w:hAnsi="Calibri" w:cs="Calibri"/>
          <w:color w:val="000000"/>
          <w:lang w:val="pl"/>
        </w:rPr>
        <w:t xml:space="preserve"> zaprezentowano produkty OPPO z obszaru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IoT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, które wprowadzają inteligentne i kompleksowe rozwiązania do domu na wyższy poziom. Jej sercem jest urządzenie </w:t>
      </w:r>
      <w:bookmarkStart w:id="14" w:name="bookmark=id.35nkun2" w:colFirst="0" w:colLast="0"/>
      <w:bookmarkStart w:id="15" w:name="bookmark=id.1ksv4uv" w:colFirst="0" w:colLast="0"/>
      <w:bookmarkEnd w:id="14"/>
      <w:bookmarkEnd w:id="15"/>
      <w:r w:rsidRPr="003F5787">
        <w:rPr>
          <w:rFonts w:ascii="Calibri" w:eastAsia="OPPOSans M" w:hAnsi="Calibri" w:cs="Calibri"/>
          <w:color w:val="000000"/>
          <w:lang w:val="pl"/>
        </w:rPr>
        <w:t xml:space="preserve">5G CPE,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Omni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, wyposażony w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Qualcomm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®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Snapdragon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>™ X55 5G Modem-RF System, które za pomocą opatentowanych dwóch systemów antenowych konwertuje sygnały 5G w stabilne połączenia Wi-Fi o dużej prędkość.</w:t>
      </w:r>
    </w:p>
    <w:p w14:paraId="3196C1DA" w14:textId="77777777" w:rsidR="003F5787" w:rsidRPr="003F5787" w:rsidRDefault="003F5787" w:rsidP="003F5787">
      <w:pPr>
        <w:rPr>
          <w:rFonts w:ascii="Calibri" w:eastAsia="OPPOSans M" w:hAnsi="Calibri" w:cs="Calibri"/>
          <w:lang w:val="pl-PL"/>
        </w:rPr>
      </w:pPr>
    </w:p>
    <w:p w14:paraId="7F979272" w14:textId="77777777" w:rsidR="003F5787" w:rsidRPr="003F5787" w:rsidRDefault="003F5787" w:rsidP="003F5787">
      <w:pPr>
        <w:jc w:val="both"/>
        <w:rPr>
          <w:rFonts w:ascii="Calibri" w:eastAsia="OPPOSans M" w:hAnsi="Calibri" w:cs="Calibri"/>
          <w:color w:val="000000"/>
          <w:lang w:val="pl-PL"/>
        </w:rPr>
      </w:pPr>
      <w:r w:rsidRPr="003F5787">
        <w:rPr>
          <w:rFonts w:ascii="Calibri" w:eastAsia="OPPOSans M" w:hAnsi="Calibri" w:cs="Calibri"/>
          <w:color w:val="000000"/>
          <w:lang w:val="pl"/>
        </w:rPr>
        <w:t xml:space="preserve">System anten 5G </w:t>
      </w:r>
      <w:r w:rsidRPr="003F5787">
        <w:rPr>
          <w:rFonts w:ascii="Calibri" w:eastAsia="OPPOSans M" w:hAnsi="Calibri" w:cs="Calibri"/>
          <w:b/>
          <w:bCs/>
          <w:color w:val="000000"/>
          <w:lang w:val="pl"/>
        </w:rPr>
        <w:t>O-</w:t>
      </w:r>
      <w:proofErr w:type="spellStart"/>
      <w:r w:rsidRPr="003F5787">
        <w:rPr>
          <w:rFonts w:ascii="Calibri" w:eastAsia="OPPOSans M" w:hAnsi="Calibri" w:cs="Calibri"/>
          <w:b/>
          <w:bCs/>
          <w:color w:val="000000"/>
          <w:lang w:val="pl"/>
        </w:rPr>
        <w:t>Reserve</w:t>
      </w:r>
      <w:proofErr w:type="spellEnd"/>
      <w:r w:rsidRPr="003F5787">
        <w:rPr>
          <w:rFonts w:ascii="Calibri" w:eastAsia="OPPOSans M" w:hAnsi="Calibri" w:cs="Calibri"/>
          <w:b/>
          <w:bCs/>
          <w:color w:val="000000"/>
          <w:lang w:val="pl"/>
        </w:rPr>
        <w:t xml:space="preserve"> </w:t>
      </w:r>
      <w:r w:rsidRPr="003F5787">
        <w:rPr>
          <w:rFonts w:ascii="Calibri" w:eastAsia="OPPOSans M" w:hAnsi="Calibri" w:cs="Calibri"/>
          <w:color w:val="000000"/>
          <w:lang w:val="pl"/>
        </w:rPr>
        <w:t xml:space="preserve">wykorzystuje spektrum Sub-6GHz 5G, automatycznie aktywując cztery z ośmiu dostępnych anten, zapewniając najlepszą jakość sygnału. Z kolei technologia </w:t>
      </w:r>
      <w:r w:rsidRPr="003F5787">
        <w:rPr>
          <w:rFonts w:ascii="Calibri" w:eastAsia="OPPOSans M" w:hAnsi="Calibri" w:cs="Calibri"/>
          <w:b/>
          <w:bCs/>
          <w:color w:val="000000"/>
          <w:lang w:val="pl"/>
        </w:rPr>
        <w:t>O-Motion 360°</w:t>
      </w:r>
      <w:r w:rsidRPr="003F5787">
        <w:rPr>
          <w:rFonts w:ascii="Calibri" w:eastAsia="OPPOSans M" w:hAnsi="Calibri" w:cs="Calibri"/>
          <w:color w:val="000000"/>
          <w:lang w:val="pl"/>
        </w:rPr>
        <w:t xml:space="preserve"> pozwala na pełen obrót anten, dzięki czemu urządzenie CPE automatycznie ustawia się w pozycji, która umożliwia optymalny obiór sygnału 5G fal milimetrowych.</w:t>
      </w:r>
      <w:bookmarkStart w:id="16" w:name="bookmark=id.44sinio" w:colFirst="0" w:colLast="0"/>
      <w:bookmarkStart w:id="17" w:name="bookmark=id.2jxsxqh" w:colFirst="0" w:colLast="0"/>
      <w:bookmarkEnd w:id="16"/>
      <w:bookmarkEnd w:id="17"/>
      <w:r w:rsidRPr="003F5787">
        <w:rPr>
          <w:rFonts w:ascii="Calibri" w:eastAsia="OPPOSans M" w:hAnsi="Calibri" w:cs="Calibri"/>
          <w:color w:val="000000"/>
          <w:lang w:val="pl"/>
        </w:rPr>
        <w:t xml:space="preserve"> OPPO</w:t>
      </w:r>
      <w:r w:rsidRPr="003F5787">
        <w:rPr>
          <w:rFonts w:ascii="Calibri" w:eastAsia="OPPOSans M" w:hAnsi="Calibri" w:cs="Calibri"/>
          <w:lang w:val="pl"/>
        </w:rPr>
        <w:t xml:space="preserve">, </w:t>
      </w:r>
      <w:proofErr w:type="spellStart"/>
      <w:r w:rsidRPr="003F5787">
        <w:rPr>
          <w:rFonts w:ascii="Calibri" w:eastAsia="OPPOSans M" w:hAnsi="Calibri" w:cs="Calibri"/>
          <w:lang w:val="pl"/>
        </w:rPr>
        <w:lastRenderedPageBreak/>
        <w:t>Qualcomm</w:t>
      </w:r>
      <w:proofErr w:type="spellEnd"/>
      <w:r w:rsidRPr="003F5787">
        <w:rPr>
          <w:rFonts w:ascii="Calibri" w:eastAsia="OPPOSans M" w:hAnsi="Calibri" w:cs="Calibri"/>
          <w:lang w:val="pl"/>
        </w:rPr>
        <w:t xml:space="preserve"> Technologies, </w:t>
      </w:r>
      <w:proofErr w:type="spellStart"/>
      <w:r w:rsidRPr="003F5787">
        <w:rPr>
          <w:rFonts w:ascii="Calibri" w:eastAsia="OPPOSans M" w:hAnsi="Calibri" w:cs="Calibri"/>
          <w:lang w:val="pl"/>
        </w:rPr>
        <w:t>Inc</w:t>
      </w:r>
      <w:proofErr w:type="spellEnd"/>
      <w:r w:rsidRPr="003F5787">
        <w:rPr>
          <w:rFonts w:ascii="Calibri" w:eastAsia="OPPOSans M" w:hAnsi="Calibri" w:cs="Calibri"/>
          <w:lang w:val="pl"/>
        </w:rPr>
        <w:t xml:space="preserve"> i</w:t>
      </w:r>
      <w:r w:rsidRPr="003F5787">
        <w:rPr>
          <w:rFonts w:ascii="Calibri" w:eastAsia="OPPOSans M" w:hAnsi="Calibri" w:cs="Calibri"/>
          <w:color w:val="000000"/>
          <w:lang w:val="pl"/>
        </w:rPr>
        <w:t xml:space="preserve"> Ericsson</w:t>
      </w:r>
      <w:r w:rsidRPr="003F5787">
        <w:rPr>
          <w:rFonts w:ascii="Calibri" w:eastAsia="OPPOSans M" w:hAnsi="Calibri" w:cs="Calibri"/>
          <w:lang w:val="pl"/>
        </w:rPr>
        <w:t xml:space="preserve"> </w:t>
      </w:r>
      <w:r w:rsidRPr="003F5787">
        <w:rPr>
          <w:rFonts w:ascii="Calibri" w:eastAsia="OPPOSans M" w:hAnsi="Calibri" w:cs="Calibri"/>
          <w:color w:val="000000"/>
          <w:lang w:val="pl"/>
        </w:rPr>
        <w:t xml:space="preserve">niedawno ukończyły testy technologii 5G fal milimetrowych przy pomocy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Omni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, uzyskując prędkość transmisji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downlink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 na poziomie 4,06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Gb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>/s.</w:t>
      </w:r>
      <w:r w:rsidRPr="003F5787">
        <w:rPr>
          <w:rFonts w:ascii="Calibri" w:eastAsia="OPPOSans M" w:hAnsi="Calibri" w:cs="Calibri"/>
          <w:color w:val="000000"/>
          <w:lang w:val="pl-PL"/>
        </w:rPr>
        <w:t xml:space="preserve"> </w:t>
      </w:r>
      <w:r w:rsidRPr="003F5787">
        <w:rPr>
          <w:rFonts w:ascii="Calibri" w:eastAsia="OPPOSans M" w:hAnsi="Calibri" w:cs="Calibri"/>
          <w:color w:val="000000"/>
          <w:lang w:val="pl"/>
        </w:rPr>
        <w:t xml:space="preserve">W tej strefie OPPO pokazało również jak wykorzystać technologię Rozszerzonej rzeczywistości (AR) podczas zakupów i grania. </w:t>
      </w:r>
    </w:p>
    <w:p w14:paraId="74DA1FD7" w14:textId="77777777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-PL"/>
        </w:rPr>
      </w:pPr>
    </w:p>
    <w:p w14:paraId="6F0461D4" w14:textId="2D3A8285" w:rsidR="003F5787" w:rsidRPr="003F5787" w:rsidRDefault="003F5787" w:rsidP="003F5787">
      <w:pPr>
        <w:jc w:val="both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– </w:t>
      </w:r>
      <w:r w:rsidRPr="003F5787">
        <w:rPr>
          <w:rFonts w:ascii="Calibri" w:hAnsi="Calibri" w:cs="Calibri"/>
          <w:i/>
          <w:iCs/>
          <w:lang w:val="pl-PL"/>
        </w:rPr>
        <w:t>W OPPO wierzymy, że technologia 5G zmieni sposób w jaki obecnie żyjemy. Wraz ze wzrostem i pojemnością sieci będziemy obserwować wzrost aplikacji, które wpłynął na wiele dziedzin życia użytkowników. Jesteśmy zaangażowani w tworzenie międzynarodowych standardów 5G i będziemy kontynuować rozwój urządzeń i wdrożeń 5G, od TV przez urządzenia CPE aż po AR</w:t>
      </w:r>
      <w:r w:rsidRPr="003F5787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>–</w:t>
      </w:r>
      <w:r w:rsidRPr="003F5787">
        <w:rPr>
          <w:rFonts w:ascii="Calibri" w:eastAsia="OPPOSans M" w:hAnsi="Calibri" w:cs="Calibri"/>
          <w:i/>
          <w:lang w:val="pl-PL"/>
        </w:rPr>
        <w:t xml:space="preserve"> </w:t>
      </w:r>
      <w:r w:rsidRPr="003F5787">
        <w:rPr>
          <w:rFonts w:ascii="Calibri" w:eastAsia="OPPOSans M" w:hAnsi="Calibri" w:cs="Calibri"/>
          <w:iCs/>
          <w:lang w:val="pl-PL"/>
        </w:rPr>
        <w:t xml:space="preserve">powiedział podczas spotkania na MWCS na temat 5G Henry Tang, wiceprezes  OPPO </w:t>
      </w:r>
      <w:proofErr w:type="spellStart"/>
      <w:r w:rsidRPr="003F5787">
        <w:rPr>
          <w:rFonts w:ascii="Calibri" w:eastAsia="OPPOSans M" w:hAnsi="Calibri" w:cs="Calibri"/>
          <w:iCs/>
          <w:lang w:val="pl-PL"/>
        </w:rPr>
        <w:t>Research</w:t>
      </w:r>
      <w:proofErr w:type="spellEnd"/>
      <w:r w:rsidRPr="003F5787">
        <w:rPr>
          <w:rFonts w:ascii="Calibri" w:eastAsia="OPPOSans M" w:hAnsi="Calibri" w:cs="Calibri"/>
          <w:iCs/>
          <w:lang w:val="pl-PL"/>
        </w:rPr>
        <w:t xml:space="preserve"> </w:t>
      </w:r>
      <w:proofErr w:type="spellStart"/>
      <w:r w:rsidRPr="003F5787">
        <w:rPr>
          <w:rFonts w:ascii="Calibri" w:eastAsia="OPPOSans M" w:hAnsi="Calibri" w:cs="Calibri"/>
          <w:iCs/>
          <w:lang w:val="pl-PL"/>
        </w:rPr>
        <w:t>Institute</w:t>
      </w:r>
      <w:proofErr w:type="spellEnd"/>
      <w:r>
        <w:rPr>
          <w:rFonts w:ascii="Calibri" w:eastAsia="OPPOSans M" w:hAnsi="Calibri" w:cs="Calibri"/>
          <w:iCs/>
          <w:lang w:val="pl-PL"/>
        </w:rPr>
        <w:t>.</w:t>
      </w:r>
    </w:p>
    <w:p w14:paraId="162A036B" w14:textId="77777777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"/>
        </w:rPr>
      </w:pPr>
    </w:p>
    <w:p w14:paraId="64D1EE05" w14:textId="77777777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-PL"/>
        </w:rPr>
      </w:pPr>
      <w:r w:rsidRPr="003F5787">
        <w:rPr>
          <w:rFonts w:ascii="Calibri" w:eastAsia="OPPOSans M" w:hAnsi="Calibri" w:cs="Calibri"/>
          <w:color w:val="000000"/>
          <w:lang w:val="pl"/>
        </w:rPr>
        <w:t xml:space="preserve">W </w:t>
      </w:r>
      <w:r w:rsidRPr="003F5787">
        <w:rPr>
          <w:rFonts w:ascii="Calibri" w:eastAsia="OPPOSans M" w:hAnsi="Calibri" w:cs="Calibri"/>
          <w:b/>
          <w:bCs/>
          <w:color w:val="000000"/>
          <w:lang w:val="pl"/>
        </w:rPr>
        <w:t>Strefie Technologii Przyszłości</w:t>
      </w:r>
      <w:r w:rsidRPr="003F5787">
        <w:rPr>
          <w:rFonts w:ascii="Calibri" w:eastAsia="OPPOSans M" w:hAnsi="Calibri" w:cs="Calibri"/>
          <w:color w:val="000000"/>
          <w:lang w:val="pl"/>
        </w:rPr>
        <w:t xml:space="preserve"> goście MWCS mogą zobaczyć koncepcyjny model smartfonu OPPO X 2021, wyposażony w rozwijany wyświetlacz, który można powiększyć z 6,7 do 7,4 cala. Firma pokazała również technologię bezprzewodowego ładowania OPPO Wireless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Air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Charging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. Z jej pomocą można w łatwy i prosty sposób naładować smartfon na odległość z mocą nawet 7,5W. Dzięki wykorzystaniu w tej innowacji rezonansu magnetycznego można eliminować niektóre niedogodności występujące w innych technologiach bezprzewodowego ładowania. Dzięki temu proces ładowania rozpoczyna się w momencie, gdy urządzenie znajduje się 10 cm od maty ładującej. Takie rozwiązanie pozwala np. na granie lub korzystanie z multimediów i jednoczesne ładowanie na odległość. </w:t>
      </w:r>
    </w:p>
    <w:p w14:paraId="64A520F6" w14:textId="77777777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-PL"/>
        </w:rPr>
      </w:pPr>
    </w:p>
    <w:p w14:paraId="2DEE73D5" w14:textId="77777777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-PL"/>
        </w:rPr>
      </w:pPr>
      <w:r w:rsidRPr="003F5787">
        <w:rPr>
          <w:rFonts w:ascii="Calibri" w:eastAsia="OPPOSans M" w:hAnsi="Calibri" w:cs="Calibri"/>
          <w:color w:val="000000"/>
          <w:lang w:val="pl"/>
        </w:rPr>
        <w:t xml:space="preserve">W obszarze </w:t>
      </w:r>
      <w:r w:rsidRPr="003F5787">
        <w:rPr>
          <w:rFonts w:ascii="Calibri" w:eastAsia="OPPOSans M" w:hAnsi="Calibri" w:cs="Calibri"/>
          <w:b/>
          <w:bCs/>
          <w:color w:val="000000"/>
          <w:lang w:val="pl"/>
        </w:rPr>
        <w:t xml:space="preserve">Smartfon </w:t>
      </w:r>
      <w:proofErr w:type="spellStart"/>
      <w:r w:rsidRPr="003F5787">
        <w:rPr>
          <w:rFonts w:ascii="Calibri" w:eastAsia="OPPOSans M" w:hAnsi="Calibri" w:cs="Calibri"/>
          <w:b/>
          <w:bCs/>
          <w:color w:val="000000"/>
          <w:lang w:val="pl"/>
        </w:rPr>
        <w:t>Area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 OPPO pokazało serię Reno5, w tym </w:t>
      </w:r>
      <w:hyperlink r:id="rId16" w:history="1">
        <w:r w:rsidRPr="003F5787">
          <w:rPr>
            <w:rStyle w:val="Hipercze"/>
            <w:rFonts w:ascii="Calibri" w:eastAsia="OPPOSans M" w:hAnsi="Calibri" w:cs="Calibri"/>
            <w:b/>
            <w:bCs/>
            <w:lang w:val="pl"/>
          </w:rPr>
          <w:t>Reno5 Pro+ 5G Artist Limited Edition</w:t>
        </w:r>
      </w:hyperlink>
      <w:r w:rsidRPr="003F5787">
        <w:rPr>
          <w:rFonts w:ascii="Calibri" w:eastAsia="OPPOSans M" w:hAnsi="Calibri" w:cs="Calibri"/>
          <w:color w:val="000000"/>
          <w:lang w:val="pl"/>
        </w:rPr>
        <w:t xml:space="preserve">,  urządzenie zaprojektowane we współpracy z grafikiem </w:t>
      </w:r>
      <w:hyperlink r:id="rId17">
        <w:r w:rsidRPr="003F5787">
          <w:rPr>
            <w:rFonts w:ascii="Calibri" w:eastAsia="OPPOSans M" w:hAnsi="Calibri" w:cs="Calibri"/>
            <w:color w:val="1155CC"/>
            <w:u w:val="single"/>
            <w:lang w:val="pl"/>
          </w:rPr>
          <w:t xml:space="preserve">Joshuą </w:t>
        </w:r>
        <w:proofErr w:type="spellStart"/>
        <w:r w:rsidRPr="003F5787">
          <w:rPr>
            <w:rFonts w:ascii="Calibri" w:eastAsia="OPPOSans M" w:hAnsi="Calibri" w:cs="Calibri"/>
            <w:color w:val="1155CC"/>
            <w:u w:val="single"/>
            <w:lang w:val="pl"/>
          </w:rPr>
          <w:t>Videsem</w:t>
        </w:r>
        <w:proofErr w:type="spellEnd"/>
      </w:hyperlink>
      <w:r w:rsidRPr="003F5787">
        <w:rPr>
          <w:rFonts w:ascii="Calibri" w:eastAsia="OPPOSans M" w:hAnsi="Calibri" w:cs="Calibri"/>
          <w:color w:val="000000"/>
          <w:lang w:val="pl"/>
        </w:rPr>
        <w:t xml:space="preserve">. Specjalna wersja najnowszej serii ma tylny panel z </w:t>
      </w:r>
      <w:proofErr w:type="spellStart"/>
      <w:r w:rsidRPr="003F5787">
        <w:rPr>
          <w:rFonts w:ascii="Calibri" w:eastAsia="OPPOSans M" w:hAnsi="Calibri" w:cs="Calibri"/>
          <w:color w:val="000000"/>
          <w:lang w:val="pl"/>
        </w:rPr>
        <w:t>elektrochromatycznego</w:t>
      </w:r>
      <w:proofErr w:type="spellEnd"/>
      <w:r w:rsidRPr="003F5787">
        <w:rPr>
          <w:rFonts w:ascii="Calibri" w:eastAsia="OPPOSans M" w:hAnsi="Calibri" w:cs="Calibri"/>
          <w:color w:val="000000"/>
          <w:lang w:val="pl"/>
        </w:rPr>
        <w:t xml:space="preserve"> szkła, którego kolor zmienia się ze srebrnego na niebielski za pomocą jednego dotknięcia.</w:t>
      </w:r>
    </w:p>
    <w:p w14:paraId="082AC573" w14:textId="77777777" w:rsidR="003F5787" w:rsidRPr="003F5787" w:rsidRDefault="003F5787" w:rsidP="003F5787">
      <w:pPr>
        <w:widowControl w:val="0"/>
        <w:jc w:val="both"/>
        <w:rPr>
          <w:rFonts w:ascii="Calibri" w:eastAsia="OPPOSans M" w:hAnsi="Calibri" w:cs="Calibri"/>
          <w:color w:val="000000"/>
          <w:lang w:val="pl-PL"/>
        </w:rPr>
      </w:pPr>
      <w:bookmarkStart w:id="18" w:name="_heading=h.30j0zll" w:colFirst="0" w:colLast="0"/>
      <w:bookmarkEnd w:id="18"/>
    </w:p>
    <w:p w14:paraId="6BE58233" w14:textId="77777777" w:rsidR="003F5787" w:rsidRPr="003F5787" w:rsidRDefault="003F5787" w:rsidP="003F5787">
      <w:pPr>
        <w:jc w:val="both"/>
        <w:rPr>
          <w:rFonts w:ascii="Calibri" w:eastAsia="OPPOSans M" w:hAnsi="Calibri" w:cs="Calibri"/>
          <w:color w:val="000000"/>
          <w:lang w:val="pl-PL"/>
        </w:rPr>
      </w:pPr>
    </w:p>
    <w:p w14:paraId="5EC0CBEC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normaltextrun"/>
          <w:rFonts w:ascii="Calibri" w:hAnsi="Calibri" w:cs="Calibri"/>
          <w:b/>
          <w:bCs/>
        </w:rPr>
        <w:t>W celu uzyskania bardziej szczegółowych informacji prosimy o kontakt z</w:t>
      </w:r>
      <w:r w:rsidRPr="003F5787">
        <w:rPr>
          <w:rStyle w:val="normaltextrun"/>
          <w:rFonts w:ascii="Calibri" w:hAnsi="Calibri" w:cs="Calibri"/>
        </w:rPr>
        <w:t>:</w:t>
      </w:r>
      <w:r w:rsidRPr="003F5787">
        <w:rPr>
          <w:rStyle w:val="eop"/>
          <w:rFonts w:ascii="Calibri" w:hAnsi="Calibri" w:cs="Calibri"/>
        </w:rPr>
        <w:t> </w:t>
      </w:r>
    </w:p>
    <w:p w14:paraId="255BFE11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normaltextrun"/>
          <w:rFonts w:ascii="Calibri" w:hAnsi="Calibri" w:cs="Calibri"/>
        </w:rPr>
        <w:t>Piotr Żaczko, PR Manager</w:t>
      </w:r>
      <w:r w:rsidRPr="003F5787">
        <w:rPr>
          <w:rStyle w:val="eop"/>
          <w:rFonts w:ascii="Calibri" w:hAnsi="Calibri" w:cs="Calibri"/>
        </w:rPr>
        <w:t> </w:t>
      </w:r>
    </w:p>
    <w:p w14:paraId="552EAA24" w14:textId="77777777" w:rsidR="003F5787" w:rsidRPr="003F5787" w:rsidRDefault="007D0A68" w:rsidP="003F578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hyperlink r:id="rId18" w:tgtFrame="_blank" w:history="1">
        <w:r w:rsidR="003F5787" w:rsidRPr="003F5787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="003F5787" w:rsidRPr="003F5787">
        <w:rPr>
          <w:rStyle w:val="eop"/>
          <w:rFonts w:ascii="Calibri" w:hAnsi="Calibri" w:cs="Calibri"/>
        </w:rPr>
        <w:t> </w:t>
      </w:r>
    </w:p>
    <w:p w14:paraId="7A420A5B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eop"/>
          <w:rFonts w:ascii="Calibri" w:hAnsi="Calibri" w:cs="Calibri"/>
          <w:color w:val="000000"/>
        </w:rPr>
        <w:t> </w:t>
      </w:r>
    </w:p>
    <w:p w14:paraId="529438BF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1B51E29D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normaltextrun"/>
          <w:rFonts w:ascii="Calibri" w:hAnsi="Calibri" w:cs="Calibri"/>
          <w:b/>
          <w:bCs/>
          <w:color w:val="000000"/>
        </w:rPr>
        <w:t>O marce OPPO </w:t>
      </w:r>
      <w:r w:rsidRPr="003F5787">
        <w:rPr>
          <w:rStyle w:val="eop"/>
          <w:rFonts w:ascii="Calibri" w:hAnsi="Calibri" w:cs="Calibri"/>
          <w:color w:val="000000"/>
        </w:rPr>
        <w:t> </w:t>
      </w:r>
    </w:p>
    <w:p w14:paraId="2F6F51BD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eop"/>
          <w:rFonts w:ascii="Calibri" w:hAnsi="Calibri" w:cs="Calibri"/>
          <w:color w:val="000000"/>
        </w:rPr>
        <w:t> </w:t>
      </w:r>
    </w:p>
    <w:p w14:paraId="5C9F9C0C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 w:rsidRPr="003F5787">
        <w:rPr>
          <w:rStyle w:val="normaltextrun"/>
          <w:rFonts w:ascii="Calibri" w:hAnsi="Calibri" w:cs="Calibri"/>
          <w:color w:val="000000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3F5787">
        <w:rPr>
          <w:rStyle w:val="eop"/>
          <w:rFonts w:ascii="Calibri" w:hAnsi="Calibri" w:cs="Calibri"/>
          <w:color w:val="000000"/>
        </w:rPr>
        <w:t> </w:t>
      </w:r>
    </w:p>
    <w:p w14:paraId="723250C6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</w:p>
    <w:p w14:paraId="0F51A2A9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 w:rsidRPr="003F5787">
        <w:rPr>
          <w:rStyle w:val="eop"/>
          <w:rFonts w:ascii="Calibri" w:hAnsi="Calibri" w:cs="Calibri"/>
          <w:color w:val="000000"/>
        </w:rPr>
        <w:t> </w:t>
      </w:r>
    </w:p>
    <w:p w14:paraId="49D9E212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eop"/>
          <w:rFonts w:ascii="Calibri" w:hAnsi="Calibri" w:cs="Calibri"/>
          <w:color w:val="000000"/>
        </w:rPr>
        <w:t> </w:t>
      </w:r>
    </w:p>
    <w:p w14:paraId="46C29A9D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normaltextrun"/>
          <w:rFonts w:ascii="Calibri" w:hAnsi="Calibri" w:cs="Calibri"/>
          <w:color w:val="000000"/>
        </w:rPr>
        <w:t>Od wprowadzenia na rynek swojego pierwszego </w:t>
      </w:r>
      <w:proofErr w:type="spellStart"/>
      <w:r w:rsidRPr="003F5787">
        <w:rPr>
          <w:rStyle w:val="spellingerror"/>
          <w:rFonts w:ascii="Calibri" w:hAnsi="Calibri" w:cs="Calibri"/>
          <w:color w:val="000000"/>
        </w:rPr>
        <w:t>smartfona</w:t>
      </w:r>
      <w:proofErr w:type="spellEnd"/>
      <w:r w:rsidRPr="003F5787">
        <w:rPr>
          <w:rStyle w:val="normaltextrun"/>
          <w:rFonts w:ascii="Calibri" w:hAnsi="Calibri" w:cs="Calibri"/>
          <w:color w:val="000000"/>
        </w:rPr>
        <w:t xml:space="preserve"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</w:t>
      </w:r>
      <w:r w:rsidRPr="003F5787">
        <w:rPr>
          <w:rStyle w:val="normaltextrun"/>
          <w:rFonts w:ascii="Calibri" w:hAnsi="Calibri" w:cs="Calibri"/>
          <w:color w:val="000000"/>
        </w:rPr>
        <w:lastRenderedPageBreak/>
        <w:t>marką, która wprowadziła smartfony z przednimi aparatami 5 MP i 16 MP, a później także z obrotowym modułem obiektywu, funkcją Ultra HD oraz technologią 5x Dual </w:t>
      </w:r>
      <w:proofErr w:type="spellStart"/>
      <w:r w:rsidRPr="003F5787">
        <w:rPr>
          <w:rStyle w:val="spellingerror"/>
          <w:rFonts w:ascii="Calibri" w:hAnsi="Calibri" w:cs="Calibri"/>
          <w:color w:val="000000"/>
        </w:rPr>
        <w:t>Camera</w:t>
      </w:r>
      <w:proofErr w:type="spellEnd"/>
      <w:r w:rsidRPr="003F5787"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3F5787">
        <w:rPr>
          <w:rStyle w:val="eop"/>
          <w:rFonts w:ascii="Calibri" w:hAnsi="Calibri" w:cs="Calibri"/>
          <w:color w:val="000000"/>
        </w:rPr>
        <w:t> </w:t>
      </w:r>
    </w:p>
    <w:p w14:paraId="32B25D37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eop"/>
          <w:rFonts w:ascii="Calibri" w:hAnsi="Calibri" w:cs="Calibri"/>
          <w:color w:val="000000"/>
        </w:rPr>
        <w:t> </w:t>
      </w:r>
    </w:p>
    <w:p w14:paraId="7FAEDB32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normaltextrun"/>
          <w:rFonts w:ascii="Calibri" w:hAnsi="Calibri" w:cs="Calibri"/>
          <w:b/>
          <w:bCs/>
          <w:color w:val="000000"/>
        </w:rPr>
        <w:t>OPPO w Polsce</w:t>
      </w:r>
      <w:r w:rsidRPr="003F5787">
        <w:rPr>
          <w:rStyle w:val="eop"/>
          <w:rFonts w:ascii="Calibri" w:hAnsi="Calibri" w:cs="Calibri"/>
          <w:color w:val="000000"/>
        </w:rPr>
        <w:t> </w:t>
      </w:r>
    </w:p>
    <w:p w14:paraId="721C13A8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eop"/>
          <w:rFonts w:ascii="Calibri" w:hAnsi="Calibri" w:cs="Calibri"/>
          <w:color w:val="000000"/>
        </w:rPr>
        <w:t> </w:t>
      </w:r>
    </w:p>
    <w:p w14:paraId="3A2B1608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3F5787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3F5787">
        <w:rPr>
          <w:rStyle w:val="normaltextrun"/>
          <w:rFonts w:ascii="Calibri" w:hAnsi="Calibri" w:cs="Calibri"/>
          <w:b/>
          <w:bCs/>
        </w:rPr>
        <w:t>OPPO w Polsce </w:t>
      </w:r>
      <w:r w:rsidRPr="003F5787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proofErr w:type="spellStart"/>
      <w:r w:rsidRPr="003F5787">
        <w:rPr>
          <w:rStyle w:val="spellingerror"/>
          <w:rFonts w:ascii="Calibri" w:hAnsi="Calibri" w:cs="Calibri"/>
        </w:rPr>
        <w:t>MediaMarkt</w:t>
      </w:r>
      <w:proofErr w:type="spellEnd"/>
      <w:r w:rsidRPr="003F5787">
        <w:rPr>
          <w:rStyle w:val="normaltextrun"/>
          <w:rFonts w:ascii="Calibri" w:hAnsi="Calibri" w:cs="Calibri"/>
        </w:rPr>
        <w:t>, Media </w:t>
      </w:r>
      <w:proofErr w:type="spellStart"/>
      <w:r w:rsidRPr="003F5787">
        <w:rPr>
          <w:rStyle w:val="spellingerror"/>
          <w:rFonts w:ascii="Calibri" w:hAnsi="Calibri" w:cs="Calibri"/>
        </w:rPr>
        <w:t>Expert</w:t>
      </w:r>
      <w:proofErr w:type="spellEnd"/>
      <w:r w:rsidRPr="003F5787">
        <w:rPr>
          <w:rStyle w:val="normaltextrun"/>
          <w:rFonts w:ascii="Calibri" w:hAnsi="Calibri" w:cs="Calibri"/>
        </w:rPr>
        <w:t>, RTV Euro AGD, NEONET i x-kom oraz poprzez Strefę Marki OPPO na Allegro. Smartfony </w:t>
      </w:r>
      <w:r w:rsidRPr="003F5787">
        <w:rPr>
          <w:rStyle w:val="normaltextrun"/>
          <w:rFonts w:ascii="Calibri" w:hAnsi="Calibri" w:cs="Calibri"/>
          <w:b/>
          <w:bCs/>
        </w:rPr>
        <w:t>OPPO w Polsce </w:t>
      </w:r>
      <w:r w:rsidRPr="003F5787">
        <w:rPr>
          <w:rStyle w:val="normaltextrun"/>
          <w:rFonts w:ascii="Calibri" w:hAnsi="Calibri" w:cs="Calibri"/>
        </w:rPr>
        <w:t>znajdują się także w ofercie wszystkich głównych operatorów telekomunikacyjnych. Rosnąca popularność marki w kraju spowodowała, że seria urządzeń </w:t>
      </w:r>
      <w:hyperlink r:id="rId19" w:tgtFrame="_blank" w:history="1">
        <w:r w:rsidRPr="003F5787">
          <w:rPr>
            <w:rStyle w:val="normaltextrun"/>
            <w:rFonts w:ascii="Calibri" w:hAnsi="Calibri" w:cs="Calibri"/>
          </w:rPr>
          <w:t>Reno3</w:t>
        </w:r>
      </w:hyperlink>
      <w:r w:rsidRPr="003F5787">
        <w:rPr>
          <w:rStyle w:val="normaltextrun"/>
          <w:rFonts w:ascii="Calibri" w:hAnsi="Calibri" w:cs="Calibri"/>
        </w:rPr>
        <w:t> odnotowała na polskim rynku najwyższą sprzedaż spośród krajów Europy Środkowo-Wschodniej. Aktualnie w ofercie </w:t>
      </w:r>
      <w:r w:rsidRPr="003F5787">
        <w:rPr>
          <w:rStyle w:val="normaltextrun"/>
          <w:rFonts w:ascii="Calibri" w:hAnsi="Calibri" w:cs="Calibri"/>
          <w:b/>
          <w:bCs/>
        </w:rPr>
        <w:t>OPPO Polska </w:t>
      </w:r>
      <w:r w:rsidRPr="003F5787">
        <w:rPr>
          <w:rStyle w:val="normaltextrun"/>
          <w:rFonts w:ascii="Calibri" w:hAnsi="Calibri" w:cs="Calibri"/>
        </w:rPr>
        <w:t>znajdują się dwie linie smartfonów – </w:t>
      </w:r>
      <w:hyperlink r:id="rId20" w:tgtFrame="_blank" w:history="1">
        <w:r w:rsidRPr="003F5787">
          <w:rPr>
            <w:rStyle w:val="normaltextrun"/>
            <w:rFonts w:ascii="Calibri" w:hAnsi="Calibri" w:cs="Calibri"/>
          </w:rPr>
          <w:t>Seria Reno</w:t>
        </w:r>
      </w:hyperlink>
      <w:r w:rsidRPr="003F5787">
        <w:rPr>
          <w:rStyle w:val="normaltextrun"/>
          <w:rFonts w:ascii="Calibri" w:hAnsi="Calibri" w:cs="Calibri"/>
        </w:rPr>
        <w:t> i </w:t>
      </w:r>
      <w:hyperlink r:id="rId21" w:tgtFrame="_blank" w:history="1">
        <w:r w:rsidRPr="003F5787">
          <w:rPr>
            <w:rStyle w:val="normaltextrun"/>
            <w:rFonts w:ascii="Calibri" w:hAnsi="Calibri" w:cs="Calibri"/>
          </w:rPr>
          <w:t>seria A</w:t>
        </w:r>
      </w:hyperlink>
      <w:r w:rsidRPr="003F5787">
        <w:rPr>
          <w:rStyle w:val="normaltextrun"/>
          <w:rFonts w:ascii="Calibri" w:hAnsi="Calibri" w:cs="Calibri"/>
        </w:rPr>
        <w:t>, a także urządzenia ubieralne jak </w:t>
      </w:r>
      <w:hyperlink r:id="rId22" w:tgtFrame="_blank" w:history="1">
        <w:r w:rsidRPr="003F5787">
          <w:rPr>
            <w:rStyle w:val="normaltextrun"/>
            <w:rFonts w:ascii="Calibri" w:hAnsi="Calibri" w:cs="Calibri"/>
          </w:rPr>
          <w:t>smartwatche</w:t>
        </w:r>
      </w:hyperlink>
      <w:r w:rsidRPr="003F5787">
        <w:rPr>
          <w:rStyle w:val="normaltextrun"/>
          <w:rFonts w:ascii="Calibri" w:hAnsi="Calibri" w:cs="Calibri"/>
        </w:rPr>
        <w:t> i słuchawki bezprzewodowe. </w:t>
      </w:r>
    </w:p>
    <w:p w14:paraId="21F91071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6AF8893A" w14:textId="77777777" w:rsidR="003F5787" w:rsidRPr="003F5787" w:rsidRDefault="003F5787" w:rsidP="003F578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F5787">
        <w:rPr>
          <w:rStyle w:val="eop"/>
          <w:rFonts w:ascii="Calibri" w:hAnsi="Calibri" w:cs="Calibri"/>
        </w:rPr>
        <w:t xml:space="preserve">OPPO zdobyło nagrodę „Marka Roku” plebiscycie Tech </w:t>
      </w:r>
      <w:proofErr w:type="spellStart"/>
      <w:r w:rsidRPr="003F5787">
        <w:rPr>
          <w:rStyle w:val="eop"/>
          <w:rFonts w:ascii="Calibri" w:hAnsi="Calibri" w:cs="Calibri"/>
        </w:rPr>
        <w:t>Awards</w:t>
      </w:r>
      <w:proofErr w:type="spellEnd"/>
      <w:r w:rsidRPr="003F5787">
        <w:rPr>
          <w:rStyle w:val="eop"/>
          <w:rFonts w:ascii="Calibri" w:hAnsi="Calibri" w:cs="Calibri"/>
        </w:rPr>
        <w:t xml:space="preserve"> 2020.</w:t>
      </w:r>
    </w:p>
    <w:p w14:paraId="5BB56F87" w14:textId="77777777" w:rsidR="003F5787" w:rsidRPr="003F5787" w:rsidRDefault="003F5787" w:rsidP="003F5787">
      <w:pPr>
        <w:jc w:val="both"/>
        <w:rPr>
          <w:rFonts w:ascii="Calibri" w:eastAsia="OPPOSans M" w:hAnsi="Calibri" w:cs="Calibri"/>
          <w:lang w:val="pl-PL"/>
        </w:rPr>
      </w:pPr>
    </w:p>
    <w:p w14:paraId="654CFC00" w14:textId="3D853097" w:rsidR="003E777E" w:rsidRPr="003F5787" w:rsidRDefault="003E777E" w:rsidP="004A1DB0">
      <w:pPr>
        <w:rPr>
          <w:rFonts w:ascii="Calibri" w:hAnsi="Calibri" w:cs="Calibri"/>
          <w:lang w:val="pl-PL"/>
        </w:rPr>
      </w:pPr>
    </w:p>
    <w:sectPr w:rsidR="003E777E" w:rsidRPr="003F5787">
      <w:headerReference w:type="default" r:id="rId23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DB6C1" w14:textId="77777777" w:rsidR="00002002" w:rsidRDefault="00002002">
      <w:r>
        <w:separator/>
      </w:r>
    </w:p>
  </w:endnote>
  <w:endnote w:type="continuationSeparator" w:id="0">
    <w:p w14:paraId="3621E7DB" w14:textId="77777777" w:rsidR="00002002" w:rsidRDefault="00002002">
      <w:r>
        <w:continuationSeparator/>
      </w:r>
    </w:p>
  </w:endnote>
  <w:endnote w:type="continuationNotice" w:id="1">
    <w:p w14:paraId="204A9ABE" w14:textId="77777777" w:rsidR="00002002" w:rsidRDefault="000020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E7F37" w14:textId="77777777" w:rsidR="00002002" w:rsidRDefault="00002002">
      <w:r>
        <w:separator/>
      </w:r>
    </w:p>
  </w:footnote>
  <w:footnote w:type="continuationSeparator" w:id="0">
    <w:p w14:paraId="12156B6D" w14:textId="77777777" w:rsidR="00002002" w:rsidRDefault="00002002">
      <w:r>
        <w:continuationSeparator/>
      </w:r>
    </w:p>
  </w:footnote>
  <w:footnote w:type="continuationNotice" w:id="1">
    <w:p w14:paraId="1E20774A" w14:textId="77777777" w:rsidR="00002002" w:rsidRDefault="000020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03EE1"/>
    <w:multiLevelType w:val="multilevel"/>
    <w:tmpl w:val="EBE08A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FEB0766"/>
    <w:multiLevelType w:val="hybridMultilevel"/>
    <w:tmpl w:val="442CB738"/>
    <w:numStyleLink w:val="a"/>
  </w:abstractNum>
  <w:abstractNum w:abstractNumId="5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4"/>
  </w:num>
  <w:num w:numId="3">
    <w:abstractNumId w:val="4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"/>
  </w:num>
  <w:num w:numId="6">
    <w:abstractNumId w:val="11"/>
  </w:num>
  <w:num w:numId="7">
    <w:abstractNumId w:val="10"/>
  </w:num>
  <w:num w:numId="8">
    <w:abstractNumId w:val="7"/>
  </w:num>
  <w:num w:numId="9">
    <w:abstractNumId w:val="3"/>
  </w:num>
  <w:num w:numId="10">
    <w:abstractNumId w:val="6"/>
  </w:num>
  <w:num w:numId="11">
    <w:abstractNumId w:val="5"/>
  </w:num>
  <w:num w:numId="12">
    <w:abstractNumId w:val="8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002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235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5787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D7AA3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2F7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0A68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2B9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7A44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684E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vents.oppo.com/en/oppo-mwc-2021/" TargetMode="External"/><Relationship Id="rId18" Type="http://schemas.openxmlformats.org/officeDocument/2006/relationships/hyperlink" Target="mailto:piotr.zaczko@oppo-aed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oppo.com/pl/smartphones/series-a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vents.oppo.com/en/oppo-mwc-2021/" TargetMode="External"/><Relationship Id="rId17" Type="http://schemas.openxmlformats.org/officeDocument/2006/relationships/hyperlink" Target="https://www.instagram.com/joshuavides/?hl=e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p/CKMgWKPgbCy/" TargetMode="External"/><Relationship Id="rId20" Type="http://schemas.openxmlformats.org/officeDocument/2006/relationships/hyperlink" Target="https://www.oppo.com/pl/smartphone-reno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vents.oppo.com/en/oppo-mwc-2021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oppo.com/en/smartphones/oppo-x-2021/?_ga=2.126418381.1971324093.1613978878-227622718.1613046865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oppo.com/pl/smartphone-reno3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vents.oppo.com/en/oppo-mwc-2021/" TargetMode="External"/><Relationship Id="rId22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1098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15</cp:revision>
  <dcterms:created xsi:type="dcterms:W3CDTF">2021-02-17T08:06:00Z</dcterms:created>
  <dcterms:modified xsi:type="dcterms:W3CDTF">2021-02-23T09:22:00Z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