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43B" w:rsidRPr="009B1EC5" w:rsidRDefault="00A1243B" w:rsidP="00B8190F">
      <w:pPr>
        <w:jc w:val="both"/>
        <w:rPr>
          <w:rFonts w:asciiTheme="minorHAnsi" w:hAnsiTheme="minorHAnsi"/>
          <w:b/>
          <w:sz w:val="22"/>
          <w:szCs w:val="26"/>
          <w:shd w:val="clear" w:color="auto" w:fill="FFFFFF"/>
        </w:rPr>
      </w:pPr>
      <w:r w:rsidRPr="009B1EC5">
        <w:rPr>
          <w:rFonts w:asciiTheme="minorHAnsi" w:hAnsiTheme="minorHAnsi"/>
          <w:b/>
          <w:sz w:val="24"/>
          <w:szCs w:val="26"/>
          <w:shd w:val="clear" w:color="auto" w:fill="FFFFFF"/>
        </w:rPr>
        <w:t xml:space="preserve">Informacja prasowa                                                                      </w:t>
      </w:r>
      <w:r w:rsidR="006F0D56">
        <w:rPr>
          <w:rFonts w:asciiTheme="minorHAnsi" w:hAnsiTheme="minorHAnsi"/>
          <w:b/>
          <w:sz w:val="24"/>
          <w:szCs w:val="26"/>
          <w:shd w:val="clear" w:color="auto" w:fill="FFFFFF"/>
        </w:rPr>
        <w:t xml:space="preserve">                      Warszawa </w:t>
      </w:r>
      <w:r w:rsidR="00400200">
        <w:rPr>
          <w:rFonts w:asciiTheme="minorHAnsi" w:hAnsiTheme="minorHAnsi"/>
          <w:b/>
          <w:sz w:val="24"/>
          <w:szCs w:val="26"/>
          <w:shd w:val="clear" w:color="auto" w:fill="FFFFFF"/>
        </w:rPr>
        <w:t>29</w:t>
      </w:r>
      <w:r w:rsidRPr="009B1EC5">
        <w:rPr>
          <w:rFonts w:asciiTheme="minorHAnsi" w:hAnsiTheme="minorHAnsi"/>
          <w:b/>
          <w:sz w:val="24"/>
          <w:szCs w:val="26"/>
          <w:shd w:val="clear" w:color="auto" w:fill="FFFFFF"/>
        </w:rPr>
        <w:t>.0</w:t>
      </w:r>
      <w:r w:rsidR="00CE6BE3">
        <w:rPr>
          <w:rFonts w:asciiTheme="minorHAnsi" w:hAnsiTheme="minorHAnsi"/>
          <w:b/>
          <w:sz w:val="24"/>
          <w:szCs w:val="26"/>
          <w:shd w:val="clear" w:color="auto" w:fill="FFFFFF"/>
        </w:rPr>
        <w:t>9</w:t>
      </w:r>
      <w:r w:rsidRPr="009B1EC5">
        <w:rPr>
          <w:rFonts w:asciiTheme="minorHAnsi" w:hAnsiTheme="minorHAnsi"/>
          <w:b/>
          <w:sz w:val="24"/>
          <w:szCs w:val="26"/>
          <w:shd w:val="clear" w:color="auto" w:fill="FFFFFF"/>
        </w:rPr>
        <w:t>.</w:t>
      </w:r>
      <w:r w:rsidRPr="009B1EC5">
        <w:rPr>
          <w:rFonts w:asciiTheme="minorHAnsi" w:hAnsiTheme="minorHAnsi"/>
          <w:b/>
          <w:sz w:val="24"/>
          <w:szCs w:val="24"/>
          <w:shd w:val="clear" w:color="auto" w:fill="FFFFFF"/>
        </w:rPr>
        <w:t>2014</w:t>
      </w:r>
    </w:p>
    <w:p w:rsidR="00C95DA8" w:rsidRDefault="00C95DA8" w:rsidP="00B8190F">
      <w:pPr>
        <w:jc w:val="both"/>
        <w:rPr>
          <w:rFonts w:asciiTheme="minorHAnsi" w:hAnsiTheme="minorHAnsi"/>
          <w:b/>
          <w:sz w:val="32"/>
          <w:szCs w:val="26"/>
          <w:shd w:val="clear" w:color="auto" w:fill="FFFFFF"/>
        </w:rPr>
      </w:pPr>
    </w:p>
    <w:p w:rsidR="00230297" w:rsidRDefault="00230297" w:rsidP="00B8190F">
      <w:pPr>
        <w:jc w:val="both"/>
        <w:rPr>
          <w:rFonts w:asciiTheme="minorHAnsi" w:hAnsiTheme="minorHAnsi"/>
          <w:b/>
          <w:sz w:val="32"/>
          <w:szCs w:val="26"/>
          <w:shd w:val="clear" w:color="auto" w:fill="FFFFFF"/>
        </w:rPr>
      </w:pPr>
    </w:p>
    <w:p w:rsidR="001F3E92" w:rsidRDefault="00A62E0C" w:rsidP="001F3E9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Piotr Kossakowski dołącza do Carat Polska </w:t>
      </w:r>
    </w:p>
    <w:p w:rsidR="001F3E92" w:rsidRDefault="001F3E92" w:rsidP="001F3E92">
      <w:pPr>
        <w:jc w:val="both"/>
        <w:rPr>
          <w:b/>
          <w:sz w:val="28"/>
          <w:szCs w:val="28"/>
        </w:rPr>
      </w:pPr>
    </w:p>
    <w:p w:rsidR="001F3E92" w:rsidRPr="001F3E92" w:rsidRDefault="001F3E92" w:rsidP="001F3E92">
      <w:pPr>
        <w:jc w:val="both"/>
        <w:rPr>
          <w:b/>
          <w:sz w:val="22"/>
          <w:szCs w:val="24"/>
        </w:rPr>
      </w:pPr>
      <w:r w:rsidRPr="001F3E92">
        <w:rPr>
          <w:b/>
          <w:sz w:val="24"/>
          <w:szCs w:val="28"/>
        </w:rPr>
        <w:t xml:space="preserve">Do zespołu domu </w:t>
      </w:r>
      <w:proofErr w:type="spellStart"/>
      <w:r w:rsidRPr="001F3E92">
        <w:rPr>
          <w:b/>
          <w:sz w:val="24"/>
          <w:szCs w:val="28"/>
        </w:rPr>
        <w:t>mediowego</w:t>
      </w:r>
      <w:proofErr w:type="spellEnd"/>
      <w:r w:rsidRPr="001F3E92">
        <w:rPr>
          <w:b/>
          <w:sz w:val="24"/>
          <w:szCs w:val="28"/>
        </w:rPr>
        <w:t xml:space="preserve"> Carat Polska dołączył </w:t>
      </w:r>
      <w:r w:rsidR="00A62E0C">
        <w:rPr>
          <w:b/>
          <w:sz w:val="24"/>
          <w:szCs w:val="28"/>
        </w:rPr>
        <w:t>Piotr Kossakowski</w:t>
      </w:r>
      <w:r w:rsidRPr="001F3E92">
        <w:rPr>
          <w:b/>
          <w:sz w:val="24"/>
          <w:szCs w:val="28"/>
        </w:rPr>
        <w:t xml:space="preserve">, obejmując </w:t>
      </w:r>
      <w:r w:rsidR="00AC416B">
        <w:rPr>
          <w:b/>
          <w:sz w:val="24"/>
          <w:szCs w:val="28"/>
        </w:rPr>
        <w:t xml:space="preserve">stanowisko </w:t>
      </w:r>
      <w:r w:rsidR="00A62E0C">
        <w:rPr>
          <w:b/>
          <w:sz w:val="24"/>
          <w:szCs w:val="28"/>
        </w:rPr>
        <w:t>Digital</w:t>
      </w:r>
      <w:r w:rsidR="00C67011">
        <w:rPr>
          <w:b/>
          <w:sz w:val="24"/>
          <w:szCs w:val="28"/>
        </w:rPr>
        <w:t xml:space="preserve"> &amp;</w:t>
      </w:r>
      <w:r w:rsidR="00A62E0C">
        <w:rPr>
          <w:b/>
          <w:sz w:val="24"/>
          <w:szCs w:val="28"/>
        </w:rPr>
        <w:t xml:space="preserve"> </w:t>
      </w:r>
      <w:proofErr w:type="spellStart"/>
      <w:r w:rsidR="00A62E0C">
        <w:rPr>
          <w:b/>
          <w:sz w:val="24"/>
          <w:szCs w:val="28"/>
        </w:rPr>
        <w:t>Innovation</w:t>
      </w:r>
      <w:proofErr w:type="spellEnd"/>
      <w:r w:rsidR="00A62E0C">
        <w:rPr>
          <w:b/>
          <w:sz w:val="24"/>
          <w:szCs w:val="28"/>
        </w:rPr>
        <w:t xml:space="preserve"> Managera</w:t>
      </w:r>
      <w:bookmarkStart w:id="0" w:name="_GoBack"/>
      <w:r w:rsidR="00AC416B">
        <w:rPr>
          <w:b/>
          <w:sz w:val="24"/>
          <w:szCs w:val="28"/>
        </w:rPr>
        <w:t>.</w:t>
      </w:r>
      <w:bookmarkEnd w:id="0"/>
      <w:r w:rsidR="00AC416B">
        <w:rPr>
          <w:b/>
          <w:sz w:val="24"/>
          <w:szCs w:val="28"/>
        </w:rPr>
        <w:t xml:space="preserve"> Wcześniej pracował</w:t>
      </w:r>
      <w:r w:rsidRPr="001F3E92">
        <w:rPr>
          <w:b/>
          <w:sz w:val="24"/>
          <w:szCs w:val="28"/>
        </w:rPr>
        <w:t xml:space="preserve"> </w:t>
      </w:r>
      <w:r w:rsidR="00A62E0C">
        <w:rPr>
          <w:b/>
          <w:sz w:val="24"/>
          <w:szCs w:val="28"/>
        </w:rPr>
        <w:t xml:space="preserve">m.in. w </w:t>
      </w:r>
      <w:proofErr w:type="spellStart"/>
      <w:r w:rsidRPr="001F3E92">
        <w:rPr>
          <w:b/>
          <w:sz w:val="24"/>
          <w:szCs w:val="28"/>
        </w:rPr>
        <w:t>ZenithOptimedia</w:t>
      </w:r>
      <w:proofErr w:type="spellEnd"/>
      <w:r w:rsidR="00A62E0C">
        <w:rPr>
          <w:b/>
          <w:sz w:val="24"/>
          <w:szCs w:val="28"/>
        </w:rPr>
        <w:t xml:space="preserve"> i GG Network</w:t>
      </w:r>
      <w:r w:rsidRPr="001F3E92">
        <w:rPr>
          <w:b/>
          <w:sz w:val="24"/>
          <w:szCs w:val="28"/>
        </w:rPr>
        <w:t>.</w:t>
      </w:r>
      <w:r w:rsidRPr="001F3E92">
        <w:rPr>
          <w:b/>
          <w:sz w:val="22"/>
          <w:szCs w:val="24"/>
        </w:rPr>
        <w:t xml:space="preserve"> </w:t>
      </w:r>
    </w:p>
    <w:p w:rsidR="001F3E92" w:rsidRPr="00253B88" w:rsidRDefault="001F3E92" w:rsidP="001F3E92">
      <w:pPr>
        <w:jc w:val="both"/>
        <w:rPr>
          <w:b/>
          <w:sz w:val="24"/>
          <w:szCs w:val="24"/>
        </w:rPr>
      </w:pPr>
    </w:p>
    <w:p w:rsidR="00CE6BE3" w:rsidRDefault="00CE6BE3" w:rsidP="00CE6BE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Piotr</w:t>
      </w:r>
      <w:r w:rsidRPr="004903AA">
        <w:rPr>
          <w:sz w:val="24"/>
          <w:szCs w:val="24"/>
        </w:rPr>
        <w:t xml:space="preserve"> w Carat Polska będzie odpowiedzialny za tworzenie</w:t>
      </w:r>
      <w:r w:rsidR="00367041">
        <w:rPr>
          <w:sz w:val="24"/>
          <w:szCs w:val="24"/>
        </w:rPr>
        <w:t>,</w:t>
      </w:r>
      <w:r w:rsidR="00ED41F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rozwój </w:t>
      </w:r>
      <w:r w:rsidR="00A864C3">
        <w:rPr>
          <w:sz w:val="24"/>
          <w:szCs w:val="24"/>
        </w:rPr>
        <w:t xml:space="preserve">i </w:t>
      </w:r>
      <w:r>
        <w:rPr>
          <w:sz w:val="24"/>
          <w:szCs w:val="24"/>
        </w:rPr>
        <w:t>komercjalizację produktów własnych oraz aktywne wsparcie działu Client Service</w:t>
      </w:r>
      <w:r w:rsidR="00367041">
        <w:rPr>
          <w:sz w:val="24"/>
          <w:szCs w:val="24"/>
        </w:rPr>
        <w:t xml:space="preserve"> w zakresie pełnego</w:t>
      </w:r>
      <w:r w:rsidR="00A864C3">
        <w:rPr>
          <w:sz w:val="24"/>
          <w:szCs w:val="24"/>
        </w:rPr>
        <w:t xml:space="preserve"> wykorzystania synergii mediów.</w:t>
      </w:r>
    </w:p>
    <w:p w:rsidR="00CE6BE3" w:rsidRDefault="00CE6BE3" w:rsidP="00CE6BE3">
      <w:pPr>
        <w:spacing w:line="360" w:lineRule="auto"/>
        <w:jc w:val="both"/>
        <w:rPr>
          <w:sz w:val="24"/>
          <w:szCs w:val="24"/>
        </w:rPr>
      </w:pPr>
    </w:p>
    <w:p w:rsidR="00A62E0C" w:rsidRDefault="00A62E0C" w:rsidP="008462BC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Kossakowski jest związany z branżą mediów cyfrowych i marketingu od ponad 7 lat.</w:t>
      </w:r>
      <w:r w:rsidR="004903AA" w:rsidRPr="004903AA">
        <w:rPr>
          <w:sz w:val="24"/>
          <w:szCs w:val="24"/>
        </w:rPr>
        <w:t xml:space="preserve"> Przed dołączeniem do Carat Polska</w:t>
      </w:r>
      <w:r>
        <w:rPr>
          <w:sz w:val="24"/>
          <w:szCs w:val="24"/>
        </w:rPr>
        <w:t xml:space="preserve"> doświadczenie zdobywał m.in. w</w:t>
      </w:r>
      <w:r w:rsidRPr="00A62E0C">
        <w:t xml:space="preserve"> </w:t>
      </w:r>
      <w:proofErr w:type="spellStart"/>
      <w:r w:rsidRPr="00A62E0C">
        <w:rPr>
          <w:sz w:val="24"/>
          <w:szCs w:val="24"/>
        </w:rPr>
        <w:t>ZenithOptimedia</w:t>
      </w:r>
      <w:proofErr w:type="spellEnd"/>
      <w:r w:rsidRPr="00A62E0C">
        <w:rPr>
          <w:sz w:val="24"/>
          <w:szCs w:val="24"/>
        </w:rPr>
        <w:t xml:space="preserve"> </w:t>
      </w:r>
      <w:proofErr w:type="spellStart"/>
      <w:r w:rsidRPr="00A62E0C">
        <w:rPr>
          <w:sz w:val="24"/>
          <w:szCs w:val="24"/>
        </w:rPr>
        <w:t>Group</w:t>
      </w:r>
      <w:proofErr w:type="spellEnd"/>
      <w:r w:rsidRPr="00A62E0C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A62E0C">
        <w:rPr>
          <w:sz w:val="24"/>
          <w:szCs w:val="24"/>
        </w:rPr>
        <w:t xml:space="preserve"> </w:t>
      </w:r>
      <w:proofErr w:type="spellStart"/>
      <w:r w:rsidRPr="00A62E0C">
        <w:rPr>
          <w:sz w:val="24"/>
          <w:szCs w:val="24"/>
        </w:rPr>
        <w:t>New</w:t>
      </w:r>
      <w:r w:rsidR="00C67011">
        <w:rPr>
          <w:sz w:val="24"/>
          <w:szCs w:val="24"/>
        </w:rPr>
        <w:t>c</w:t>
      </w:r>
      <w:r w:rsidRPr="00A62E0C">
        <w:rPr>
          <w:sz w:val="24"/>
          <w:szCs w:val="24"/>
        </w:rPr>
        <w:t>ast</w:t>
      </w:r>
      <w:proofErr w:type="spellEnd"/>
      <w:r w:rsidR="00C67011">
        <w:rPr>
          <w:sz w:val="24"/>
          <w:szCs w:val="24"/>
        </w:rPr>
        <w:t xml:space="preserve"> i </w:t>
      </w:r>
      <w:proofErr w:type="spellStart"/>
      <w:r w:rsidR="00C67011">
        <w:rPr>
          <w:sz w:val="24"/>
          <w:szCs w:val="24"/>
        </w:rPr>
        <w:t>Performics</w:t>
      </w:r>
      <w:proofErr w:type="spellEnd"/>
      <w:r>
        <w:rPr>
          <w:sz w:val="24"/>
          <w:szCs w:val="24"/>
        </w:rPr>
        <w:t xml:space="preserve">, wydawnictwie </w:t>
      </w:r>
      <w:proofErr w:type="spellStart"/>
      <w:r>
        <w:rPr>
          <w:sz w:val="24"/>
          <w:szCs w:val="24"/>
        </w:rPr>
        <w:t>PressPublica</w:t>
      </w:r>
      <w:proofErr w:type="spellEnd"/>
      <w:r>
        <w:rPr>
          <w:sz w:val="24"/>
          <w:szCs w:val="24"/>
        </w:rPr>
        <w:t xml:space="preserve">, Agencji </w:t>
      </w:r>
      <w:proofErr w:type="spellStart"/>
      <w:r>
        <w:rPr>
          <w:sz w:val="24"/>
          <w:szCs w:val="24"/>
        </w:rPr>
        <w:t>Adwertajzing</w:t>
      </w:r>
      <w:proofErr w:type="spellEnd"/>
      <w:r>
        <w:rPr>
          <w:sz w:val="24"/>
          <w:szCs w:val="24"/>
        </w:rPr>
        <w:t xml:space="preserve"> oraz GG Network S.A. Przez szereg lat miał okazje</w:t>
      </w:r>
      <w:r w:rsidR="00CE6BE3">
        <w:rPr>
          <w:sz w:val="24"/>
          <w:szCs w:val="24"/>
        </w:rPr>
        <w:t xml:space="preserve"> odpowiadać za rozwój i realizację</w:t>
      </w:r>
      <w:r>
        <w:rPr>
          <w:sz w:val="24"/>
          <w:szCs w:val="24"/>
        </w:rPr>
        <w:t xml:space="preserve"> </w:t>
      </w:r>
      <w:r w:rsidR="00CE6BE3">
        <w:rPr>
          <w:sz w:val="24"/>
          <w:szCs w:val="24"/>
        </w:rPr>
        <w:t>strategicznych projektów</w:t>
      </w:r>
      <w:r>
        <w:rPr>
          <w:sz w:val="24"/>
          <w:szCs w:val="24"/>
        </w:rPr>
        <w:t xml:space="preserve"> </w:t>
      </w:r>
      <w:r w:rsidR="00CE6BE3">
        <w:rPr>
          <w:sz w:val="24"/>
          <w:szCs w:val="24"/>
        </w:rPr>
        <w:t>dla takich marek</w:t>
      </w:r>
      <w:r>
        <w:rPr>
          <w:sz w:val="24"/>
          <w:szCs w:val="24"/>
        </w:rPr>
        <w:t xml:space="preserve"> jak</w:t>
      </w:r>
      <w:r w:rsidR="00CE6BE3">
        <w:rPr>
          <w:sz w:val="24"/>
          <w:szCs w:val="24"/>
        </w:rPr>
        <w:t>:</w:t>
      </w:r>
      <w:r>
        <w:rPr>
          <w:sz w:val="24"/>
          <w:szCs w:val="24"/>
        </w:rPr>
        <w:t xml:space="preserve"> PGE,</w:t>
      </w:r>
      <w:r w:rsidR="00F544E4">
        <w:rPr>
          <w:sz w:val="24"/>
          <w:szCs w:val="24"/>
        </w:rPr>
        <w:t xml:space="preserve"> </w:t>
      </w:r>
      <w:proofErr w:type="spellStart"/>
      <w:r w:rsidR="00CE6BE3">
        <w:rPr>
          <w:sz w:val="24"/>
          <w:szCs w:val="24"/>
        </w:rPr>
        <w:t>Brother</w:t>
      </w:r>
      <w:proofErr w:type="spellEnd"/>
      <w:r w:rsidR="00CE6BE3">
        <w:rPr>
          <w:sz w:val="24"/>
          <w:szCs w:val="24"/>
        </w:rPr>
        <w:t>, Wedel,</w:t>
      </w:r>
      <w:r w:rsidR="00C67011">
        <w:rPr>
          <w:sz w:val="24"/>
          <w:szCs w:val="24"/>
        </w:rPr>
        <w:t xml:space="preserve"> </w:t>
      </w:r>
      <w:proofErr w:type="spellStart"/>
      <w:r w:rsidR="00C67011">
        <w:rPr>
          <w:sz w:val="24"/>
          <w:szCs w:val="24"/>
        </w:rPr>
        <w:t>Velvet</w:t>
      </w:r>
      <w:proofErr w:type="spellEnd"/>
      <w:r w:rsidR="00C67011">
        <w:rPr>
          <w:sz w:val="24"/>
          <w:szCs w:val="24"/>
        </w:rPr>
        <w:t>, Bank BGŻ, Millennium Bank, Ministerstwo Środowiska</w:t>
      </w:r>
      <w:r w:rsidR="00857450">
        <w:rPr>
          <w:sz w:val="24"/>
          <w:szCs w:val="24"/>
        </w:rPr>
        <w:t xml:space="preserve"> czy</w:t>
      </w:r>
      <w:r w:rsidR="00C67011">
        <w:rPr>
          <w:sz w:val="24"/>
          <w:szCs w:val="24"/>
        </w:rPr>
        <w:t xml:space="preserve"> Lotos</w:t>
      </w:r>
      <w:r>
        <w:rPr>
          <w:sz w:val="24"/>
          <w:szCs w:val="24"/>
        </w:rPr>
        <w:t xml:space="preserve">. </w:t>
      </w:r>
      <w:r w:rsidR="00CE6BE3">
        <w:rPr>
          <w:sz w:val="24"/>
          <w:szCs w:val="24"/>
        </w:rPr>
        <w:t>Piotr</w:t>
      </w:r>
      <w:r w:rsidR="00C67011">
        <w:rPr>
          <w:sz w:val="24"/>
          <w:szCs w:val="24"/>
        </w:rPr>
        <w:t xml:space="preserve"> prowadzi zajęcia</w:t>
      </w:r>
      <w:r w:rsidR="00CE6BE3">
        <w:rPr>
          <w:sz w:val="24"/>
          <w:szCs w:val="24"/>
        </w:rPr>
        <w:t xml:space="preserve"> „Nowe Media” na Uniwersytecie Warszawskim, którego jest absolwentem.</w:t>
      </w:r>
    </w:p>
    <w:p w:rsidR="001F3E92" w:rsidRPr="00253B88" w:rsidRDefault="001F3E92" w:rsidP="001F3E92">
      <w:pPr>
        <w:jc w:val="both"/>
        <w:rPr>
          <w:sz w:val="24"/>
          <w:szCs w:val="24"/>
        </w:rPr>
      </w:pPr>
    </w:p>
    <w:p w:rsidR="001F3E92" w:rsidRDefault="001F3E92" w:rsidP="001F3E92">
      <w:pPr>
        <w:jc w:val="both"/>
      </w:pPr>
    </w:p>
    <w:p w:rsidR="001F3E92" w:rsidRPr="0037556B" w:rsidRDefault="001F3E92" w:rsidP="001F3E92">
      <w:pPr>
        <w:jc w:val="both"/>
      </w:pPr>
    </w:p>
    <w:p w:rsidR="00BD1F18" w:rsidRDefault="00BD1F18" w:rsidP="00B8190F">
      <w:pPr>
        <w:spacing w:before="240" w:after="240" w:line="276" w:lineRule="auto"/>
        <w:ind w:left="3540" w:firstLine="708"/>
        <w:jc w:val="both"/>
        <w:rPr>
          <w:b/>
          <w:bCs/>
          <w:i/>
          <w:iCs/>
          <w:color w:val="000000"/>
          <w:sz w:val="18"/>
          <w:szCs w:val="18"/>
        </w:rPr>
      </w:pPr>
    </w:p>
    <w:p w:rsidR="00C95DA8" w:rsidRDefault="00BD1F18" w:rsidP="00B8190F">
      <w:pPr>
        <w:spacing w:before="240" w:after="240" w:line="276" w:lineRule="auto"/>
        <w:ind w:left="3540" w:firstLine="708"/>
        <w:jc w:val="both"/>
        <w:rPr>
          <w:b/>
          <w:bCs/>
          <w:i/>
          <w:iCs/>
          <w:color w:val="000000"/>
          <w:sz w:val="18"/>
          <w:szCs w:val="18"/>
        </w:rPr>
      </w:pPr>
      <w:r>
        <w:rPr>
          <w:b/>
          <w:bCs/>
          <w:i/>
          <w:iCs/>
          <w:color w:val="000000"/>
          <w:sz w:val="18"/>
          <w:szCs w:val="18"/>
        </w:rPr>
        <w:t>-koniec-</w:t>
      </w:r>
      <w:r w:rsidR="00B720AD">
        <w:rPr>
          <w:b/>
          <w:bCs/>
          <w:i/>
          <w:iCs/>
          <w:color w:val="000000"/>
          <w:sz w:val="18"/>
          <w:szCs w:val="18"/>
        </w:rPr>
        <w:t> </w:t>
      </w:r>
    </w:p>
    <w:p w:rsidR="00214DE2" w:rsidRDefault="00214DE2" w:rsidP="00B8190F">
      <w:pPr>
        <w:spacing w:before="240" w:after="240" w:line="276" w:lineRule="auto"/>
        <w:jc w:val="both"/>
        <w:rPr>
          <w:color w:val="000000"/>
          <w:sz w:val="21"/>
          <w:szCs w:val="21"/>
        </w:rPr>
      </w:pPr>
    </w:p>
    <w:p w:rsidR="00214DE2" w:rsidRPr="00AF7532" w:rsidRDefault="00214DE2" w:rsidP="00B8190F">
      <w:pPr>
        <w:spacing w:before="240" w:after="240" w:line="276" w:lineRule="auto"/>
        <w:jc w:val="both"/>
        <w:rPr>
          <w:color w:val="000000"/>
          <w:sz w:val="21"/>
          <w:szCs w:val="21"/>
        </w:rPr>
      </w:pPr>
    </w:p>
    <w:p w:rsidR="00B257E1" w:rsidRDefault="001F3E92" w:rsidP="00B8190F">
      <w:pPr>
        <w:spacing w:before="240" w:after="240" w:line="276" w:lineRule="auto"/>
        <w:jc w:val="both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 xml:space="preserve">O </w:t>
      </w:r>
      <w:r w:rsidR="00B257E1" w:rsidRPr="000C0E61">
        <w:rPr>
          <w:rFonts w:ascii="Calibri" w:hAnsi="Calibri"/>
          <w:b/>
          <w:i/>
          <w:sz w:val="18"/>
          <w:szCs w:val="18"/>
        </w:rPr>
        <w:t xml:space="preserve"> Carat: </w:t>
      </w:r>
    </w:p>
    <w:p w:rsidR="007B22C4" w:rsidRDefault="00B257E1" w:rsidP="00B8190F">
      <w:pPr>
        <w:spacing w:before="240" w:after="240" w:line="276" w:lineRule="auto"/>
        <w:jc w:val="both"/>
        <w:rPr>
          <w:rStyle w:val="Hipercze"/>
          <w:rFonts w:ascii="Calibri" w:hAnsi="Calibri"/>
          <w:i/>
          <w:iCs/>
          <w:sz w:val="18"/>
          <w:szCs w:val="18"/>
        </w:rPr>
      </w:pPr>
      <w:r w:rsidRPr="00796D55">
        <w:rPr>
          <w:rFonts w:ascii="Calibri" w:hAnsi="Calibri"/>
          <w:sz w:val="18"/>
          <w:szCs w:val="18"/>
        </w:rPr>
        <w:t xml:space="preserve">Dom </w:t>
      </w:r>
      <w:proofErr w:type="spellStart"/>
      <w:r w:rsidRPr="00796D55">
        <w:rPr>
          <w:rFonts w:ascii="Calibri" w:hAnsi="Calibri"/>
          <w:sz w:val="18"/>
          <w:szCs w:val="18"/>
        </w:rPr>
        <w:t>mediowy</w:t>
      </w:r>
      <w:proofErr w:type="spellEnd"/>
      <w:r w:rsidRPr="00796D55">
        <w:rPr>
          <w:rFonts w:ascii="Calibri" w:hAnsi="Calibri"/>
          <w:sz w:val="18"/>
          <w:szCs w:val="18"/>
        </w:rPr>
        <w:t xml:space="preserve"> Carat rozpoczął działalność w Polsce w 1993 roku. Carat jest największym na świecie niezależnym specjalistą od komunikacji marketingowej i liderem w tworzeniu zintegrowanych rozwiązań komunikacyjnych w oparciu o media cyfrowe. Carat oferuje usługi w obszarze badań marketingowych, strategii komunikacji, planowania i zakupu mediów, przygotowywania rozwiązań technologicznych oraz kreatywnych w mediach cyfrowych, badania efektywności komunikacji, jak również analityki marketingowej. 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Klientami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Carat Polska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są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takie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firmy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jak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="00172F34" w:rsidRPr="00172F34">
        <w:rPr>
          <w:rFonts w:ascii="Calibri" w:hAnsi="Calibri"/>
          <w:sz w:val="18"/>
          <w:szCs w:val="18"/>
          <w:lang w:val="en-US"/>
        </w:rPr>
        <w:t>Mondelez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Zott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, Philips, </w:t>
      </w:r>
      <w:proofErr w:type="spellStart"/>
      <w:r w:rsidR="00233F69" w:rsidRPr="00172F34">
        <w:rPr>
          <w:rFonts w:ascii="Calibri" w:hAnsi="Calibri"/>
          <w:sz w:val="18"/>
          <w:szCs w:val="18"/>
          <w:lang w:val="en-US"/>
        </w:rPr>
        <w:t>adidas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, Reebok,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Indesit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, General Motors,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Arla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Foods, Mead Johnson Nutrition</w:t>
      </w:r>
      <w:r w:rsidR="00172F34" w:rsidRPr="00172F34">
        <w:rPr>
          <w:rFonts w:ascii="Calibri" w:hAnsi="Calibri"/>
          <w:sz w:val="18"/>
          <w:szCs w:val="18"/>
          <w:lang w:val="en-US"/>
        </w:rPr>
        <w:t>, Mattel</w:t>
      </w:r>
      <w:r w:rsidR="009E43AB">
        <w:rPr>
          <w:rFonts w:ascii="Calibri" w:hAnsi="Calibri"/>
          <w:sz w:val="18"/>
          <w:szCs w:val="18"/>
          <w:lang w:val="en-US"/>
        </w:rPr>
        <w:t xml:space="preserve">, </w:t>
      </w:r>
      <w:proofErr w:type="spellStart"/>
      <w:r w:rsidR="009E43AB">
        <w:rPr>
          <w:rFonts w:ascii="Calibri" w:hAnsi="Calibri"/>
          <w:sz w:val="18"/>
          <w:szCs w:val="18"/>
          <w:lang w:val="en-US"/>
        </w:rPr>
        <w:t>Perno</w:t>
      </w:r>
      <w:proofErr w:type="spellEnd"/>
      <w:r w:rsidR="009E43AB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="009E43AB">
        <w:rPr>
          <w:rFonts w:ascii="Calibri" w:hAnsi="Calibri"/>
          <w:sz w:val="18"/>
          <w:szCs w:val="18"/>
          <w:lang w:val="en-US"/>
        </w:rPr>
        <w:t>Ricard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</w:t>
      </w:r>
      <w:proofErr w:type="spellStart"/>
      <w:r w:rsidRPr="00172F34">
        <w:rPr>
          <w:rFonts w:ascii="Calibri" w:hAnsi="Calibri"/>
          <w:sz w:val="18"/>
          <w:szCs w:val="18"/>
          <w:lang w:val="en-US"/>
        </w:rPr>
        <w:t>czy</w:t>
      </w:r>
      <w:proofErr w:type="spellEnd"/>
      <w:r w:rsidRPr="00172F34">
        <w:rPr>
          <w:rFonts w:ascii="Calibri" w:hAnsi="Calibri"/>
          <w:sz w:val="18"/>
          <w:szCs w:val="18"/>
          <w:lang w:val="en-US"/>
        </w:rPr>
        <w:t xml:space="preserve"> Lego. </w:t>
      </w:r>
      <w:r w:rsidRPr="00796D55">
        <w:rPr>
          <w:rFonts w:ascii="Calibri" w:hAnsi="Calibri"/>
          <w:sz w:val="18"/>
          <w:szCs w:val="18"/>
        </w:rPr>
        <w:t>Więcej informacji dostępnych jest na stronie:</w:t>
      </w:r>
      <w:r w:rsidRPr="00796D55">
        <w:rPr>
          <w:rFonts w:ascii="Calibri" w:hAnsi="Calibri"/>
          <w:i/>
          <w:iCs/>
          <w:sz w:val="18"/>
          <w:szCs w:val="18"/>
        </w:rPr>
        <w:t xml:space="preserve"> </w:t>
      </w:r>
      <w:hyperlink r:id="rId8" w:history="1">
        <w:r w:rsidR="006C1796" w:rsidRPr="00766D03">
          <w:rPr>
            <w:rStyle w:val="Hipercze"/>
            <w:rFonts w:ascii="Calibri" w:hAnsi="Calibri"/>
            <w:i/>
            <w:iCs/>
            <w:sz w:val="18"/>
            <w:szCs w:val="18"/>
          </w:rPr>
          <w:t>www.caratpoland.com</w:t>
        </w:r>
      </w:hyperlink>
    </w:p>
    <w:p w:rsidR="001F3E92" w:rsidRDefault="001F3E92" w:rsidP="00B8190F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="00214DE2" w:rsidRDefault="00214DE2" w:rsidP="00B8190F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="00214DE2" w:rsidRDefault="00214DE2" w:rsidP="00B8190F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="00214DE2" w:rsidRDefault="00214DE2" w:rsidP="00B8190F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="00214DE2" w:rsidRDefault="00214DE2" w:rsidP="00B8190F">
      <w:pPr>
        <w:spacing w:line="276" w:lineRule="auto"/>
        <w:jc w:val="both"/>
        <w:rPr>
          <w:rFonts w:asciiTheme="minorHAnsi" w:hAnsiTheme="minorHAnsi"/>
          <w:sz w:val="18"/>
          <w:szCs w:val="18"/>
        </w:rPr>
      </w:pPr>
    </w:p>
    <w:p w:rsidR="00214DE2" w:rsidRDefault="00214DE2" w:rsidP="00B8190F">
      <w:pPr>
        <w:spacing w:line="276" w:lineRule="auto"/>
        <w:jc w:val="both"/>
        <w:rPr>
          <w:rFonts w:ascii="Calibri" w:hAnsi="Calibri"/>
          <w:sz w:val="18"/>
          <w:szCs w:val="18"/>
        </w:rPr>
      </w:pPr>
    </w:p>
    <w:p w:rsidR="00B257E1" w:rsidRPr="009459C7" w:rsidRDefault="00B257E1" w:rsidP="00B8190F">
      <w:pPr>
        <w:spacing w:line="276" w:lineRule="auto"/>
        <w:jc w:val="both"/>
        <w:rPr>
          <w:rFonts w:ascii="Calibri" w:hAnsi="Calibri" w:cs="Times New Roman"/>
          <w:b/>
          <w:i/>
          <w:iCs/>
          <w:sz w:val="24"/>
          <w:szCs w:val="24"/>
        </w:rPr>
      </w:pPr>
      <w:r>
        <w:rPr>
          <w:rStyle w:val="Uwydatnienie"/>
          <w:rFonts w:ascii="Calibri" w:hAnsi="Calibri"/>
          <w:b/>
          <w:iCs/>
          <w:sz w:val="24"/>
          <w:szCs w:val="24"/>
        </w:rPr>
        <w:t xml:space="preserve">Kontakt dla mediów: </w:t>
      </w:r>
    </w:p>
    <w:p w:rsidR="007B22C4" w:rsidRPr="008E4AE3" w:rsidRDefault="007B22C4" w:rsidP="00B8190F">
      <w:pPr>
        <w:spacing w:line="276" w:lineRule="auto"/>
        <w:jc w:val="both"/>
        <w:rPr>
          <w:rStyle w:val="Uwydatnienie"/>
          <w:rFonts w:ascii="Calibri" w:hAnsi="Calibri"/>
          <w:iCs/>
          <w:sz w:val="24"/>
          <w:szCs w:val="24"/>
          <w:lang w:val="en-US"/>
        </w:rPr>
      </w:pPr>
      <w:r w:rsidRPr="008E4AE3">
        <w:rPr>
          <w:rStyle w:val="Uwydatnienie"/>
          <w:rFonts w:ascii="Calibri" w:hAnsi="Calibri"/>
          <w:iCs/>
          <w:sz w:val="24"/>
          <w:szCs w:val="24"/>
          <w:lang w:val="en-US"/>
        </w:rPr>
        <w:t>Krzysztof Wąsowski</w:t>
      </w:r>
    </w:p>
    <w:p w:rsidR="007B22C4" w:rsidRPr="00636422" w:rsidRDefault="007B22C4" w:rsidP="00B8190F">
      <w:pPr>
        <w:spacing w:line="276" w:lineRule="auto"/>
        <w:jc w:val="both"/>
        <w:rPr>
          <w:rStyle w:val="Uwydatnienie"/>
          <w:rFonts w:ascii="Calibri" w:hAnsi="Calibri"/>
          <w:iCs/>
          <w:sz w:val="24"/>
          <w:szCs w:val="24"/>
          <w:lang w:val="en-US"/>
        </w:rPr>
      </w:pPr>
      <w:r w:rsidRPr="00636422">
        <w:rPr>
          <w:rStyle w:val="Uwydatnienie"/>
          <w:rFonts w:ascii="Calibri" w:hAnsi="Calibri"/>
          <w:iCs/>
          <w:sz w:val="24"/>
          <w:szCs w:val="24"/>
          <w:lang w:val="en-US"/>
        </w:rPr>
        <w:t>PR Specialist</w:t>
      </w:r>
    </w:p>
    <w:p w:rsidR="007B22C4" w:rsidRPr="00636422" w:rsidRDefault="009724A9" w:rsidP="00B8190F">
      <w:pPr>
        <w:spacing w:line="276" w:lineRule="auto"/>
        <w:jc w:val="both"/>
        <w:rPr>
          <w:rStyle w:val="Uwydatnienie"/>
          <w:rFonts w:ascii="Calibri" w:hAnsi="Calibri"/>
          <w:iCs/>
          <w:sz w:val="24"/>
          <w:szCs w:val="24"/>
          <w:lang w:val="en-US"/>
        </w:rPr>
      </w:pPr>
      <w:proofErr w:type="spellStart"/>
      <w:r w:rsidRPr="00636422">
        <w:rPr>
          <w:rStyle w:val="Uwydatnienie"/>
          <w:rFonts w:ascii="Calibri" w:hAnsi="Calibri"/>
          <w:iCs/>
          <w:sz w:val="24"/>
          <w:szCs w:val="24"/>
          <w:lang w:val="en-US"/>
        </w:rPr>
        <w:t>Dentsu</w:t>
      </w:r>
      <w:proofErr w:type="spellEnd"/>
      <w:r w:rsidRPr="00636422">
        <w:rPr>
          <w:rStyle w:val="Uwydatnienie"/>
          <w:rFonts w:ascii="Calibri" w:hAnsi="Calibri"/>
          <w:iCs/>
          <w:sz w:val="24"/>
          <w:szCs w:val="24"/>
          <w:lang w:val="en-US"/>
        </w:rPr>
        <w:t xml:space="preserve"> Aegis Network</w:t>
      </w:r>
    </w:p>
    <w:p w:rsidR="009459C7" w:rsidRPr="00636422" w:rsidRDefault="007B22C4" w:rsidP="00B8190F">
      <w:pPr>
        <w:spacing w:line="276" w:lineRule="auto"/>
        <w:jc w:val="both"/>
        <w:rPr>
          <w:rStyle w:val="Uwydatnienie"/>
          <w:rFonts w:ascii="Calibri" w:hAnsi="Calibri"/>
          <w:iCs/>
          <w:sz w:val="24"/>
          <w:szCs w:val="24"/>
          <w:lang w:val="en-US"/>
        </w:rPr>
      </w:pPr>
      <w:r w:rsidRPr="00636422">
        <w:rPr>
          <w:rStyle w:val="Uwydatnienie"/>
          <w:rFonts w:ascii="Calibri" w:hAnsi="Calibri"/>
          <w:iCs/>
          <w:sz w:val="24"/>
          <w:szCs w:val="24"/>
          <w:lang w:val="en-US"/>
        </w:rPr>
        <w:t>Tel. (+48) 22 441 47 26</w:t>
      </w:r>
    </w:p>
    <w:p w:rsidR="007B22C4" w:rsidRPr="008E4AE3" w:rsidRDefault="007B22C4" w:rsidP="00B8190F">
      <w:pPr>
        <w:spacing w:line="276" w:lineRule="auto"/>
        <w:jc w:val="both"/>
        <w:rPr>
          <w:rStyle w:val="Uwydatnienie"/>
          <w:rFonts w:ascii="Calibri" w:hAnsi="Calibri"/>
          <w:iCs/>
          <w:sz w:val="24"/>
          <w:szCs w:val="24"/>
          <w:lang w:val="en-US"/>
        </w:rPr>
      </w:pPr>
      <w:r w:rsidRPr="008E4AE3">
        <w:rPr>
          <w:rStyle w:val="Uwydatnienie"/>
          <w:rFonts w:ascii="Calibri" w:hAnsi="Calibri"/>
          <w:iCs/>
          <w:sz w:val="24"/>
          <w:szCs w:val="24"/>
          <w:lang w:val="en-US"/>
        </w:rPr>
        <w:t>Mobile: +48 883 365 831</w:t>
      </w:r>
    </w:p>
    <w:p w:rsidR="007B22C4" w:rsidRPr="008E4AE3" w:rsidRDefault="007B22C4" w:rsidP="00B8190F">
      <w:pPr>
        <w:spacing w:line="276" w:lineRule="auto"/>
        <w:jc w:val="both"/>
        <w:rPr>
          <w:rStyle w:val="Uwydatnienie"/>
          <w:rFonts w:ascii="Calibri" w:hAnsi="Calibri"/>
          <w:iCs/>
          <w:sz w:val="24"/>
          <w:szCs w:val="24"/>
          <w:lang w:val="en-US"/>
        </w:rPr>
      </w:pPr>
    </w:p>
    <w:p w:rsidR="00B257E1" w:rsidRPr="008E4AE3" w:rsidRDefault="00B257E1" w:rsidP="00B8190F">
      <w:pPr>
        <w:spacing w:line="276" w:lineRule="auto"/>
        <w:jc w:val="both"/>
        <w:rPr>
          <w:rStyle w:val="Uwydatnienie"/>
          <w:rFonts w:ascii="Calibri" w:hAnsi="Calibri"/>
          <w:i w:val="0"/>
          <w:iCs/>
          <w:sz w:val="24"/>
          <w:szCs w:val="24"/>
          <w:lang w:val="en-US"/>
        </w:rPr>
      </w:pPr>
    </w:p>
    <w:sectPr w:rsidR="00B257E1" w:rsidRPr="008E4AE3" w:rsidSect="00E6674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977" w:right="1267" w:bottom="1979" w:left="1440" w:header="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64A" w:rsidRDefault="0094164A" w:rsidP="00B257E1">
      <w:r>
        <w:separator/>
      </w:r>
    </w:p>
  </w:endnote>
  <w:endnote w:type="continuationSeparator" w:id="0">
    <w:p w:rsidR="0094164A" w:rsidRDefault="0094164A" w:rsidP="00B2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etr415 Lt BT PL">
    <w:altName w:val="Segoe UI"/>
    <w:panose1 w:val="020B0502020204020303"/>
    <w:charset w:val="00"/>
    <w:family w:val="swiss"/>
    <w:pitch w:val="variable"/>
    <w:sig w:usb0="800000AF" w:usb1="1000204A" w:usb2="00000000" w:usb3="00000000" w:csb0="0000001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200" w:rsidRPr="00324CBD" w:rsidRDefault="00400200" w:rsidP="00E66741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</w:t>
    </w:r>
    <w:hyperlink r:id="rId1" w:history="1">
      <w:r w:rsidRPr="000E1491">
        <w:rPr>
          <w:rStyle w:val="Hipercze"/>
          <w:rFonts w:ascii="Calibri" w:hAnsi="Calibri" w:cs="Arial"/>
          <w:noProof/>
          <w:sz w:val="14"/>
          <w:szCs w:val="14"/>
          <w:lang w:eastAsia="ja-JP"/>
        </w:rPr>
        <w:t>www.caratpoland.com</w:t>
      </w:r>
    </w:hyperlink>
    <w:r>
      <w:rPr>
        <w:rFonts w:ascii="Calibri" w:hAnsi="Calibri"/>
        <w:noProof/>
        <w:sz w:val="14"/>
        <w:szCs w:val="14"/>
        <w:lang w:eastAsia="ja-JP"/>
      </w:rPr>
      <w:t xml:space="preserve"> </w:t>
    </w:r>
  </w:p>
  <w:p w:rsidR="00400200" w:rsidRPr="003966FE" w:rsidRDefault="00400200" w:rsidP="00E66741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400200" w:rsidRDefault="00400200" w:rsidP="00E66741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zł.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400200" w:rsidRPr="00A93C94" w:rsidRDefault="00400200" w:rsidP="00E66741">
    <w:pPr>
      <w:pStyle w:val="Stopka"/>
      <w:rPr>
        <w:rFonts w:ascii="Calibri" w:hAnsi="Calibri"/>
        <w:noProof/>
        <w:sz w:val="13"/>
        <w:szCs w:val="13"/>
        <w:lang w:eastAsia="ja-JP"/>
      </w:rPr>
    </w:pPr>
  </w:p>
  <w:p w:rsidR="00400200" w:rsidRDefault="00400200" w:rsidP="00E66741">
    <w:pPr>
      <w:pStyle w:val="Stopka"/>
      <w:jc w:val="center"/>
      <w:rPr>
        <w:color w:val="999999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200" w:rsidRDefault="00400200" w:rsidP="00E66741">
    <w:pPr>
      <w:rPr>
        <w:rFonts w:ascii="Calibri" w:hAnsi="Calibri"/>
        <w:noProof/>
        <w:sz w:val="14"/>
        <w:szCs w:val="14"/>
        <w:lang w:eastAsia="ja-JP"/>
      </w:rPr>
    </w:pPr>
  </w:p>
  <w:p w:rsidR="00400200" w:rsidRDefault="00400200" w:rsidP="00E66741">
    <w:pPr>
      <w:rPr>
        <w:rFonts w:ascii="Calibri" w:hAnsi="Calibri"/>
        <w:noProof/>
        <w:sz w:val="14"/>
        <w:szCs w:val="14"/>
        <w:lang w:eastAsia="ja-JP"/>
      </w:rPr>
    </w:pPr>
  </w:p>
  <w:p w:rsidR="00400200" w:rsidRPr="00324CBD" w:rsidRDefault="00400200" w:rsidP="00E66741">
    <w:pPr>
      <w:rPr>
        <w:rFonts w:ascii="Calibri" w:hAnsi="Calibri"/>
        <w:noProof/>
        <w:sz w:val="14"/>
        <w:szCs w:val="14"/>
        <w:lang w:eastAsia="ja-JP"/>
      </w:rPr>
    </w:pPr>
    <w:r w:rsidRPr="00324CBD">
      <w:rPr>
        <w:rFonts w:ascii="Calibri" w:hAnsi="Calibri"/>
        <w:noProof/>
        <w:sz w:val="14"/>
        <w:szCs w:val="14"/>
        <w:lang w:eastAsia="ja-JP"/>
      </w:rPr>
      <w:t xml:space="preserve">ul. Domaniewska 49, 02-672 Warszawa                  </w:t>
    </w:r>
    <w:r>
      <w:rPr>
        <w:rFonts w:ascii="Calibri" w:hAnsi="Calibri"/>
        <w:noProof/>
        <w:sz w:val="14"/>
        <w:szCs w:val="14"/>
        <w:lang w:eastAsia="ja-JP"/>
      </w:rPr>
      <w:t xml:space="preserve">  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tel.: +48 22 </w:t>
    </w:r>
    <w:r>
      <w:rPr>
        <w:rFonts w:ascii="Calibri" w:hAnsi="Calibri"/>
        <w:noProof/>
        <w:sz w:val="14"/>
        <w:szCs w:val="14"/>
        <w:lang w:eastAsia="ja-JP"/>
      </w:rPr>
      <w:t>646 20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0</w:t>
    </w:r>
    <w:r>
      <w:rPr>
        <w:rFonts w:ascii="Calibri" w:hAnsi="Calibri"/>
        <w:noProof/>
        <w:sz w:val="14"/>
        <w:szCs w:val="14"/>
        <w:lang w:eastAsia="ja-JP"/>
      </w:rPr>
      <w:t>8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        </w:t>
    </w:r>
    <w:r>
      <w:rPr>
        <w:rFonts w:ascii="Calibri" w:hAnsi="Calibri"/>
        <w:noProof/>
        <w:sz w:val="14"/>
        <w:szCs w:val="14"/>
        <w:lang w:eastAsia="ja-JP"/>
      </w:rPr>
      <w:t>fax: +48 22 646 17 90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</w:t>
    </w:r>
    <w:r>
      <w:rPr>
        <w:rFonts w:ascii="Calibri" w:hAnsi="Calibri"/>
        <w:noProof/>
        <w:sz w:val="14"/>
        <w:szCs w:val="14"/>
        <w:lang w:eastAsia="ja-JP"/>
      </w:rPr>
      <w:t xml:space="preserve"> </w:t>
    </w:r>
    <w:r w:rsidRPr="00324CBD">
      <w:rPr>
        <w:rFonts w:ascii="Calibri" w:hAnsi="Calibri"/>
        <w:noProof/>
        <w:sz w:val="14"/>
        <w:szCs w:val="14"/>
        <w:lang w:eastAsia="ja-JP"/>
      </w:rPr>
      <w:t xml:space="preserve">                          </w:t>
    </w:r>
    <w:hyperlink r:id="rId1" w:history="1">
      <w:r w:rsidRPr="000E1491">
        <w:rPr>
          <w:rStyle w:val="Hipercze"/>
          <w:rFonts w:ascii="Calibri" w:hAnsi="Calibri" w:cs="Arial"/>
          <w:noProof/>
          <w:sz w:val="14"/>
          <w:szCs w:val="14"/>
          <w:lang w:eastAsia="ja-JP"/>
        </w:rPr>
        <w:t>www.caratpoland.com</w:t>
      </w:r>
    </w:hyperlink>
    <w:r>
      <w:rPr>
        <w:rFonts w:ascii="Calibri" w:hAnsi="Calibri"/>
        <w:noProof/>
        <w:sz w:val="14"/>
        <w:szCs w:val="14"/>
        <w:lang w:eastAsia="ja-JP"/>
      </w:rPr>
      <w:t xml:space="preserve"> </w:t>
    </w:r>
  </w:p>
  <w:p w:rsidR="00400200" w:rsidRPr="003966FE" w:rsidRDefault="00400200" w:rsidP="00E66741">
    <w:pPr>
      <w:jc w:val="both"/>
      <w:rPr>
        <w:rFonts w:ascii="Calibri" w:hAnsi="Calibri"/>
        <w:noProof/>
        <w:sz w:val="13"/>
        <w:szCs w:val="13"/>
        <w:lang w:eastAsia="ja-JP"/>
      </w:rPr>
    </w:pPr>
  </w:p>
  <w:p w:rsidR="00400200" w:rsidRDefault="00400200" w:rsidP="00E66741">
    <w:pPr>
      <w:pStyle w:val="Stopka"/>
      <w:rPr>
        <w:rFonts w:ascii="Calibri" w:hAnsi="Calibri"/>
        <w:noProof/>
        <w:sz w:val="13"/>
        <w:szCs w:val="13"/>
        <w:lang w:eastAsia="ja-JP"/>
      </w:rPr>
    </w:pPr>
    <w:r w:rsidRPr="003966FE">
      <w:rPr>
        <w:rFonts w:ascii="Calibri" w:hAnsi="Calibri"/>
        <w:noProof/>
        <w:sz w:val="13"/>
        <w:szCs w:val="13"/>
        <w:lang w:eastAsia="ja-JP"/>
      </w:rPr>
      <w:t xml:space="preserve">KRS </w:t>
    </w:r>
    <w:r w:rsidRPr="00A93C94">
      <w:rPr>
        <w:rFonts w:ascii="Calibri" w:hAnsi="Calibri"/>
        <w:noProof/>
        <w:sz w:val="13"/>
        <w:szCs w:val="13"/>
        <w:lang w:eastAsia="ja-JP"/>
      </w:rPr>
      <w:t>0000115029, Sąd Rejonowy dla M. St. Warszawy XIII Wydział Gospodarczy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Wysokość kapitału zakładowego </w:t>
    </w:r>
    <w:r w:rsidRPr="00A93C94">
      <w:rPr>
        <w:rFonts w:ascii="Calibri" w:hAnsi="Calibri"/>
        <w:noProof/>
        <w:sz w:val="13"/>
        <w:szCs w:val="13"/>
        <w:lang w:eastAsia="ja-JP"/>
      </w:rPr>
      <w:t>210 000,00 zł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, </w:t>
    </w:r>
    <w:r>
      <w:rPr>
        <w:rFonts w:ascii="Calibri" w:hAnsi="Calibri"/>
        <w:noProof/>
        <w:sz w:val="13"/>
        <w:szCs w:val="13"/>
        <w:lang w:eastAsia="ja-JP"/>
      </w:rPr>
      <w:t xml:space="preserve">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NIP: </w:t>
    </w:r>
    <w:r w:rsidRPr="00A93C94">
      <w:rPr>
        <w:rFonts w:ascii="Calibri" w:hAnsi="Calibri"/>
        <w:noProof/>
        <w:sz w:val="13"/>
        <w:szCs w:val="13"/>
        <w:lang w:eastAsia="ja-JP"/>
      </w:rPr>
      <w:t>521-053-40-06</w:t>
    </w:r>
    <w:r>
      <w:rPr>
        <w:rFonts w:ascii="Geometr415 Lt BT PL" w:hAnsi="Geometr415 Lt BT PL"/>
        <w:color w:val="828282"/>
      </w:rPr>
      <w:t xml:space="preserve">, </w:t>
    </w:r>
    <w:r w:rsidRPr="003966FE">
      <w:rPr>
        <w:rFonts w:ascii="Calibri" w:hAnsi="Calibri"/>
        <w:noProof/>
        <w:sz w:val="13"/>
        <w:szCs w:val="13"/>
        <w:lang w:eastAsia="ja-JP"/>
      </w:rPr>
      <w:t xml:space="preserve">REGON: </w:t>
    </w:r>
    <w:r w:rsidRPr="00A93C94">
      <w:rPr>
        <w:rFonts w:ascii="Calibri" w:hAnsi="Calibri"/>
        <w:noProof/>
        <w:sz w:val="13"/>
        <w:szCs w:val="13"/>
        <w:lang w:eastAsia="ja-JP"/>
      </w:rPr>
      <w:t>010355764</w:t>
    </w:r>
  </w:p>
  <w:p w:rsidR="00400200" w:rsidRDefault="00400200" w:rsidP="00E66741">
    <w:pPr>
      <w:tabs>
        <w:tab w:val="left" w:pos="9199"/>
      </w:tabs>
      <w:rPr>
        <w:rFonts w:ascii="Calibri" w:hAnsi="Calibri"/>
        <w:noProof/>
        <w:sz w:val="13"/>
        <w:szCs w:val="13"/>
        <w:lang w:eastAsia="ja-JP"/>
      </w:rPr>
    </w:pPr>
  </w:p>
  <w:p w:rsidR="00400200" w:rsidRDefault="00400200" w:rsidP="00E66741">
    <w:pPr>
      <w:tabs>
        <w:tab w:val="left" w:pos="9199"/>
      </w:tabs>
      <w:jc w:val="both"/>
      <w:rPr>
        <w:rFonts w:ascii="Calibri" w:hAnsi="Calibri"/>
        <w:noProof/>
        <w:sz w:val="13"/>
        <w:szCs w:val="13"/>
        <w:lang w:eastAsia="ja-JP"/>
      </w:rPr>
    </w:pPr>
  </w:p>
  <w:p w:rsidR="00400200" w:rsidRPr="003966FE" w:rsidRDefault="00400200" w:rsidP="00E66741">
    <w:pPr>
      <w:tabs>
        <w:tab w:val="left" w:pos="9199"/>
      </w:tabs>
      <w:ind w:left="-112" w:right="-15"/>
      <w:rPr>
        <w:spacing w:val="24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64A" w:rsidRDefault="0094164A" w:rsidP="00B257E1">
      <w:r>
        <w:separator/>
      </w:r>
    </w:p>
  </w:footnote>
  <w:footnote w:type="continuationSeparator" w:id="0">
    <w:p w:rsidR="0094164A" w:rsidRDefault="0094164A" w:rsidP="00B257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200" w:rsidRDefault="00400200" w:rsidP="00E66741">
    <w:pPr>
      <w:ind w:left="-1418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9CBB2B2" wp14:editId="76932B2E">
          <wp:simplePos x="0" y="0"/>
          <wp:positionH relativeFrom="column">
            <wp:posOffset>-66675</wp:posOffset>
          </wp:positionH>
          <wp:positionV relativeFrom="paragraph">
            <wp:posOffset>238125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1" name="Obraz 1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at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0200" w:rsidRDefault="00400200" w:rsidP="00E66741">
    <w:pPr>
      <w:ind w:left="-1418"/>
      <w:jc w:val="right"/>
      <w:rPr>
        <w:noProof/>
      </w:rPr>
    </w:pPr>
  </w:p>
  <w:p w:rsidR="00400200" w:rsidRDefault="00400200" w:rsidP="00E66741">
    <w:pPr>
      <w:ind w:left="-1418"/>
      <w:jc w:val="righ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EC7FB9" wp14:editId="39EC80FF">
          <wp:simplePos x="0" y="0"/>
          <wp:positionH relativeFrom="column">
            <wp:posOffset>19050</wp:posOffset>
          </wp:positionH>
          <wp:positionV relativeFrom="paragraph">
            <wp:posOffset>25400</wp:posOffset>
          </wp:positionV>
          <wp:extent cx="2200275" cy="1019175"/>
          <wp:effectExtent l="0" t="0" r="9525" b="9525"/>
          <wp:wrapTight wrapText="bothSides">
            <wp:wrapPolygon edited="0">
              <wp:start x="0" y="0"/>
              <wp:lineTo x="0" y="21398"/>
              <wp:lineTo x="21506" y="21398"/>
              <wp:lineTo x="21506" y="0"/>
              <wp:lineTo x="0" y="0"/>
            </wp:wrapPolygon>
          </wp:wrapTight>
          <wp:docPr id="2" name="Obraz 2" descr="Cara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arat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1019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00200" w:rsidRDefault="00400200" w:rsidP="00E66741">
    <w:pPr>
      <w:ind w:left="-1418"/>
      <w:jc w:val="center"/>
    </w:pPr>
  </w:p>
  <w:p w:rsidR="00400200" w:rsidRDefault="00400200" w:rsidP="00E66741">
    <w:pPr>
      <w:ind w:left="-1418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trackRevisions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E1"/>
    <w:rsid w:val="000140AC"/>
    <w:rsid w:val="00033C5D"/>
    <w:rsid w:val="000537BA"/>
    <w:rsid w:val="00057092"/>
    <w:rsid w:val="000675C0"/>
    <w:rsid w:val="000A1E39"/>
    <w:rsid w:val="000A27F0"/>
    <w:rsid w:val="000D084E"/>
    <w:rsid w:val="000D40DA"/>
    <w:rsid w:val="0010638E"/>
    <w:rsid w:val="0011407D"/>
    <w:rsid w:val="00114867"/>
    <w:rsid w:val="00116DFC"/>
    <w:rsid w:val="001308AE"/>
    <w:rsid w:val="00147A9B"/>
    <w:rsid w:val="00152A39"/>
    <w:rsid w:val="00172F34"/>
    <w:rsid w:val="00184EF0"/>
    <w:rsid w:val="00192F2B"/>
    <w:rsid w:val="00193617"/>
    <w:rsid w:val="001A5454"/>
    <w:rsid w:val="001B2591"/>
    <w:rsid w:val="001B5F1A"/>
    <w:rsid w:val="001C2097"/>
    <w:rsid w:val="001F3E92"/>
    <w:rsid w:val="001F5A68"/>
    <w:rsid w:val="00214DE2"/>
    <w:rsid w:val="00230297"/>
    <w:rsid w:val="00233F69"/>
    <w:rsid w:val="00241237"/>
    <w:rsid w:val="002564CF"/>
    <w:rsid w:val="00276609"/>
    <w:rsid w:val="00295FB3"/>
    <w:rsid w:val="00296E72"/>
    <w:rsid w:val="002C4C8A"/>
    <w:rsid w:val="002F6F63"/>
    <w:rsid w:val="00313842"/>
    <w:rsid w:val="003374AE"/>
    <w:rsid w:val="00342887"/>
    <w:rsid w:val="003435F6"/>
    <w:rsid w:val="00357824"/>
    <w:rsid w:val="00367041"/>
    <w:rsid w:val="0037364E"/>
    <w:rsid w:val="00382454"/>
    <w:rsid w:val="00400200"/>
    <w:rsid w:val="004174FF"/>
    <w:rsid w:val="00440564"/>
    <w:rsid w:val="00457515"/>
    <w:rsid w:val="00480D03"/>
    <w:rsid w:val="004825F8"/>
    <w:rsid w:val="004903AA"/>
    <w:rsid w:val="00490C38"/>
    <w:rsid w:val="00492088"/>
    <w:rsid w:val="00497888"/>
    <w:rsid w:val="004B4ADB"/>
    <w:rsid w:val="004C36F9"/>
    <w:rsid w:val="004E1719"/>
    <w:rsid w:val="004F1580"/>
    <w:rsid w:val="00511F25"/>
    <w:rsid w:val="0053126E"/>
    <w:rsid w:val="00532997"/>
    <w:rsid w:val="00534A5A"/>
    <w:rsid w:val="00534B31"/>
    <w:rsid w:val="00555952"/>
    <w:rsid w:val="00562115"/>
    <w:rsid w:val="00592C5B"/>
    <w:rsid w:val="00593461"/>
    <w:rsid w:val="005B7ABF"/>
    <w:rsid w:val="005C57AC"/>
    <w:rsid w:val="00604768"/>
    <w:rsid w:val="006214EA"/>
    <w:rsid w:val="00625FDE"/>
    <w:rsid w:val="00626CA2"/>
    <w:rsid w:val="00636422"/>
    <w:rsid w:val="00647513"/>
    <w:rsid w:val="006A289E"/>
    <w:rsid w:val="006A7300"/>
    <w:rsid w:val="006C1796"/>
    <w:rsid w:val="006F0D56"/>
    <w:rsid w:val="00702E45"/>
    <w:rsid w:val="00727251"/>
    <w:rsid w:val="00740AAC"/>
    <w:rsid w:val="007504B6"/>
    <w:rsid w:val="007561D7"/>
    <w:rsid w:val="00791756"/>
    <w:rsid w:val="007920C6"/>
    <w:rsid w:val="007B22C4"/>
    <w:rsid w:val="007B3849"/>
    <w:rsid w:val="007C45A8"/>
    <w:rsid w:val="007E009A"/>
    <w:rsid w:val="007F635A"/>
    <w:rsid w:val="0080362A"/>
    <w:rsid w:val="008169D9"/>
    <w:rsid w:val="00823479"/>
    <w:rsid w:val="008462BC"/>
    <w:rsid w:val="00855191"/>
    <w:rsid w:val="00857450"/>
    <w:rsid w:val="008617F2"/>
    <w:rsid w:val="00863DCF"/>
    <w:rsid w:val="008D0646"/>
    <w:rsid w:val="008D7734"/>
    <w:rsid w:val="008E4AE3"/>
    <w:rsid w:val="008F062A"/>
    <w:rsid w:val="008F1930"/>
    <w:rsid w:val="0091338E"/>
    <w:rsid w:val="009257A4"/>
    <w:rsid w:val="00930D26"/>
    <w:rsid w:val="0094164A"/>
    <w:rsid w:val="009459C7"/>
    <w:rsid w:val="00956C00"/>
    <w:rsid w:val="009724A9"/>
    <w:rsid w:val="00973782"/>
    <w:rsid w:val="00973A87"/>
    <w:rsid w:val="00987F06"/>
    <w:rsid w:val="009A40CC"/>
    <w:rsid w:val="009B1EC5"/>
    <w:rsid w:val="009B5980"/>
    <w:rsid w:val="009B6C89"/>
    <w:rsid w:val="009D1548"/>
    <w:rsid w:val="009E07A7"/>
    <w:rsid w:val="009E3D91"/>
    <w:rsid w:val="009E43AB"/>
    <w:rsid w:val="009E61CE"/>
    <w:rsid w:val="00A007D6"/>
    <w:rsid w:val="00A1243B"/>
    <w:rsid w:val="00A14A6C"/>
    <w:rsid w:val="00A27BAA"/>
    <w:rsid w:val="00A43198"/>
    <w:rsid w:val="00A51DDE"/>
    <w:rsid w:val="00A52E1F"/>
    <w:rsid w:val="00A62E0C"/>
    <w:rsid w:val="00A66083"/>
    <w:rsid w:val="00A864C3"/>
    <w:rsid w:val="00A90752"/>
    <w:rsid w:val="00A94E0C"/>
    <w:rsid w:val="00AB3C0D"/>
    <w:rsid w:val="00AC416B"/>
    <w:rsid w:val="00AD08F1"/>
    <w:rsid w:val="00AD0D31"/>
    <w:rsid w:val="00AE62F5"/>
    <w:rsid w:val="00AF7532"/>
    <w:rsid w:val="00B05E8D"/>
    <w:rsid w:val="00B2012E"/>
    <w:rsid w:val="00B257E1"/>
    <w:rsid w:val="00B47CC5"/>
    <w:rsid w:val="00B5788F"/>
    <w:rsid w:val="00B720AD"/>
    <w:rsid w:val="00B765F2"/>
    <w:rsid w:val="00B8190F"/>
    <w:rsid w:val="00B90299"/>
    <w:rsid w:val="00BC3AB8"/>
    <w:rsid w:val="00BD1F18"/>
    <w:rsid w:val="00C16BB2"/>
    <w:rsid w:val="00C36A95"/>
    <w:rsid w:val="00C4369C"/>
    <w:rsid w:val="00C502EA"/>
    <w:rsid w:val="00C53FEE"/>
    <w:rsid w:val="00C653B1"/>
    <w:rsid w:val="00C67011"/>
    <w:rsid w:val="00C83BB8"/>
    <w:rsid w:val="00C95DA8"/>
    <w:rsid w:val="00C95F39"/>
    <w:rsid w:val="00C96182"/>
    <w:rsid w:val="00CA201B"/>
    <w:rsid w:val="00CB5B31"/>
    <w:rsid w:val="00CB6397"/>
    <w:rsid w:val="00CD69F8"/>
    <w:rsid w:val="00CE41BB"/>
    <w:rsid w:val="00CE6BE3"/>
    <w:rsid w:val="00CE7E81"/>
    <w:rsid w:val="00D1259E"/>
    <w:rsid w:val="00D12AF9"/>
    <w:rsid w:val="00D36FDC"/>
    <w:rsid w:val="00D456BF"/>
    <w:rsid w:val="00D45A42"/>
    <w:rsid w:val="00D5074F"/>
    <w:rsid w:val="00D52FBF"/>
    <w:rsid w:val="00D61969"/>
    <w:rsid w:val="00D678C6"/>
    <w:rsid w:val="00D71EE9"/>
    <w:rsid w:val="00D84252"/>
    <w:rsid w:val="00D938F5"/>
    <w:rsid w:val="00D9790A"/>
    <w:rsid w:val="00DA5477"/>
    <w:rsid w:val="00DA5CB0"/>
    <w:rsid w:val="00DB5A97"/>
    <w:rsid w:val="00DC48C9"/>
    <w:rsid w:val="00DD4A0D"/>
    <w:rsid w:val="00DE3D2F"/>
    <w:rsid w:val="00DF07FA"/>
    <w:rsid w:val="00DF1078"/>
    <w:rsid w:val="00E121C9"/>
    <w:rsid w:val="00E22932"/>
    <w:rsid w:val="00E268D7"/>
    <w:rsid w:val="00E5293E"/>
    <w:rsid w:val="00E63C76"/>
    <w:rsid w:val="00E66741"/>
    <w:rsid w:val="00E90460"/>
    <w:rsid w:val="00E96F8F"/>
    <w:rsid w:val="00EC3DE3"/>
    <w:rsid w:val="00ED41FB"/>
    <w:rsid w:val="00ED46A9"/>
    <w:rsid w:val="00EE7FEF"/>
    <w:rsid w:val="00EF1912"/>
    <w:rsid w:val="00F13C22"/>
    <w:rsid w:val="00F25486"/>
    <w:rsid w:val="00F27D6F"/>
    <w:rsid w:val="00F40AB2"/>
    <w:rsid w:val="00F41C20"/>
    <w:rsid w:val="00F52BA9"/>
    <w:rsid w:val="00F5334D"/>
    <w:rsid w:val="00F544E4"/>
    <w:rsid w:val="00F77F8E"/>
    <w:rsid w:val="00F815E9"/>
    <w:rsid w:val="00F82797"/>
    <w:rsid w:val="00FD1CC7"/>
    <w:rsid w:val="00FD3A88"/>
    <w:rsid w:val="00FD7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B257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wiersz">
    <w:name w:val="Nagłówek 2 wiersz"/>
    <w:basedOn w:val="Normalny"/>
    <w:uiPriority w:val="99"/>
    <w:rsid w:val="00B257E1"/>
    <w:rPr>
      <w:b/>
      <w:color w:val="ADAD91"/>
      <w:sz w:val="28"/>
      <w:szCs w:val="28"/>
    </w:rPr>
  </w:style>
  <w:style w:type="paragraph" w:styleId="Stopka">
    <w:name w:val="footer"/>
    <w:basedOn w:val="Normalny"/>
    <w:link w:val="StopkaZnak"/>
    <w:uiPriority w:val="99"/>
    <w:rsid w:val="00B257E1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B257E1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agwek2wiersz"/>
    <w:link w:val="NagwekZnak"/>
    <w:uiPriority w:val="99"/>
    <w:rsid w:val="00B257E1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B257E1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B257E1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B257E1"/>
    <w:rPr>
      <w:rFonts w:cs="Times New Roman"/>
      <w:i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05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0564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0564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05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0564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5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56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pple-converted-space">
    <w:name w:val="apple-converted-space"/>
    <w:basedOn w:val="Domylnaczcionkaakapitu"/>
    <w:rsid w:val="00BC3AB8"/>
  </w:style>
  <w:style w:type="character" w:styleId="Pogrubienie">
    <w:name w:val="Strong"/>
    <w:basedOn w:val="Domylnaczcionkaakapitu"/>
    <w:uiPriority w:val="22"/>
    <w:qFormat/>
    <w:rsid w:val="00F13C22"/>
    <w:rPr>
      <w:b/>
      <w:bCs/>
    </w:rPr>
  </w:style>
  <w:style w:type="character" w:customStyle="1" w:styleId="email">
    <w:name w:val="email"/>
    <w:basedOn w:val="Domylnaczcionkaakapitu"/>
    <w:rsid w:val="00CE41BB"/>
  </w:style>
  <w:style w:type="character" w:styleId="UyteHipercze">
    <w:name w:val="FollowedHyperlink"/>
    <w:basedOn w:val="Domylnaczcionkaakapitu"/>
    <w:uiPriority w:val="99"/>
    <w:semiHidden/>
    <w:unhideWhenUsed/>
    <w:rsid w:val="00555952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6C1796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NormalnyWeb">
    <w:name w:val="Normal (Web)"/>
    <w:basedOn w:val="Normalny"/>
    <w:uiPriority w:val="99"/>
    <w:unhideWhenUsed/>
    <w:rsid w:val="0063642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0297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02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029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5CB0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5CB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5CB0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B257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wiersz">
    <w:name w:val="Nagłówek 2 wiersz"/>
    <w:basedOn w:val="Normalny"/>
    <w:uiPriority w:val="99"/>
    <w:rsid w:val="00B257E1"/>
    <w:rPr>
      <w:b/>
      <w:color w:val="ADAD91"/>
      <w:sz w:val="28"/>
      <w:szCs w:val="28"/>
    </w:rPr>
  </w:style>
  <w:style w:type="paragraph" w:styleId="Stopka">
    <w:name w:val="footer"/>
    <w:basedOn w:val="Normalny"/>
    <w:link w:val="StopkaZnak"/>
    <w:uiPriority w:val="99"/>
    <w:rsid w:val="00B257E1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basedOn w:val="Domylnaczcionkaakapitu"/>
    <w:link w:val="Stopka"/>
    <w:uiPriority w:val="99"/>
    <w:rsid w:val="00B257E1"/>
    <w:rPr>
      <w:rFonts w:ascii="Arial" w:eastAsia="Times New Roman" w:hAnsi="Arial" w:cs="Arial"/>
      <w:sz w:val="16"/>
      <w:szCs w:val="16"/>
      <w:lang w:eastAsia="pl-PL"/>
    </w:rPr>
  </w:style>
  <w:style w:type="paragraph" w:styleId="Nagwek">
    <w:name w:val="header"/>
    <w:basedOn w:val="Normalny"/>
    <w:next w:val="Nagwek2wiersz"/>
    <w:link w:val="NagwekZnak"/>
    <w:uiPriority w:val="99"/>
    <w:rsid w:val="00B257E1"/>
    <w:pPr>
      <w:tabs>
        <w:tab w:val="center" w:pos="4536"/>
        <w:tab w:val="right" w:pos="9072"/>
      </w:tabs>
    </w:pPr>
    <w:rPr>
      <w:b/>
      <w:color w:val="72201E"/>
      <w:sz w:val="52"/>
      <w:szCs w:val="52"/>
    </w:rPr>
  </w:style>
  <w:style w:type="character" w:customStyle="1" w:styleId="NagwekZnak">
    <w:name w:val="Nagłówek Znak"/>
    <w:basedOn w:val="Domylnaczcionkaakapitu"/>
    <w:link w:val="Nagwek"/>
    <w:uiPriority w:val="99"/>
    <w:rsid w:val="00B257E1"/>
    <w:rPr>
      <w:rFonts w:ascii="Arial" w:eastAsia="Times New Roman" w:hAnsi="Arial" w:cs="Arial"/>
      <w:b/>
      <w:color w:val="72201E"/>
      <w:sz w:val="52"/>
      <w:szCs w:val="52"/>
      <w:lang w:eastAsia="pl-PL"/>
    </w:rPr>
  </w:style>
  <w:style w:type="character" w:styleId="Hipercze">
    <w:name w:val="Hyperlink"/>
    <w:basedOn w:val="Domylnaczcionkaakapitu"/>
    <w:uiPriority w:val="99"/>
    <w:rsid w:val="00B257E1"/>
    <w:rPr>
      <w:rFonts w:cs="Times New Roman"/>
      <w:color w:val="0000FF"/>
      <w:u w:val="single"/>
    </w:rPr>
  </w:style>
  <w:style w:type="character" w:styleId="Uwydatnienie">
    <w:name w:val="Emphasis"/>
    <w:basedOn w:val="Domylnaczcionkaakapitu"/>
    <w:uiPriority w:val="99"/>
    <w:qFormat/>
    <w:rsid w:val="00B257E1"/>
    <w:rPr>
      <w:rFonts w:cs="Times New Roman"/>
      <w:i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405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40564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40564"/>
    <w:rPr>
      <w:rFonts w:ascii="Arial" w:eastAsia="Times New Roman" w:hAnsi="Arial" w:cs="Arial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4056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40564"/>
    <w:rPr>
      <w:rFonts w:ascii="Arial" w:eastAsia="Times New Roman" w:hAnsi="Arial" w:cs="Arial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56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56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pple-converted-space">
    <w:name w:val="apple-converted-space"/>
    <w:basedOn w:val="Domylnaczcionkaakapitu"/>
    <w:rsid w:val="00BC3AB8"/>
  </w:style>
  <w:style w:type="character" w:styleId="Pogrubienie">
    <w:name w:val="Strong"/>
    <w:basedOn w:val="Domylnaczcionkaakapitu"/>
    <w:uiPriority w:val="22"/>
    <w:qFormat/>
    <w:rsid w:val="00F13C22"/>
    <w:rPr>
      <w:b/>
      <w:bCs/>
    </w:rPr>
  </w:style>
  <w:style w:type="character" w:customStyle="1" w:styleId="email">
    <w:name w:val="email"/>
    <w:basedOn w:val="Domylnaczcionkaakapitu"/>
    <w:rsid w:val="00CE41BB"/>
  </w:style>
  <w:style w:type="character" w:styleId="UyteHipercze">
    <w:name w:val="FollowedHyperlink"/>
    <w:basedOn w:val="Domylnaczcionkaakapitu"/>
    <w:uiPriority w:val="99"/>
    <w:semiHidden/>
    <w:unhideWhenUsed/>
    <w:rsid w:val="00555952"/>
    <w:rPr>
      <w:color w:val="800080" w:themeColor="followedHyperlink"/>
      <w:u w:val="single"/>
    </w:rPr>
  </w:style>
  <w:style w:type="paragraph" w:styleId="Bezodstpw">
    <w:name w:val="No Spacing"/>
    <w:uiPriority w:val="1"/>
    <w:qFormat/>
    <w:rsid w:val="006C1796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NormalnyWeb">
    <w:name w:val="Normal (Web)"/>
    <w:basedOn w:val="Normalny"/>
    <w:uiPriority w:val="99"/>
    <w:unhideWhenUsed/>
    <w:rsid w:val="0063642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0297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02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0297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5CB0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5CB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A5CB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02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atpoland.coml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atpoland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ratpolan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621E3-9058-422B-BB8E-21D281D80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291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Wasowski</dc:creator>
  <cp:lastModifiedBy>Krzysztof Wasowski</cp:lastModifiedBy>
  <cp:revision>2</cp:revision>
  <dcterms:created xsi:type="dcterms:W3CDTF">2014-09-29T09:30:00Z</dcterms:created>
  <dcterms:modified xsi:type="dcterms:W3CDTF">2014-09-29T09:30:00Z</dcterms:modified>
</cp:coreProperties>
</file>