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399B" w14:textId="4A325AE7" w:rsidR="00F45B6D" w:rsidRPr="00B246C9" w:rsidRDefault="00F45B6D" w:rsidP="00BB2C96">
      <w:pPr>
        <w:rPr>
          <w:rFonts w:ascii="Arial" w:hAnsi="Arial" w:cs="Arial"/>
          <w:b/>
          <w:bCs/>
          <w:sz w:val="24"/>
          <w:szCs w:val="24"/>
        </w:rPr>
      </w:pPr>
    </w:p>
    <w:p w14:paraId="08D61E26" w14:textId="6B269AB4" w:rsidR="00233C10" w:rsidRPr="00B246C9" w:rsidRDefault="00B246C9" w:rsidP="007C0A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46C9">
        <w:rPr>
          <w:rFonts w:ascii="Arial" w:hAnsi="Arial" w:cs="Arial"/>
          <w:b/>
          <w:bCs/>
          <w:sz w:val="24"/>
          <w:szCs w:val="24"/>
        </w:rPr>
        <w:t xml:space="preserve">1/3 rodziców oszczędza z myślą o dzieciach </w:t>
      </w:r>
    </w:p>
    <w:p w14:paraId="2CD59589" w14:textId="2A6D5466" w:rsidR="00F45B6D" w:rsidRPr="00907144" w:rsidRDefault="00F45B6D" w:rsidP="00911A46">
      <w:pPr>
        <w:jc w:val="both"/>
        <w:rPr>
          <w:rFonts w:ascii="Arial" w:hAnsi="Arial" w:cs="Arial"/>
          <w:b/>
          <w:bCs/>
        </w:rPr>
      </w:pPr>
      <w:r w:rsidRPr="00907144">
        <w:rPr>
          <w:rFonts w:ascii="Arial" w:hAnsi="Arial" w:cs="Arial"/>
          <w:b/>
          <w:bCs/>
        </w:rPr>
        <w:t xml:space="preserve">Czy oszczędzamy na dzieci? A jeśli tak, to czy robimy to systematycznie? </w:t>
      </w:r>
      <w:r w:rsidR="00907144">
        <w:rPr>
          <w:rFonts w:ascii="Arial" w:hAnsi="Arial" w:cs="Arial"/>
          <w:b/>
          <w:bCs/>
        </w:rPr>
        <w:t xml:space="preserve">Na </w:t>
      </w:r>
      <w:r w:rsidR="00807DDF">
        <w:rPr>
          <w:rFonts w:ascii="Arial" w:hAnsi="Arial" w:cs="Arial"/>
          <w:b/>
          <w:bCs/>
        </w:rPr>
        <w:br/>
      </w:r>
      <w:r w:rsidR="00907144">
        <w:rPr>
          <w:rFonts w:ascii="Arial" w:hAnsi="Arial" w:cs="Arial"/>
          <w:b/>
          <w:bCs/>
        </w:rPr>
        <w:t xml:space="preserve">co najchętniej odkładamy myśląc o naszych pociechach? </w:t>
      </w:r>
      <w:r w:rsidRPr="00907144">
        <w:rPr>
          <w:rFonts w:ascii="Arial" w:hAnsi="Arial" w:cs="Arial"/>
          <w:b/>
          <w:bCs/>
        </w:rPr>
        <w:t xml:space="preserve">O tym w jaki sposób patrzymy na </w:t>
      </w:r>
      <w:r w:rsidR="00233C10" w:rsidRPr="00907144">
        <w:rPr>
          <w:rFonts w:ascii="Arial" w:hAnsi="Arial" w:cs="Arial"/>
          <w:b/>
          <w:bCs/>
        </w:rPr>
        <w:t xml:space="preserve">finansową </w:t>
      </w:r>
      <w:r w:rsidRPr="00907144">
        <w:rPr>
          <w:rFonts w:ascii="Arial" w:hAnsi="Arial" w:cs="Arial"/>
          <w:b/>
          <w:bCs/>
        </w:rPr>
        <w:t xml:space="preserve">przyszłość naszych </w:t>
      </w:r>
      <w:r w:rsidR="00A8353A">
        <w:rPr>
          <w:rFonts w:ascii="Arial" w:hAnsi="Arial" w:cs="Arial"/>
          <w:b/>
          <w:bCs/>
        </w:rPr>
        <w:t>najmłodszych</w:t>
      </w:r>
      <w:r w:rsidR="00A8353A" w:rsidRPr="00907144">
        <w:rPr>
          <w:rFonts w:ascii="Arial" w:hAnsi="Arial" w:cs="Arial"/>
          <w:b/>
          <w:bCs/>
        </w:rPr>
        <w:t xml:space="preserve"> </w:t>
      </w:r>
      <w:r w:rsidRPr="00907144">
        <w:rPr>
          <w:rFonts w:ascii="Arial" w:hAnsi="Arial" w:cs="Arial"/>
          <w:b/>
          <w:bCs/>
        </w:rPr>
        <w:t xml:space="preserve">w raporcie Fundacji Citi Handlowy </w:t>
      </w:r>
      <w:r w:rsidR="00807DDF">
        <w:rPr>
          <w:rFonts w:ascii="Arial" w:hAnsi="Arial" w:cs="Arial"/>
          <w:b/>
          <w:bCs/>
        </w:rPr>
        <w:br/>
      </w:r>
      <w:r w:rsidRPr="00907144">
        <w:rPr>
          <w:rFonts w:ascii="Arial" w:hAnsi="Arial" w:cs="Arial"/>
          <w:b/>
          <w:bCs/>
        </w:rPr>
        <w:t xml:space="preserve">i </w:t>
      </w:r>
      <w:r w:rsidR="00233C10" w:rsidRPr="00907144">
        <w:rPr>
          <w:rFonts w:ascii="Arial" w:hAnsi="Arial" w:cs="Arial"/>
          <w:b/>
          <w:bCs/>
        </w:rPr>
        <w:t>Fundacji</w:t>
      </w:r>
      <w:r w:rsidRPr="00907144">
        <w:rPr>
          <w:rFonts w:ascii="Arial" w:hAnsi="Arial" w:cs="Arial"/>
          <w:b/>
          <w:bCs/>
        </w:rPr>
        <w:t xml:space="preserve"> THINK! „Postawy Polaków wobec finansów”. </w:t>
      </w:r>
    </w:p>
    <w:p w14:paraId="3B6B35A8" w14:textId="4898EEBA" w:rsidR="004E5E57" w:rsidRDefault="00911A46" w:rsidP="00911A46">
      <w:pPr>
        <w:jc w:val="both"/>
        <w:rPr>
          <w:rFonts w:ascii="Arial" w:hAnsi="Arial" w:cs="Arial"/>
          <w:sz w:val="20"/>
          <w:szCs w:val="20"/>
        </w:rPr>
      </w:pPr>
      <w:r w:rsidRPr="00AB363E">
        <w:rPr>
          <w:rFonts w:ascii="Arial" w:hAnsi="Arial" w:cs="Arial"/>
          <w:sz w:val="20"/>
          <w:szCs w:val="20"/>
        </w:rPr>
        <w:t xml:space="preserve">2/3 Polaków deklaruje, </w:t>
      </w:r>
      <w:r w:rsidR="00867FF0">
        <w:rPr>
          <w:rFonts w:ascii="Arial" w:hAnsi="Arial" w:cs="Arial"/>
          <w:sz w:val="20"/>
          <w:szCs w:val="20"/>
        </w:rPr>
        <w:t>ż</w:t>
      </w:r>
      <w:r w:rsidRPr="00AB363E">
        <w:rPr>
          <w:rFonts w:ascii="Arial" w:hAnsi="Arial" w:cs="Arial"/>
          <w:sz w:val="20"/>
          <w:szCs w:val="20"/>
        </w:rPr>
        <w:t>e warto oszczędzać, jednak ponad połowa (54%) wykazuje, że przyczyną braku oszczędności są niedostateczne zarobki. Jak więc w takiej sytuacji myśleć o potomstwie?</w:t>
      </w:r>
      <w:r w:rsidR="00AB363E">
        <w:rPr>
          <w:rFonts w:ascii="Arial" w:hAnsi="Arial" w:cs="Arial"/>
          <w:sz w:val="20"/>
          <w:szCs w:val="20"/>
        </w:rPr>
        <w:t xml:space="preserve"> </w:t>
      </w:r>
      <w:r w:rsidR="00867FF0">
        <w:rPr>
          <w:rFonts w:ascii="Arial" w:hAnsi="Arial" w:cs="Arial"/>
          <w:sz w:val="20"/>
          <w:szCs w:val="20"/>
        </w:rPr>
        <w:t>Okazuje się</w:t>
      </w:r>
      <w:r w:rsidRPr="00907144">
        <w:rPr>
          <w:rFonts w:ascii="Arial" w:hAnsi="Arial" w:cs="Arial"/>
          <w:sz w:val="20"/>
          <w:szCs w:val="20"/>
        </w:rPr>
        <w:t xml:space="preserve"> jednak, że prawie 27% posiadających dzieci oszczędza na nie pieniądze. Wśród tych, których dzieci nie mają skończonych 18 lat</w:t>
      </w:r>
      <w:r w:rsidR="00A8353A">
        <w:rPr>
          <w:rFonts w:ascii="Arial" w:hAnsi="Arial" w:cs="Arial"/>
          <w:sz w:val="20"/>
          <w:szCs w:val="20"/>
        </w:rPr>
        <w:t>,</w:t>
      </w:r>
      <w:r w:rsidRPr="00907144">
        <w:rPr>
          <w:rFonts w:ascii="Arial" w:hAnsi="Arial" w:cs="Arial"/>
          <w:sz w:val="20"/>
          <w:szCs w:val="20"/>
        </w:rPr>
        <w:t xml:space="preserve"> współczynnik ten jest jeszcze wyższy i wynosi  38%. Jednakże prawie co trzeci respondent nie </w:t>
      </w:r>
      <w:r w:rsidR="00907144" w:rsidRPr="00907144">
        <w:rPr>
          <w:rFonts w:ascii="Arial" w:hAnsi="Arial" w:cs="Arial"/>
          <w:sz w:val="20"/>
          <w:szCs w:val="20"/>
        </w:rPr>
        <w:t>jest</w:t>
      </w:r>
      <w:r w:rsidRPr="00907144">
        <w:rPr>
          <w:rFonts w:ascii="Arial" w:hAnsi="Arial" w:cs="Arial"/>
          <w:sz w:val="20"/>
          <w:szCs w:val="20"/>
        </w:rPr>
        <w:t xml:space="preserve"> w stanie oszacować konkretnie</w:t>
      </w:r>
      <w:r w:rsidR="00A8353A">
        <w:rPr>
          <w:rFonts w:ascii="Arial" w:hAnsi="Arial" w:cs="Arial"/>
          <w:sz w:val="20"/>
          <w:szCs w:val="20"/>
        </w:rPr>
        <w:t>,</w:t>
      </w:r>
      <w:r w:rsidRPr="00907144">
        <w:rPr>
          <w:rFonts w:ascii="Arial" w:hAnsi="Arial" w:cs="Arial"/>
          <w:sz w:val="20"/>
          <w:szCs w:val="20"/>
        </w:rPr>
        <w:t xml:space="preserve"> ile odkłada na ten cel</w:t>
      </w:r>
      <w:r w:rsidR="00A8353A">
        <w:rPr>
          <w:rFonts w:ascii="Arial" w:hAnsi="Arial" w:cs="Arial"/>
          <w:sz w:val="20"/>
          <w:szCs w:val="20"/>
        </w:rPr>
        <w:t xml:space="preserve"> </w:t>
      </w:r>
      <w:r w:rsidR="00807DDF">
        <w:rPr>
          <w:rFonts w:ascii="Arial" w:hAnsi="Arial" w:cs="Arial"/>
          <w:sz w:val="20"/>
          <w:szCs w:val="20"/>
        </w:rPr>
        <w:br/>
      </w:r>
      <w:r w:rsidR="00907144" w:rsidRPr="00907144">
        <w:rPr>
          <w:rFonts w:ascii="Arial" w:hAnsi="Arial" w:cs="Arial"/>
          <w:sz w:val="20"/>
          <w:szCs w:val="20"/>
        </w:rPr>
        <w:t xml:space="preserve">w skali miesiąca. </w:t>
      </w:r>
      <w:r w:rsidR="00233C10" w:rsidRPr="00907144">
        <w:rPr>
          <w:rFonts w:ascii="Arial" w:hAnsi="Arial" w:cs="Arial"/>
          <w:sz w:val="20"/>
          <w:szCs w:val="20"/>
        </w:rPr>
        <w:t xml:space="preserve"> </w:t>
      </w:r>
      <w:r w:rsidRPr="00907144">
        <w:rPr>
          <w:rFonts w:ascii="Arial" w:hAnsi="Arial" w:cs="Arial"/>
          <w:sz w:val="20"/>
          <w:szCs w:val="20"/>
        </w:rPr>
        <w:t xml:space="preserve">Wynika to zapewne z faktu, że nie jest to oszczędzania systematyczne.  </w:t>
      </w:r>
    </w:p>
    <w:p w14:paraId="0DD7D056" w14:textId="2B1AD61F" w:rsidR="00A8353A" w:rsidRDefault="00911A46" w:rsidP="00911A46">
      <w:pPr>
        <w:jc w:val="both"/>
        <w:rPr>
          <w:rFonts w:ascii="Arial" w:hAnsi="Arial" w:cs="Arial"/>
          <w:sz w:val="20"/>
          <w:szCs w:val="20"/>
        </w:rPr>
      </w:pPr>
      <w:r w:rsidRPr="00907144">
        <w:rPr>
          <w:rFonts w:ascii="Arial" w:hAnsi="Arial" w:cs="Arial"/>
          <w:sz w:val="20"/>
          <w:szCs w:val="20"/>
        </w:rPr>
        <w:t xml:space="preserve">Z pewnością </w:t>
      </w:r>
      <w:r w:rsidR="004E5E57" w:rsidRPr="00907144">
        <w:rPr>
          <w:rFonts w:ascii="Arial" w:hAnsi="Arial" w:cs="Arial"/>
          <w:sz w:val="20"/>
          <w:szCs w:val="20"/>
        </w:rPr>
        <w:t>nie zaskoczy</w:t>
      </w:r>
      <w:r w:rsidRPr="00907144">
        <w:rPr>
          <w:rFonts w:ascii="Arial" w:hAnsi="Arial" w:cs="Arial"/>
          <w:sz w:val="20"/>
          <w:szCs w:val="20"/>
        </w:rPr>
        <w:t xml:space="preserve"> fakt, że program 500+ jest dla Polaków głównym źródłem środków odkła</w:t>
      </w:r>
      <w:r w:rsidR="009C4710" w:rsidRPr="00907144">
        <w:rPr>
          <w:rFonts w:ascii="Arial" w:hAnsi="Arial" w:cs="Arial"/>
          <w:sz w:val="20"/>
          <w:szCs w:val="20"/>
        </w:rPr>
        <w:t>danych z myślą o potomstwi</w:t>
      </w:r>
      <w:r w:rsidR="004E5E57" w:rsidRPr="00907144">
        <w:rPr>
          <w:rFonts w:ascii="Arial" w:hAnsi="Arial" w:cs="Arial"/>
          <w:sz w:val="20"/>
          <w:szCs w:val="20"/>
        </w:rPr>
        <w:t xml:space="preserve">e - </w:t>
      </w:r>
      <w:r w:rsidR="009C4710" w:rsidRPr="00907144">
        <w:rPr>
          <w:rFonts w:ascii="Arial" w:hAnsi="Arial" w:cs="Arial"/>
          <w:sz w:val="20"/>
          <w:szCs w:val="20"/>
        </w:rPr>
        <w:t xml:space="preserve">połowa rodziców małoletnich dzieci deklaruje, że oszczędzając </w:t>
      </w:r>
      <w:r w:rsidR="004E5E57" w:rsidRPr="00907144">
        <w:rPr>
          <w:rFonts w:ascii="Arial" w:hAnsi="Arial" w:cs="Arial"/>
          <w:sz w:val="20"/>
          <w:szCs w:val="20"/>
        </w:rPr>
        <w:t xml:space="preserve">pieniądze, </w:t>
      </w:r>
      <w:r w:rsidR="009C4710" w:rsidRPr="00907144">
        <w:rPr>
          <w:rFonts w:ascii="Arial" w:hAnsi="Arial" w:cs="Arial"/>
          <w:sz w:val="20"/>
          <w:szCs w:val="20"/>
        </w:rPr>
        <w:t xml:space="preserve">czerpie  </w:t>
      </w:r>
      <w:r w:rsidR="004E5E57" w:rsidRPr="00907144">
        <w:rPr>
          <w:rFonts w:ascii="Arial" w:hAnsi="Arial" w:cs="Arial"/>
          <w:sz w:val="20"/>
          <w:szCs w:val="20"/>
        </w:rPr>
        <w:t xml:space="preserve">je </w:t>
      </w:r>
      <w:r w:rsidR="009C4710" w:rsidRPr="00907144">
        <w:rPr>
          <w:rFonts w:ascii="Arial" w:hAnsi="Arial" w:cs="Arial"/>
          <w:sz w:val="20"/>
          <w:szCs w:val="20"/>
        </w:rPr>
        <w:t>właśnie z tego źródła. Ponadto około 40% rodziców, niezależnie od programów wspierających rodziny odkłada na dzieci ze swoich podstawowych dochodów (pensji)</w:t>
      </w:r>
      <w:r w:rsidR="004E5E57" w:rsidRPr="00907144">
        <w:rPr>
          <w:rFonts w:ascii="Arial" w:hAnsi="Arial" w:cs="Arial"/>
          <w:sz w:val="20"/>
          <w:szCs w:val="20"/>
        </w:rPr>
        <w:t xml:space="preserve">. </w:t>
      </w:r>
    </w:p>
    <w:p w14:paraId="3395493F" w14:textId="38FFA32E" w:rsidR="00807DDF" w:rsidRDefault="00807DDF" w:rsidP="00807DDF">
      <w:pPr>
        <w:jc w:val="both"/>
        <w:rPr>
          <w:rFonts w:ascii="Arial" w:hAnsi="Arial" w:cs="Arial"/>
          <w:sz w:val="20"/>
          <w:szCs w:val="20"/>
        </w:rPr>
      </w:pPr>
      <w:r w:rsidRPr="00867FF0">
        <w:rPr>
          <w:rFonts w:ascii="Arial" w:hAnsi="Arial" w:cs="Arial"/>
          <w:iCs/>
          <w:sz w:val="20"/>
          <w:szCs w:val="20"/>
        </w:rPr>
        <w:t>A w jaki sposób zagospodarowywane są środki odkładane z myślą o dzieciach? Z badania „Postawy Polaków wobec finansów” wynika, że wśród rodziców niepełnoletnich dzieci prym wiodą konta oszczędnościowe 41% (i to pomimo bardzo niskiego oprocentowania depozytów) zaś dorosłych konta osobiste /</w:t>
      </w:r>
      <w:r w:rsidR="00867FF0">
        <w:rPr>
          <w:rFonts w:ascii="Arial" w:hAnsi="Arial" w:cs="Arial"/>
          <w:iCs/>
          <w:sz w:val="20"/>
          <w:szCs w:val="20"/>
        </w:rPr>
        <w:t xml:space="preserve"> </w:t>
      </w:r>
      <w:r w:rsidRPr="00867FF0">
        <w:rPr>
          <w:rFonts w:ascii="Arial" w:hAnsi="Arial" w:cs="Arial"/>
          <w:iCs/>
          <w:sz w:val="20"/>
          <w:szCs w:val="20"/>
        </w:rPr>
        <w:t xml:space="preserve">ROR 38%. Najbardziej powszechną formą pomnażania kapitału są lokaty terminowe </w:t>
      </w:r>
      <w:r w:rsidRPr="00867FF0">
        <w:rPr>
          <w:rFonts w:ascii="Arial" w:hAnsi="Arial" w:cs="Arial"/>
          <w:iCs/>
          <w:sz w:val="20"/>
          <w:szCs w:val="20"/>
        </w:rPr>
        <w:br/>
        <w:t>(11 i 14%).</w:t>
      </w:r>
      <w:r w:rsidRPr="00807DDF">
        <w:rPr>
          <w:rFonts w:ascii="Arial" w:hAnsi="Arial" w:cs="Arial"/>
          <w:i/>
          <w:iCs/>
          <w:sz w:val="20"/>
          <w:szCs w:val="20"/>
        </w:rPr>
        <w:t xml:space="preserve"> </w:t>
      </w:r>
      <w:r w:rsidR="00867FF0">
        <w:rPr>
          <w:rFonts w:ascii="Arial" w:hAnsi="Arial" w:cs="Arial"/>
          <w:i/>
          <w:iCs/>
          <w:sz w:val="20"/>
          <w:szCs w:val="20"/>
        </w:rPr>
        <w:t xml:space="preserve">- </w:t>
      </w:r>
      <w:r w:rsidRPr="00807DDF">
        <w:rPr>
          <w:rFonts w:ascii="Arial" w:hAnsi="Arial" w:cs="Arial"/>
          <w:i/>
          <w:iCs/>
          <w:sz w:val="20"/>
          <w:szCs w:val="20"/>
        </w:rPr>
        <w:t>Odkładanie na dzieci z reguły powiązane jest z długim horyzontem czasu. Uwzględniając inflację obecnie, zmagamy się z ujemnym realnym oprocentowanie kont osobistych, oszczędnościowych oraz depozytów. Tak skonstruowane oszczędności tracą więc realnie na wartości. Należy pamiętać, że siła nabywcza dzisiejszej złotówki za kilkanaście lat będzie z dużym prawdopodobieństwem na zupełnie innym poziomie. Warto więc postawić na rozwiązania, które zabezpieczą nasze oszczędności przed inflacją do czasu, gdy zechcemy wesprzeć nasze dzieci w realizacji ich planów,</w:t>
      </w:r>
      <w:r>
        <w:rPr>
          <w:rFonts w:ascii="Arial" w:hAnsi="Arial" w:cs="Arial"/>
          <w:sz w:val="20"/>
          <w:szCs w:val="20"/>
        </w:rPr>
        <w:t xml:space="preserve"> mówi </w:t>
      </w:r>
      <w:r w:rsidRPr="00867FF0">
        <w:rPr>
          <w:rFonts w:ascii="Arial" w:hAnsi="Arial" w:cs="Arial"/>
          <w:b/>
          <w:sz w:val="20"/>
          <w:szCs w:val="20"/>
        </w:rPr>
        <w:t>Maciej</w:t>
      </w:r>
      <w:r w:rsidR="00867FF0" w:rsidRPr="00867FF0">
        <w:rPr>
          <w:rFonts w:ascii="Arial" w:hAnsi="Arial" w:cs="Arial"/>
          <w:b/>
          <w:sz w:val="20"/>
          <w:szCs w:val="20"/>
        </w:rPr>
        <w:t xml:space="preserve"> Pietraszkiewicz</w:t>
      </w:r>
      <w:r w:rsidRPr="00867FF0">
        <w:rPr>
          <w:rFonts w:ascii="Arial" w:hAnsi="Arial" w:cs="Arial"/>
          <w:b/>
          <w:sz w:val="20"/>
          <w:szCs w:val="20"/>
        </w:rPr>
        <w:t>, szef Biura Doradztwa i Funduszy Inwestycyjnych Citi Handlowy</w:t>
      </w:r>
      <w:r w:rsidR="009776E2" w:rsidRPr="00867FF0">
        <w:rPr>
          <w:rFonts w:ascii="Arial" w:hAnsi="Arial" w:cs="Arial"/>
          <w:b/>
          <w:sz w:val="20"/>
          <w:szCs w:val="20"/>
        </w:rPr>
        <w:t>.</w:t>
      </w:r>
      <w:r w:rsidR="009776E2">
        <w:rPr>
          <w:rFonts w:ascii="Arial" w:hAnsi="Arial" w:cs="Arial"/>
          <w:sz w:val="20"/>
          <w:szCs w:val="20"/>
        </w:rPr>
        <w:t xml:space="preserve"> </w:t>
      </w:r>
    </w:p>
    <w:p w14:paraId="64909BB6" w14:textId="4EB88C3D" w:rsidR="009776E2" w:rsidRPr="009776E2" w:rsidRDefault="009776E2" w:rsidP="009776E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776E2">
        <w:rPr>
          <w:rFonts w:ascii="Arial" w:hAnsi="Arial" w:cs="Arial"/>
          <w:i/>
          <w:iCs/>
          <w:sz w:val="20"/>
          <w:szCs w:val="20"/>
        </w:rPr>
        <w:t xml:space="preserve">Większość rodziców oszczędza na swoje dzieci i sporymi pozycjami w naszych budżetach domowych są wydatki z nimi związane. Spora część respondentów (33%) nie jest w stanie określić, ile na nie odkłada. Może to oznaczać, że często reagujemy na bieżące potrzeby, a same wydatki bywają niespodziewane, jak wie chyba każdy rodzic - </w:t>
      </w:r>
      <w:r w:rsidRPr="009776E2">
        <w:rPr>
          <w:rFonts w:ascii="Arial" w:hAnsi="Arial" w:cs="Arial"/>
          <w:sz w:val="20"/>
          <w:szCs w:val="20"/>
        </w:rPr>
        <w:t xml:space="preserve">mówi </w:t>
      </w:r>
      <w:r w:rsidRPr="00867FF0">
        <w:rPr>
          <w:rFonts w:ascii="Arial" w:hAnsi="Arial" w:cs="Arial"/>
          <w:b/>
          <w:sz w:val="20"/>
          <w:szCs w:val="20"/>
        </w:rPr>
        <w:t>Anna Bichta, prezes Zarządu Fundacji Think!</w:t>
      </w:r>
    </w:p>
    <w:p w14:paraId="77DD4A75" w14:textId="086D6E3D" w:rsidR="00A8353A" w:rsidRDefault="00807DDF" w:rsidP="00A8353A">
      <w:pPr>
        <w:jc w:val="both"/>
        <w:rPr>
          <w:rFonts w:ascii="Arial" w:hAnsi="Arial" w:cs="Arial"/>
          <w:sz w:val="20"/>
          <w:szCs w:val="20"/>
        </w:rPr>
      </w:pPr>
      <w:r w:rsidRPr="00807DDF">
        <w:rPr>
          <w:rFonts w:ascii="Arial" w:hAnsi="Arial" w:cs="Arial"/>
          <w:sz w:val="20"/>
          <w:szCs w:val="20"/>
        </w:rPr>
        <w:t xml:space="preserve"> </w:t>
      </w:r>
      <w:r w:rsidR="00A8353A">
        <w:rPr>
          <w:rFonts w:ascii="Arial" w:hAnsi="Arial" w:cs="Arial"/>
          <w:sz w:val="20"/>
          <w:szCs w:val="20"/>
        </w:rPr>
        <w:t>W przypadku</w:t>
      </w:r>
      <w:r w:rsidR="00A8353A" w:rsidRPr="00907144">
        <w:rPr>
          <w:rFonts w:ascii="Arial" w:hAnsi="Arial" w:cs="Arial"/>
          <w:sz w:val="20"/>
          <w:szCs w:val="20"/>
        </w:rPr>
        <w:t xml:space="preserve"> dzie</w:t>
      </w:r>
      <w:r w:rsidR="00A8353A">
        <w:rPr>
          <w:rFonts w:ascii="Arial" w:hAnsi="Arial" w:cs="Arial"/>
          <w:sz w:val="20"/>
          <w:szCs w:val="20"/>
        </w:rPr>
        <w:t>ci</w:t>
      </w:r>
      <w:r w:rsidR="00A8353A" w:rsidRPr="00907144">
        <w:rPr>
          <w:rFonts w:ascii="Arial" w:hAnsi="Arial" w:cs="Arial"/>
          <w:sz w:val="20"/>
          <w:szCs w:val="20"/>
        </w:rPr>
        <w:t xml:space="preserve"> małoletni</w:t>
      </w:r>
      <w:r w:rsidR="00A8353A">
        <w:rPr>
          <w:rFonts w:ascii="Arial" w:hAnsi="Arial" w:cs="Arial"/>
          <w:sz w:val="20"/>
          <w:szCs w:val="20"/>
        </w:rPr>
        <w:t>ch</w:t>
      </w:r>
      <w:r w:rsidR="00A8353A" w:rsidRPr="00907144">
        <w:rPr>
          <w:rFonts w:ascii="Arial" w:hAnsi="Arial" w:cs="Arial"/>
          <w:sz w:val="20"/>
          <w:szCs w:val="20"/>
        </w:rPr>
        <w:t>, wciąż znajdujący</w:t>
      </w:r>
      <w:r w:rsidR="00A8353A">
        <w:rPr>
          <w:rFonts w:ascii="Arial" w:hAnsi="Arial" w:cs="Arial"/>
          <w:sz w:val="20"/>
          <w:szCs w:val="20"/>
        </w:rPr>
        <w:t xml:space="preserve">ch </w:t>
      </w:r>
      <w:r w:rsidR="00A8353A" w:rsidRPr="00907144">
        <w:rPr>
          <w:rFonts w:ascii="Arial" w:hAnsi="Arial" w:cs="Arial"/>
          <w:sz w:val="20"/>
          <w:szCs w:val="20"/>
        </w:rPr>
        <w:t>się pod opieką dorosłych</w:t>
      </w:r>
      <w:r>
        <w:rPr>
          <w:rFonts w:ascii="Arial" w:hAnsi="Arial" w:cs="Arial"/>
          <w:sz w:val="20"/>
          <w:szCs w:val="20"/>
        </w:rPr>
        <w:t xml:space="preserve"> </w:t>
      </w:r>
      <w:r w:rsidR="00A8353A" w:rsidRPr="00907144">
        <w:rPr>
          <w:rFonts w:ascii="Arial" w:hAnsi="Arial" w:cs="Arial"/>
          <w:sz w:val="20"/>
          <w:szCs w:val="20"/>
        </w:rPr>
        <w:t xml:space="preserve">odkładane pieniądze mają służyć konkretnym celom. Wielu rodziców przeznacza je na edukację np. na opłaty czesnego, kursów przygotowujących do egzaminów (29%) oraz naukę języka w formie dodatkowych kursów, zajęć (15%). Ważnym celem są również wyjazdy wakacyjne, na które odkłada co piąty rodzic, który oszczędza na dzieci. Część rodziców gromadzi też środki bez wyraźnej intencji – mogą ona służyć nagłym potrzebom lub stanowić pewien kapitał na „start”. </w:t>
      </w:r>
    </w:p>
    <w:p w14:paraId="30D83429" w14:textId="742067E4" w:rsidR="00911A46" w:rsidRDefault="00A8353A" w:rsidP="00911A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Nieco inaczej wygląda sytuacja z d</w:t>
      </w:r>
      <w:r w:rsidR="004E5E57" w:rsidRPr="00907144">
        <w:rPr>
          <w:rFonts w:ascii="Arial" w:hAnsi="Arial" w:cs="Arial"/>
          <w:sz w:val="20"/>
          <w:szCs w:val="20"/>
        </w:rPr>
        <w:t>orosł</w:t>
      </w:r>
      <w:r>
        <w:rPr>
          <w:rFonts w:ascii="Arial" w:hAnsi="Arial" w:cs="Arial"/>
          <w:sz w:val="20"/>
          <w:szCs w:val="20"/>
        </w:rPr>
        <w:t xml:space="preserve">ymi </w:t>
      </w:r>
      <w:r w:rsidRPr="00907144">
        <w:rPr>
          <w:rFonts w:ascii="Arial" w:hAnsi="Arial" w:cs="Arial"/>
          <w:sz w:val="20"/>
          <w:szCs w:val="20"/>
        </w:rPr>
        <w:t>dzie</w:t>
      </w:r>
      <w:r>
        <w:rPr>
          <w:rFonts w:ascii="Arial" w:hAnsi="Arial" w:cs="Arial"/>
          <w:sz w:val="20"/>
          <w:szCs w:val="20"/>
        </w:rPr>
        <w:t>ćmi, choć</w:t>
      </w:r>
      <w:r w:rsidRPr="00907144">
        <w:rPr>
          <w:rFonts w:ascii="Arial" w:hAnsi="Arial" w:cs="Arial"/>
          <w:sz w:val="20"/>
          <w:szCs w:val="20"/>
        </w:rPr>
        <w:t xml:space="preserve"> </w:t>
      </w:r>
      <w:r w:rsidR="004E5E57" w:rsidRPr="00907144">
        <w:rPr>
          <w:rFonts w:ascii="Arial" w:hAnsi="Arial" w:cs="Arial"/>
          <w:sz w:val="20"/>
          <w:szCs w:val="20"/>
        </w:rPr>
        <w:t xml:space="preserve">tez nie są </w:t>
      </w:r>
      <w:r>
        <w:rPr>
          <w:rFonts w:ascii="Arial" w:hAnsi="Arial" w:cs="Arial"/>
          <w:sz w:val="20"/>
          <w:szCs w:val="20"/>
        </w:rPr>
        <w:t xml:space="preserve">one </w:t>
      </w:r>
      <w:r w:rsidR="004E5E57" w:rsidRPr="00907144">
        <w:rPr>
          <w:rFonts w:ascii="Arial" w:hAnsi="Arial" w:cs="Arial"/>
          <w:sz w:val="20"/>
          <w:szCs w:val="20"/>
        </w:rPr>
        <w:t>pozostawiane bez wsparcia</w:t>
      </w:r>
      <w:r>
        <w:rPr>
          <w:rFonts w:ascii="Arial" w:hAnsi="Arial" w:cs="Arial"/>
          <w:sz w:val="20"/>
          <w:szCs w:val="20"/>
        </w:rPr>
        <w:t>.</w:t>
      </w:r>
      <w:r w:rsidR="004E5E57" w:rsidRPr="00907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4E5E57" w:rsidRPr="00907144">
        <w:rPr>
          <w:rFonts w:ascii="Arial" w:hAnsi="Arial" w:cs="Arial"/>
          <w:sz w:val="20"/>
          <w:szCs w:val="20"/>
        </w:rPr>
        <w:t>o czwarty rodzic przeznacza dla nich część swojej emerytury lub renty. Nie są to kwoty odkładane na konkretn</w:t>
      </w:r>
      <w:r w:rsidR="00907144" w:rsidRPr="00907144">
        <w:rPr>
          <w:rFonts w:ascii="Arial" w:hAnsi="Arial" w:cs="Arial"/>
          <w:sz w:val="20"/>
          <w:szCs w:val="20"/>
        </w:rPr>
        <w:t>ą</w:t>
      </w:r>
      <w:r w:rsidR="004E5E57" w:rsidRPr="00907144">
        <w:rPr>
          <w:rFonts w:ascii="Arial" w:hAnsi="Arial" w:cs="Arial"/>
          <w:sz w:val="20"/>
          <w:szCs w:val="20"/>
        </w:rPr>
        <w:t xml:space="preserve"> </w:t>
      </w:r>
      <w:r w:rsidR="00907144" w:rsidRPr="00907144">
        <w:rPr>
          <w:rFonts w:ascii="Arial" w:hAnsi="Arial" w:cs="Arial"/>
          <w:sz w:val="20"/>
          <w:szCs w:val="20"/>
        </w:rPr>
        <w:t xml:space="preserve"> rzecz</w:t>
      </w:r>
      <w:r w:rsidR="004E5E57" w:rsidRPr="00907144">
        <w:rPr>
          <w:rFonts w:ascii="Arial" w:hAnsi="Arial" w:cs="Arial"/>
          <w:sz w:val="20"/>
          <w:szCs w:val="20"/>
        </w:rPr>
        <w:t xml:space="preserve">, co trzeci rodzic nie ma jasno sprecyzowanego celu na który przekazuje je swoim dzieciom. </w:t>
      </w:r>
      <w:r w:rsidR="00233C10" w:rsidRPr="00907144">
        <w:rPr>
          <w:rFonts w:ascii="Arial" w:hAnsi="Arial" w:cs="Arial"/>
          <w:sz w:val="20"/>
          <w:szCs w:val="20"/>
        </w:rPr>
        <w:t xml:space="preserve">Pokazuje to, </w:t>
      </w:r>
      <w:r w:rsidR="00907144" w:rsidRPr="00907144">
        <w:rPr>
          <w:rFonts w:ascii="Arial" w:hAnsi="Arial" w:cs="Arial"/>
          <w:sz w:val="20"/>
          <w:szCs w:val="20"/>
        </w:rPr>
        <w:t>ż</w:t>
      </w:r>
      <w:r w:rsidR="00233C10" w:rsidRPr="00907144">
        <w:rPr>
          <w:rFonts w:ascii="Arial" w:hAnsi="Arial" w:cs="Arial"/>
          <w:sz w:val="20"/>
          <w:szCs w:val="20"/>
        </w:rPr>
        <w:t xml:space="preserve">e w przypadku dzieci środki te stanowią raczej prezent dla młodych ludzi niż </w:t>
      </w:r>
      <w:r w:rsidR="00907144" w:rsidRPr="00907144">
        <w:rPr>
          <w:rFonts w:ascii="Arial" w:hAnsi="Arial" w:cs="Arial"/>
          <w:sz w:val="20"/>
          <w:szCs w:val="20"/>
        </w:rPr>
        <w:t>zaspokajanie</w:t>
      </w:r>
      <w:r w:rsidR="00233C10" w:rsidRPr="00907144">
        <w:rPr>
          <w:rFonts w:ascii="Arial" w:hAnsi="Arial" w:cs="Arial"/>
          <w:sz w:val="20"/>
          <w:szCs w:val="20"/>
        </w:rPr>
        <w:t xml:space="preserve"> ich podstawowych potrzeb. </w:t>
      </w:r>
    </w:p>
    <w:p w14:paraId="6CB68709" w14:textId="797029CE" w:rsidR="00BB2C96" w:rsidRDefault="00BB2C96" w:rsidP="00CF2891">
      <w:pPr>
        <w:pStyle w:val="Normalny1"/>
        <w:spacing w:line="240" w:lineRule="auto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5F00B50D" w14:textId="392E9F3F" w:rsidR="00867FF0" w:rsidRDefault="00867FF0" w:rsidP="00CF2891">
      <w:pPr>
        <w:pStyle w:val="Normalny1"/>
        <w:spacing w:line="240" w:lineRule="auto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4CA00077" w14:textId="77777777" w:rsidR="00867FF0" w:rsidRDefault="00867FF0" w:rsidP="00CF2891">
      <w:pPr>
        <w:pStyle w:val="Normalny1"/>
        <w:spacing w:line="240" w:lineRule="auto"/>
        <w:rPr>
          <w:rFonts w:ascii="Arial" w:hAnsi="Arial" w:cs="Arial"/>
          <w:b/>
          <w:bCs/>
          <w:color w:val="auto"/>
          <w:sz w:val="16"/>
          <w:szCs w:val="16"/>
        </w:rPr>
      </w:pPr>
      <w:bookmarkStart w:id="0" w:name="_GoBack"/>
      <w:bookmarkEnd w:id="0"/>
    </w:p>
    <w:p w14:paraId="1D550A34" w14:textId="6FF031E1" w:rsidR="00BB2C96" w:rsidRPr="007C0678" w:rsidRDefault="00BB2C96" w:rsidP="00CF2891">
      <w:pPr>
        <w:pStyle w:val="Normalny1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7C0678">
        <w:rPr>
          <w:rFonts w:ascii="Arial" w:hAnsi="Arial" w:cs="Arial"/>
          <w:b/>
          <w:bCs/>
          <w:color w:val="auto"/>
          <w:sz w:val="20"/>
          <w:szCs w:val="20"/>
        </w:rPr>
        <w:t>Kontakt dla mediów</w:t>
      </w:r>
    </w:p>
    <w:p w14:paraId="734785BD" w14:textId="1B79739D" w:rsidR="00CF2891" w:rsidRPr="00BB2C96" w:rsidRDefault="00CF2891" w:rsidP="00CF2891">
      <w:pPr>
        <w:pStyle w:val="Normalny1"/>
        <w:spacing w:line="240" w:lineRule="auto"/>
        <w:rPr>
          <w:rStyle w:val="Brak"/>
          <w:rFonts w:ascii="Arial" w:eastAsia="Arial" w:hAnsi="Arial" w:cs="Arial"/>
          <w:color w:val="FF0000"/>
          <w:sz w:val="16"/>
          <w:szCs w:val="16"/>
        </w:rPr>
      </w:pPr>
      <w:r w:rsidRPr="00BB2C96">
        <w:rPr>
          <w:rFonts w:ascii="Arial" w:hAnsi="Arial" w:cs="Arial"/>
          <w:color w:val="auto"/>
          <w:sz w:val="16"/>
          <w:szCs w:val="16"/>
        </w:rPr>
        <w:t>Dorota Szostek- Rustecka, prezes Zarządu Fundacji Citi Handlowy</w:t>
      </w:r>
      <w:r w:rsidR="00EA6944" w:rsidRPr="00BB2C96">
        <w:rPr>
          <w:rFonts w:ascii="Arial" w:hAnsi="Arial" w:cs="Arial"/>
          <w:color w:val="auto"/>
          <w:sz w:val="16"/>
          <w:szCs w:val="16"/>
        </w:rPr>
        <w:t xml:space="preserve"> im. Leopolda Kronenberga</w:t>
      </w:r>
      <w:r w:rsidRPr="00BB2C96">
        <w:rPr>
          <w:rFonts w:ascii="Arial" w:hAnsi="Arial" w:cs="Arial"/>
          <w:color w:val="auto"/>
          <w:sz w:val="16"/>
          <w:szCs w:val="16"/>
        </w:rPr>
        <w:t>, tel. 667 635 427, e-mail:</w:t>
      </w:r>
      <w:r w:rsidRPr="00BB2C96"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10" w:history="1">
        <w:r w:rsidRPr="00BB2C96">
          <w:rPr>
            <w:rStyle w:val="Hipercze"/>
            <w:rFonts w:ascii="Arial" w:hAnsi="Arial" w:cs="Arial"/>
            <w:sz w:val="16"/>
            <w:szCs w:val="16"/>
          </w:rPr>
          <w:t>dorota.szostekrustecka@kronenberg.org.pl</w:t>
        </w:r>
      </w:hyperlink>
      <w:r w:rsidRPr="00BB2C96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19E290E9" w14:textId="77777777" w:rsidR="00CC03D7" w:rsidRPr="00BB2C96" w:rsidRDefault="00CF2891" w:rsidP="00CF2891">
      <w:pPr>
        <w:pStyle w:val="Normalny1"/>
        <w:spacing w:after="0" w:line="240" w:lineRule="auto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BB2C96">
        <w:rPr>
          <w:rStyle w:val="Brak"/>
          <w:rFonts w:ascii="Arial" w:hAnsi="Arial" w:cs="Arial"/>
          <w:color w:val="auto"/>
          <w:sz w:val="16"/>
          <w:szCs w:val="16"/>
        </w:rPr>
        <w:t>Zuzanna Przepiórkiewicz,</w:t>
      </w:r>
      <w:r w:rsidRPr="00BB2C96">
        <w:rPr>
          <w:rStyle w:val="Brak"/>
          <w:rFonts w:ascii="Arial" w:hAnsi="Arial" w:cs="Arial"/>
          <w:color w:val="FF0000"/>
          <w:sz w:val="16"/>
          <w:szCs w:val="16"/>
        </w:rPr>
        <w:t xml:space="preserve"> </w:t>
      </w:r>
      <w:r w:rsidRPr="00BB2C96">
        <w:rPr>
          <w:rStyle w:val="Brak"/>
          <w:rFonts w:ascii="Arial" w:hAnsi="Arial" w:cs="Arial"/>
          <w:color w:val="auto"/>
          <w:sz w:val="16"/>
          <w:szCs w:val="16"/>
        </w:rPr>
        <w:t>tel. 667 635 432</w:t>
      </w:r>
      <w:r w:rsidRPr="00BB2C96">
        <w:rPr>
          <w:rStyle w:val="Brak"/>
          <w:rFonts w:ascii="Arial" w:eastAsia="Arial" w:hAnsi="Arial" w:cs="Arial"/>
          <w:color w:val="auto"/>
          <w:sz w:val="16"/>
          <w:szCs w:val="16"/>
        </w:rPr>
        <w:t xml:space="preserve">, </w:t>
      </w:r>
      <w:r w:rsidRPr="00BB2C96">
        <w:rPr>
          <w:rStyle w:val="Brak"/>
          <w:rFonts w:ascii="Arial" w:hAnsi="Arial" w:cs="Arial"/>
          <w:color w:val="auto"/>
          <w:sz w:val="16"/>
          <w:szCs w:val="16"/>
        </w:rPr>
        <w:t xml:space="preserve">e-mail: </w:t>
      </w:r>
      <w:hyperlink r:id="rId11" w:history="1">
        <w:r w:rsidRPr="00BB2C96">
          <w:rPr>
            <w:rStyle w:val="Hipercze"/>
            <w:rFonts w:ascii="Arial" w:eastAsia="Arial" w:hAnsi="Arial" w:cs="Arial"/>
            <w:sz w:val="16"/>
            <w:szCs w:val="16"/>
          </w:rPr>
          <w:t>zuzanna.przepiorkiewicz@citi.com</w:t>
        </w:r>
      </w:hyperlink>
      <w:r w:rsidRPr="00BB2C96">
        <w:rPr>
          <w:rStyle w:val="Hyperlink1"/>
          <w:color w:val="auto"/>
          <w:sz w:val="16"/>
          <w:szCs w:val="16"/>
          <w:lang w:val="pl-PL"/>
        </w:rPr>
        <w:t xml:space="preserve"> </w:t>
      </w:r>
    </w:p>
    <w:sectPr w:rsidR="00CC03D7" w:rsidRPr="00BB2C9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AD79" w14:textId="77777777" w:rsidR="0094533F" w:rsidRDefault="0094533F" w:rsidP="002A6E22">
      <w:pPr>
        <w:spacing w:after="0" w:line="240" w:lineRule="auto"/>
      </w:pPr>
      <w:r>
        <w:separator/>
      </w:r>
    </w:p>
  </w:endnote>
  <w:endnote w:type="continuationSeparator" w:id="0">
    <w:p w14:paraId="5B594AC1" w14:textId="77777777" w:rsidR="0094533F" w:rsidRDefault="0094533F" w:rsidP="002A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F4B8" w14:textId="77777777" w:rsidR="0094533F" w:rsidRDefault="0094533F" w:rsidP="002A6E22">
      <w:pPr>
        <w:spacing w:after="0" w:line="240" w:lineRule="auto"/>
      </w:pPr>
      <w:r>
        <w:separator/>
      </w:r>
    </w:p>
  </w:footnote>
  <w:footnote w:type="continuationSeparator" w:id="0">
    <w:p w14:paraId="64B36547" w14:textId="77777777" w:rsidR="0094533F" w:rsidRDefault="0094533F" w:rsidP="002A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5DE5" w14:textId="77777777" w:rsidR="002A6E22" w:rsidRDefault="002A6E22" w:rsidP="002A6E22">
    <w:pPr>
      <w:pStyle w:val="Nagwek"/>
      <w:jc w:val="right"/>
    </w:pPr>
    <w:r>
      <w:rPr>
        <w:noProof/>
        <w:sz w:val="16"/>
        <w:szCs w:val="16"/>
        <w:lang w:eastAsia="pl-PL"/>
      </w:rPr>
      <w:drawing>
        <wp:inline distT="0" distB="0" distL="0" distR="0" wp14:anchorId="6D14EDDA" wp14:editId="56F5C3B9">
          <wp:extent cx="2657475" cy="628650"/>
          <wp:effectExtent l="0" t="0" r="9525" b="0"/>
          <wp:docPr id="1" name="Obraz 1" descr="S:\dokumenty_firmowe\Logotypy\Logotyp i Manual  Fundacji 2013\Logo blue fundacja_claim\fundacja-inspiracja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:\dokumenty_firmowe\Logotypy\Logotyp i Manual  Fundacji 2013\Logo blue fundacja_claim\fundacja-inspiracja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C8"/>
    <w:rsid w:val="00063274"/>
    <w:rsid w:val="000748A0"/>
    <w:rsid w:val="00074F99"/>
    <w:rsid w:val="000D17AB"/>
    <w:rsid w:val="000D633A"/>
    <w:rsid w:val="000E0A68"/>
    <w:rsid w:val="000F22D0"/>
    <w:rsid w:val="000F2DE3"/>
    <w:rsid w:val="001043BD"/>
    <w:rsid w:val="00172437"/>
    <w:rsid w:val="001D42C8"/>
    <w:rsid w:val="00233C10"/>
    <w:rsid w:val="002A3494"/>
    <w:rsid w:val="002A482D"/>
    <w:rsid w:val="002A6E22"/>
    <w:rsid w:val="003B3039"/>
    <w:rsid w:val="003D6559"/>
    <w:rsid w:val="004E5E57"/>
    <w:rsid w:val="004F5291"/>
    <w:rsid w:val="00512214"/>
    <w:rsid w:val="005810D9"/>
    <w:rsid w:val="00611C5F"/>
    <w:rsid w:val="0062768C"/>
    <w:rsid w:val="00703A79"/>
    <w:rsid w:val="007853FE"/>
    <w:rsid w:val="007C0678"/>
    <w:rsid w:val="007C0A2D"/>
    <w:rsid w:val="00807DDF"/>
    <w:rsid w:val="008479BF"/>
    <w:rsid w:val="00867FF0"/>
    <w:rsid w:val="00873705"/>
    <w:rsid w:val="00907144"/>
    <w:rsid w:val="00911A46"/>
    <w:rsid w:val="00924AF5"/>
    <w:rsid w:val="0094533F"/>
    <w:rsid w:val="009776E2"/>
    <w:rsid w:val="009B2DD6"/>
    <w:rsid w:val="009C4710"/>
    <w:rsid w:val="009E59B6"/>
    <w:rsid w:val="00A514C9"/>
    <w:rsid w:val="00A67AE2"/>
    <w:rsid w:val="00A8353A"/>
    <w:rsid w:val="00A92198"/>
    <w:rsid w:val="00AB2CBA"/>
    <w:rsid w:val="00AB363E"/>
    <w:rsid w:val="00B0604F"/>
    <w:rsid w:val="00B23F74"/>
    <w:rsid w:val="00B246C9"/>
    <w:rsid w:val="00B542EB"/>
    <w:rsid w:val="00BA2901"/>
    <w:rsid w:val="00BA4C61"/>
    <w:rsid w:val="00BB2C96"/>
    <w:rsid w:val="00BC04F1"/>
    <w:rsid w:val="00BF0A11"/>
    <w:rsid w:val="00CC03D7"/>
    <w:rsid w:val="00CF2891"/>
    <w:rsid w:val="00D35517"/>
    <w:rsid w:val="00D46115"/>
    <w:rsid w:val="00DF203E"/>
    <w:rsid w:val="00E1618E"/>
    <w:rsid w:val="00E16541"/>
    <w:rsid w:val="00E242FB"/>
    <w:rsid w:val="00E91C72"/>
    <w:rsid w:val="00EA1719"/>
    <w:rsid w:val="00EA6944"/>
    <w:rsid w:val="00ED158F"/>
    <w:rsid w:val="00F45B6D"/>
    <w:rsid w:val="00F60E4F"/>
    <w:rsid w:val="00F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115B0"/>
  <w15:docId w15:val="{923EAC9C-4606-41B9-9D02-43C6E2B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22"/>
  </w:style>
  <w:style w:type="paragraph" w:styleId="Stopka">
    <w:name w:val="footer"/>
    <w:basedOn w:val="Normalny"/>
    <w:link w:val="StopkaZnak"/>
    <w:uiPriority w:val="99"/>
    <w:unhideWhenUsed/>
    <w:rsid w:val="002A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22"/>
  </w:style>
  <w:style w:type="paragraph" w:styleId="Tekstdymka">
    <w:name w:val="Balloon Text"/>
    <w:basedOn w:val="Normalny"/>
    <w:link w:val="TekstdymkaZnak"/>
    <w:uiPriority w:val="99"/>
    <w:semiHidden/>
    <w:unhideWhenUsed/>
    <w:rsid w:val="002A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7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2891"/>
    <w:rPr>
      <w:color w:val="800080" w:themeColor="followedHyperlink"/>
      <w:u w:val="single"/>
    </w:rPr>
  </w:style>
  <w:style w:type="paragraph" w:customStyle="1" w:styleId="Normalny1">
    <w:name w:val="Normalny1"/>
    <w:rsid w:val="00CF28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CF2891"/>
  </w:style>
  <w:style w:type="character" w:customStyle="1" w:styleId="Hyperlink1">
    <w:name w:val="Hyperlink.1"/>
    <w:rsid w:val="00CF2891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Tekstpodstawowy1">
    <w:name w:val="Tekst podstawowy1"/>
    <w:rsid w:val="00CF2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694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6944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8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8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8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2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2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2F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A290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1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uzanna.przepiorkiewicz@citi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orota.szostekrustecka@kronenberg.org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RightsWATCHMark">8|CITI-No PII-Internal|{00000000-0000-0000-0000-000000000000}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08:41 30/03/2021</XML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2FB7-94DE-44F1-9897-BF293992416A}">
  <ds:schemaRefs/>
</ds:datastoreItem>
</file>

<file path=customXml/itemProps2.xml><?xml version="1.0" encoding="utf-8"?>
<ds:datastoreItem xmlns:ds="http://schemas.openxmlformats.org/officeDocument/2006/customXml" ds:itemID="{351F59A9-3020-4CDD-8C7F-01227B30F4BB}">
  <ds:schemaRefs/>
</ds:datastoreItem>
</file>

<file path=customXml/itemProps3.xml><?xml version="1.0" encoding="utf-8"?>
<ds:datastoreItem xmlns:ds="http://schemas.openxmlformats.org/officeDocument/2006/customXml" ds:itemID="{D5AA9863-8F02-48D0-A52E-A9E1B61923AA}">
  <ds:schemaRefs/>
</ds:datastoreItem>
</file>

<file path=customXml/itemProps4.xml><?xml version="1.0" encoding="utf-8"?>
<ds:datastoreItem xmlns:ds="http://schemas.openxmlformats.org/officeDocument/2006/customXml" ds:itemID="{93BB2ECD-FEA7-4091-B42E-FB5CE45B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3462</Characters>
  <Application>Microsoft Office Word</Application>
  <DocSecurity>4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Home_Sweet_Home</dc:creator>
  <cp:lastModifiedBy>Przepiorkiewicz, Zuzanna [GPA-BHW]</cp:lastModifiedBy>
  <cp:revision>2</cp:revision>
  <dcterms:created xsi:type="dcterms:W3CDTF">2021-03-30T08:41:00Z</dcterms:created>
  <dcterms:modified xsi:type="dcterms:W3CDTF">2021-03-30T08:41:00Z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