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59FA" w14:textId="7B8E564A" w:rsidR="002A0186" w:rsidRDefault="00477FE9">
      <w:pPr>
        <w:pStyle w:val="Standard"/>
        <w:tabs>
          <w:tab w:val="left" w:pos="4416"/>
          <w:tab w:val="right" w:pos="9781"/>
        </w:tabs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Warszawa</w:t>
      </w:r>
      <w:r w:rsidR="002929F2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202</w:t>
      </w:r>
      <w:r w:rsidR="004707E6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-</w:t>
      </w:r>
      <w:r w:rsidR="004707E6">
        <w:rPr>
          <w:rFonts w:ascii="Calibri Light" w:hAnsi="Calibri Light" w:cs="Calibri Light"/>
        </w:rPr>
        <w:t>0</w:t>
      </w:r>
      <w:r w:rsidR="000B59FC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-</w:t>
      </w:r>
      <w:r w:rsidR="00FC76BF">
        <w:rPr>
          <w:rFonts w:ascii="Calibri Light" w:hAnsi="Calibri Light" w:cs="Calibri Light"/>
        </w:rPr>
        <w:t>31</w:t>
      </w:r>
    </w:p>
    <w:p w14:paraId="43EC8ECF" w14:textId="77777777" w:rsidR="002A0186" w:rsidRDefault="002A0186">
      <w:pPr>
        <w:pStyle w:val="Standard"/>
        <w:jc w:val="both"/>
        <w:rPr>
          <w:rFonts w:ascii="Calibri Light" w:hAnsi="Calibri Light" w:cs="Calibri Light"/>
        </w:rPr>
      </w:pPr>
    </w:p>
    <w:p w14:paraId="032CAD2F" w14:textId="4D3BB03C" w:rsidR="005935C0" w:rsidRPr="00D3175F" w:rsidRDefault="00A10273" w:rsidP="005935C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Wielkanocna tradycja z twistem. Zaskocz wszystkich </w:t>
      </w:r>
      <w:r w:rsidR="00A92F1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wypiekami o smaku chałwy!</w:t>
      </w:r>
      <w:r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4941072" w14:textId="1F47DE20" w:rsidR="00186521" w:rsidRPr="00D3175F" w:rsidRDefault="00186521" w:rsidP="005935C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5C79615D" w14:textId="6BCE0160" w:rsidR="00603DBC" w:rsidRPr="00D3175F" w:rsidRDefault="001F26EE" w:rsidP="005935C0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Święta Wielkanocne już za pasem.</w:t>
      </w:r>
      <w:r w:rsidR="00B87695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A6B43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 wielu polskich domach</w:t>
      </w:r>
      <w:r w:rsidR="00C54087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5D4224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od kilku dni </w:t>
      </w:r>
      <w:r w:rsidR="007E6281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zaobserwować możemy przedświąteczną gorączkę, a w powietrzu unosi się już zapach </w:t>
      </w:r>
      <w:r w:rsidR="005D4224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wypieków.</w:t>
      </w:r>
      <w:r w:rsidR="00F73277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Tradycyjne słodkości, które każdego roku trafiają na nasze stoły, warto jednak wzbogacić nutką nowoczesności, które nada im </w:t>
      </w:r>
      <w:r w:rsidR="00603DBC" w:rsidRPr="00D3175F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oryginalnego smaku i wyjątkowego charakteru.</w:t>
      </w:r>
      <w:r w:rsidR="000F531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Jak to zrobić? To naprawdę proste!</w:t>
      </w:r>
    </w:p>
    <w:p w14:paraId="278C8CFC" w14:textId="77777777" w:rsidR="000635B4" w:rsidRDefault="000635B4" w:rsidP="00690A69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42DFF501" w14:textId="31D9EDC6" w:rsidR="00052183" w:rsidRPr="00D3175F" w:rsidRDefault="00743682" w:rsidP="005935C0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Sernik podwójnie chałwowy</w:t>
      </w:r>
    </w:p>
    <w:p w14:paraId="58469176" w14:textId="2751139C" w:rsidR="0020705F" w:rsidRDefault="00165E27" w:rsidP="005935C0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3175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Sernik z powodzeniem moglibyśmy nazwać „królem” wypieków, które trafiają na nasze stoły w czasie świąt Wielkanocnych. W wielu domach ich receptura jest ściśle </w:t>
      </w:r>
      <w:r w:rsidR="00947242" w:rsidRPr="00D3175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przestrzegana i przekazywana kolejnym pokoleniom. Jednak coraz częściej możemy spotkać się z </w:t>
      </w:r>
      <w:r w:rsidR="003C5580" w:rsidRPr="00D3175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jego podkręconą wersją, do której </w:t>
      </w:r>
      <w:r w:rsidR="00A00D1D" w:rsidRPr="00D3175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konsumenci wykorzystują powszechnie dostępne produkty. Wśród nich znajduje się m.in. chałwa, która pozwala na </w:t>
      </w:r>
      <w:r w:rsidR="006D2498" w:rsidRPr="00D3175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wzbogacenie sernika wyjątkowymi sezamowymi nutami smakowymi. Chałwę wykorzystać możemy zarówno jako </w:t>
      </w:r>
      <w:r w:rsidR="00D3175F" w:rsidRPr="00D3175F">
        <w:rPr>
          <w:rFonts w:eastAsia="Times New Roman" w:cs="Times New Roman"/>
          <w:color w:val="000000"/>
          <w:sz w:val="22"/>
          <w:szCs w:val="22"/>
          <w:lang w:eastAsia="pl-PL"/>
        </w:rPr>
        <w:t>uzupełnienie masy serowej, jak i składnik polewy sezamowej. Smacznego!</w:t>
      </w:r>
    </w:p>
    <w:p w14:paraId="6C6A1465" w14:textId="0A780E50" w:rsidR="0061377E" w:rsidRDefault="0061377E" w:rsidP="00690A69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2B5534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Składniki: </w:t>
      </w:r>
    </w:p>
    <w:p w14:paraId="5D705BC5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Spód:</w:t>
      </w:r>
    </w:p>
    <w:p w14:paraId="3A7D7107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Opakowanie (120 g) okrągłych biszkoptów</w:t>
      </w:r>
    </w:p>
    <w:p w14:paraId="7965F8EC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Szklanka mleka</w:t>
      </w:r>
    </w:p>
    <w:p w14:paraId="580B7EB4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Składniki na masę serową:</w:t>
      </w:r>
    </w:p>
    <w:p w14:paraId="4C089ABA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800 g twarogu na serniki (w wiaderku)</w:t>
      </w:r>
    </w:p>
    <w:p w14:paraId="0124BB86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3/4 szklanki cukru</w:t>
      </w:r>
    </w:p>
    <w:p w14:paraId="793AB102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2 łyżki mąki ziemniaczanej</w:t>
      </w:r>
    </w:p>
    <w:p w14:paraId="5BA595CF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4 jajka</w:t>
      </w:r>
    </w:p>
    <w:p w14:paraId="7A7103C8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125 ml (pół szklanki) śmietany kremówki 36%</w:t>
      </w:r>
    </w:p>
    <w:p w14:paraId="5CAB0AD6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300 g ręcznie wyrabianej chałwy waniliowej Unitop (pokruszonej)</w:t>
      </w:r>
    </w:p>
    <w:p w14:paraId="28CBA543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1 łyżeczka soku z cytryny</w:t>
      </w:r>
    </w:p>
    <w:p w14:paraId="18300855" w14:textId="77777777" w:rsidR="00166C53" w:rsidRDefault="00166C53" w:rsidP="00690A69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8FB5F0" w14:textId="76619222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Polewa:</w:t>
      </w:r>
    </w:p>
    <w:p w14:paraId="4F436D50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1 szklanka śmietanki kremówki 36%</w:t>
      </w:r>
    </w:p>
    <w:p w14:paraId="68C56795" w14:textId="0F24FFBB" w:rsid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300g pokruszonej chałwy Unitop</w:t>
      </w:r>
    </w:p>
    <w:p w14:paraId="19736EB2" w14:textId="77777777" w:rsidR="00876433" w:rsidRPr="0061377E" w:rsidRDefault="00876433" w:rsidP="00876433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23B0F1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Przygotowanie:</w:t>
      </w:r>
    </w:p>
    <w:p w14:paraId="0C480A63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Przygotować blachę o średnicy ok. 23 cm. Spód wyłożyć papierem do pieczenia. Biszkopty w całości zamaczać w mleku i układać jeden przy drugim tworząc spód. Nasączenie jest ważne, gdyż w przeciwnym razie biszkopty wypłyną i zmieszają się z masą serową w trakcie pieczenia.</w:t>
      </w:r>
    </w:p>
    <w:p w14:paraId="42C31CC1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Ciasto najlepiej przygotować w mikserze planetarnym, ale wyjdzie też przy użyciu miksera ręcznego. Ser utrzeć z cukrem w dużej misie (lub misie miksera). Dodawać jajka, jedno po drugim, krótko miksując po każdym. Dodać pozostałe składniki i zmiksować, tylko do połączenia się składników – jedynie przez kilka sekund. Na końcu wmieszać pokruszoną chałwę.</w:t>
      </w:r>
    </w:p>
    <w:p w14:paraId="5232F912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Wylać na przygotowany spód, piec w temperaturze 170 stopni przez ok. 1 godzinę. Wystudzić w lekko uchylonym piekarniku. Przygotować polewę, którą polewa się ciasto całkowicie wystudzone.</w:t>
      </w:r>
    </w:p>
    <w:p w14:paraId="088A0308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Polewa:</w:t>
      </w:r>
    </w:p>
    <w:p w14:paraId="31A2F511" w14:textId="77777777" w:rsidR="0061377E" w:rsidRPr="0061377E" w:rsidRDefault="0061377E" w:rsidP="0061377E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1377E">
        <w:rPr>
          <w:rFonts w:eastAsia="Times New Roman" w:cs="Times New Roman"/>
          <w:color w:val="000000"/>
          <w:sz w:val="22"/>
          <w:szCs w:val="22"/>
          <w:lang w:eastAsia="pl-PL"/>
        </w:rPr>
        <w:t>W rondelku wymieszać śmietankę z pokruszoną chałwą, podgrzewać, cały czas mieszając, by masa się nie przypaliła. Podgrzewać aż masa zgęstnieje i zrobi się jednolita (nie gotować!). Tak przygotowaną polewę wylać na ciasto w blaszce i wyrównać. Ciasto odstawić do lodówki na parę godzin, najlepiej na całą noc przed podaniem.</w:t>
      </w:r>
    </w:p>
    <w:p w14:paraId="3AC9C7AA" w14:textId="045E7BF4" w:rsidR="0061377E" w:rsidRDefault="0061377E" w:rsidP="00690A69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C5FBE2" w14:textId="718F69D8" w:rsidR="004B5DB4" w:rsidRDefault="0015087E" w:rsidP="005935C0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15087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Tarta z sezamową nutą</w:t>
      </w:r>
    </w:p>
    <w:p w14:paraId="25DC8998" w14:textId="30FBCD1A" w:rsidR="0015087E" w:rsidRDefault="0008415C" w:rsidP="005935C0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Kolejną</w:t>
      </w:r>
      <w:r w:rsidR="004308B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wielkanocną potrawą jest tarta, która serwowana jest zarówno w wersji wytrawnej, jak i </w:t>
      </w:r>
      <w:r w:rsidR="000B14FA">
        <w:rPr>
          <w:rFonts w:eastAsia="Times New Roman" w:cs="Times New Roman"/>
          <w:color w:val="000000"/>
          <w:sz w:val="22"/>
          <w:szCs w:val="22"/>
          <w:lang w:eastAsia="pl-PL"/>
        </w:rPr>
        <w:t>na słodko.</w:t>
      </w:r>
      <w:r w:rsidR="0085306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F11860">
        <w:rPr>
          <w:rFonts w:eastAsia="Times New Roman" w:cs="Times New Roman"/>
          <w:color w:val="000000"/>
          <w:sz w:val="22"/>
          <w:szCs w:val="22"/>
          <w:lang w:eastAsia="pl-PL"/>
        </w:rPr>
        <w:t>Jeżeli zastanawiasz się, którą propozycję zaproponować w tym roku swoim najbliższym i gościom</w:t>
      </w:r>
      <w:r w:rsidR="00766F2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wybierz… wariację chałwową. Takie rozwiązanie </w:t>
      </w:r>
      <w:r w:rsidR="006172DE">
        <w:rPr>
          <w:rFonts w:eastAsia="Times New Roman" w:cs="Times New Roman"/>
          <w:color w:val="000000"/>
          <w:sz w:val="22"/>
          <w:szCs w:val="22"/>
          <w:lang w:eastAsia="pl-PL"/>
        </w:rPr>
        <w:t>na pewno doskonale sprawdzi się na świątecznym stole razem z innymi wypiekami i tradycyjnymi potrawami.</w:t>
      </w:r>
    </w:p>
    <w:p w14:paraId="46F81930" w14:textId="77777777" w:rsidR="006C2F3A" w:rsidRDefault="006C2F3A" w:rsidP="005935C0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9FFEF4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Składniki na kruchy spód:</w:t>
      </w:r>
    </w:p>
    <w:p w14:paraId="1E04A877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190 g mąki pszennej</w:t>
      </w:r>
    </w:p>
    <w:p w14:paraId="33BF9E32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40 g cukru pudru</w:t>
      </w:r>
    </w:p>
    <w:p w14:paraId="5924AA25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szczypta soli</w:t>
      </w:r>
    </w:p>
    <w:p w14:paraId="6EA0404E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100 g masła, zimnego</w:t>
      </w:r>
    </w:p>
    <w:p w14:paraId="14CFDBA3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1 łyżka kwaśnej śmietany</w:t>
      </w:r>
    </w:p>
    <w:p w14:paraId="0529B3E4" w14:textId="4470A878" w:rsid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1 żółtko</w:t>
      </w:r>
    </w:p>
    <w:p w14:paraId="26295ABF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E6E3BB" w14:textId="3D6B581C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Mąkę przesiać do dużej miski, dodać pokrojone na plastry masło, wyrobić szybko ręcznie na kruszonkę. Dodać żółtko, cukier, sól, śmietanę i zagnieść (lub szybko zmiksować). Z ciasta uformować kulę, owinąć ją folią spożywczą, schłodzić w lodówce przez 30 – 60 minut.</w:t>
      </w:r>
    </w:p>
    <w:p w14:paraId="53BB55B9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Formę na tartę o średnicy 24 cm posmarować masłem i oprószyć mąką lub wyłożyć papierem. Schłodzone ciasto rozwałkować i wyłożyć nim formę. Ponownie schłodzić w lodówce przez ok. pół godziny. Schłodzone ciasto wyłożyć papierem do pieczenia, następnie wysypać kulki ceramiczne, lub ryż, które obciążą ciasto.</w:t>
      </w:r>
    </w:p>
    <w:p w14:paraId="54D47D69" w14:textId="2FA3BCE8" w:rsid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Piekarnik nagrzać do 220ºC. Obniżyć temperaturę piekarnika do 200ºC, wstawić ciasto i podpiec przez 15 minut. Następnie formę wyjąć z piekarnika, usunąć papier z obciążeniem, wstawić z powrotem do piekarnika i piec dodatkowe 8 – 10 minut, do zarumienienia i wypieczenia spodu. Wyjąć, wystudzić.</w:t>
      </w:r>
    </w:p>
    <w:p w14:paraId="3792CCF9" w14:textId="77777777" w:rsidR="006C2F3A" w:rsidRPr="006C2F3A" w:rsidRDefault="006C2F3A" w:rsidP="00876433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DC11DD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Krem:</w:t>
      </w:r>
    </w:p>
    <w:p w14:paraId="73A63AA0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- słoiczek kwaśnej konfitury, np. z porzeczek lub wiśni</w:t>
      </w:r>
    </w:p>
    <w:p w14:paraId="4B240954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- 100 g chałwy waniliowej Unitop</w:t>
      </w:r>
    </w:p>
    <w:p w14:paraId="4086C970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- 250 g serka mascarpone.</w:t>
      </w:r>
    </w:p>
    <w:p w14:paraId="0DEA9313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- 200 ml śmietanki kremówki 30%</w:t>
      </w:r>
    </w:p>
    <w:p w14:paraId="7B18FB04" w14:textId="7AB1E3D6" w:rsid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>- 1,5 łyżki żelatyny</w:t>
      </w:r>
    </w:p>
    <w:p w14:paraId="157E76E4" w14:textId="77777777" w:rsidR="006C2F3A" w:rsidRPr="006C2F3A" w:rsidRDefault="006C2F3A" w:rsidP="00876433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62D4B9" w14:textId="77777777" w:rsidR="006C2F3A" w:rsidRPr="006C2F3A" w:rsidRDefault="006C2F3A" w:rsidP="006C2F3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Żelatynę namaczamy w niewielkiej ilości gorącej wody i w kąpieli wodnej doprowadzamy do jej rozpuszczenia. Ważne, by jej nie zagotować, gdyż wówczas żelatyna straci swoje właściwości. Przestudzamy do temperatury pokojowej. Śmietanę ubijamy z serkiem mascarpone, wkruszamy chałwę, na końcu delikatnie wlewamy żelatynę. </w:t>
      </w:r>
    </w:p>
    <w:p w14:paraId="49AD6F9F" w14:textId="2AF456C7" w:rsidR="006C2F3A" w:rsidRDefault="006C2F3A" w:rsidP="005935C0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C2F3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Upieczony spód smarujemy konfiturą, a następnie wykładamy ubity krem. Schładzamy w lodówce przez minimum 4 godziny, przed podaniem dekorujemy wiórkami czekoladowymi. </w:t>
      </w:r>
    </w:p>
    <w:p w14:paraId="50A82046" w14:textId="5CEAF6AB" w:rsidR="000B14FA" w:rsidRDefault="000B14FA" w:rsidP="00690A69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05E4C6" w14:textId="53DE713F" w:rsidR="000B14FA" w:rsidRDefault="000B14FA" w:rsidP="005935C0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0B14F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Mazurek </w:t>
      </w:r>
      <w:r w:rsidR="007E10C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chałwowy</w:t>
      </w:r>
    </w:p>
    <w:p w14:paraId="38768367" w14:textId="1420C4C7" w:rsidR="00517B08" w:rsidRDefault="00A54E3E" w:rsidP="005935C0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Każda trójca tworzy doskonałość – to powiedzenie doskonale </w:t>
      </w:r>
      <w:r w:rsidR="005E4966">
        <w:rPr>
          <w:rFonts w:eastAsia="Times New Roman" w:cs="Times New Roman"/>
          <w:color w:val="000000"/>
          <w:sz w:val="22"/>
          <w:szCs w:val="22"/>
          <w:lang w:eastAsia="pl-PL"/>
        </w:rPr>
        <w:t>wpisuje się w charakter świąt Wielkanocnych</w:t>
      </w:r>
      <w:r w:rsidR="0025004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dlatego wśród naszych kulinarnych inspiracji nie mogło zabraknąć kolejnej propozycji. </w:t>
      </w:r>
      <w:r w:rsidR="006A66EB">
        <w:rPr>
          <w:rFonts w:eastAsia="Times New Roman" w:cs="Times New Roman"/>
          <w:color w:val="000000"/>
          <w:sz w:val="22"/>
          <w:szCs w:val="22"/>
          <w:lang w:eastAsia="pl-PL"/>
        </w:rPr>
        <w:t>M</w:t>
      </w:r>
      <w:r w:rsidR="000F3FBE">
        <w:rPr>
          <w:rFonts w:eastAsia="Times New Roman" w:cs="Times New Roman"/>
          <w:color w:val="000000"/>
          <w:sz w:val="22"/>
          <w:szCs w:val="22"/>
          <w:lang w:eastAsia="pl-PL"/>
        </w:rPr>
        <w:t>azurek to kolejna pozycja wypiek</w:t>
      </w:r>
      <w:r w:rsidR="006A66EB">
        <w:rPr>
          <w:rFonts w:eastAsia="Times New Roman" w:cs="Times New Roman"/>
          <w:color w:val="000000"/>
          <w:sz w:val="22"/>
          <w:szCs w:val="22"/>
          <w:lang w:eastAsia="pl-PL"/>
        </w:rPr>
        <w:t>u</w:t>
      </w:r>
      <w:r w:rsidR="000F3FBE">
        <w:rPr>
          <w:rFonts w:eastAsia="Times New Roman" w:cs="Times New Roman"/>
          <w:color w:val="000000"/>
          <w:sz w:val="22"/>
          <w:szCs w:val="22"/>
          <w:lang w:eastAsia="pl-PL"/>
        </w:rPr>
        <w:t>, któr</w:t>
      </w:r>
      <w:r w:rsidR="006A66EB">
        <w:rPr>
          <w:rFonts w:eastAsia="Times New Roman" w:cs="Times New Roman"/>
          <w:color w:val="000000"/>
          <w:sz w:val="22"/>
          <w:szCs w:val="22"/>
          <w:lang w:eastAsia="pl-PL"/>
        </w:rPr>
        <w:t>y</w:t>
      </w:r>
      <w:r w:rsidR="000F3FB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mus</w:t>
      </w:r>
      <w:r w:rsidR="006A66EB">
        <w:rPr>
          <w:rFonts w:eastAsia="Times New Roman" w:cs="Times New Roman"/>
          <w:color w:val="000000"/>
          <w:sz w:val="22"/>
          <w:szCs w:val="22"/>
          <w:lang w:eastAsia="pl-PL"/>
        </w:rPr>
        <w:t>i</w:t>
      </w:r>
      <w:r w:rsidR="000F3FB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pojawić się na świątecznym stole w wielu polskich domach. </w:t>
      </w:r>
      <w:r w:rsidR="00CE3C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Jak wśród naszych gości i najbliższych zaprezentuje się tradycyjny mazurek wzbogacony smakiem </w:t>
      </w:r>
      <w:r w:rsidR="00BD7143">
        <w:rPr>
          <w:rFonts w:eastAsia="Times New Roman" w:cs="Times New Roman"/>
          <w:color w:val="000000"/>
          <w:sz w:val="22"/>
          <w:szCs w:val="22"/>
          <w:lang w:eastAsia="pl-PL"/>
        </w:rPr>
        <w:t>aromatycznej chałwy? Sprawdźcie sami!</w:t>
      </w:r>
    </w:p>
    <w:p w14:paraId="4829CB4D" w14:textId="06692DFB" w:rsidR="007E10C7" w:rsidRDefault="007E10C7" w:rsidP="005935C0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54013E5" w14:textId="77777777" w:rsidR="007E10C7" w:rsidRPr="000B67E9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0B67E9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Mazurek chałwowy</w:t>
      </w:r>
    </w:p>
    <w:p w14:paraId="764817DF" w14:textId="77777777" w:rsidR="007E10C7" w:rsidRPr="000B67E9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0B67E9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Ciasto:</w:t>
      </w:r>
    </w:p>
    <w:p w14:paraId="46C8C47E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130g masła</w:t>
      </w:r>
    </w:p>
    <w:p w14:paraId="1F26E0A1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230g mąki pszennej </w:t>
      </w:r>
    </w:p>
    <w:p w14:paraId="31844593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70g cukru pudru</w:t>
      </w:r>
    </w:p>
    <w:p w14:paraId="3A6DDE03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50g zmielonych migdałów</w:t>
      </w:r>
    </w:p>
    <w:p w14:paraId="23EAE91E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1/2 łyżeczki proszku do pieczenia</w:t>
      </w:r>
    </w:p>
    <w:p w14:paraId="7630D010" w14:textId="533B902E" w:rsid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1 jajko</w:t>
      </w:r>
    </w:p>
    <w:p w14:paraId="2F170629" w14:textId="77777777" w:rsidR="00C81A11" w:rsidRPr="007E10C7" w:rsidRDefault="00C81A11" w:rsidP="00876433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AADFB0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Do miski wsypać wszystkie składniki: mąkę, dodać zmielone migdały, przesiać cukier puder, dodać proszek do pieczenia, pokrojone masło i mieszać mikserem, aż powstaną okruchy. Dodać jajko, zagnieść ciasto.</w:t>
      </w:r>
    </w:p>
    <w:p w14:paraId="3B542FBD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Ciasto rozwałkować na prostokąt i wyłożyć blaszkę.  Ważne, by zrobić rant z ciasta, by wlana później masa nie wyciekła na boki. Ciasto wstawić do lodówki na około godzinę. Schłodzone ciasto ponakłuwać widelcem i ciasto wstawić do nagrzanego piekarnika. Piec w temperaturze 180C (góra-dół) przez około 20 min., aż będzie przyrumienione.</w:t>
      </w:r>
    </w:p>
    <w:p w14:paraId="27B84678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Po wyjęciu z piekarnika odstawić do całkowitego ostygnięcia.</w:t>
      </w:r>
    </w:p>
    <w:p w14:paraId="63743725" w14:textId="77777777" w:rsidR="007E10C7" w:rsidRPr="007E10C7" w:rsidRDefault="007E10C7" w:rsidP="00876433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746034" w14:textId="77777777" w:rsidR="007E10C7" w:rsidRPr="000B67E9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  <w:r w:rsidRPr="000B67E9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Masa chałwowo – orzechowa:</w:t>
      </w:r>
    </w:p>
    <w:p w14:paraId="179B9BF6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200 g chałwy z orzeszkami Unitop</w:t>
      </w:r>
    </w:p>
    <w:p w14:paraId="47BAE397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125 ml schłodzonej śmietany kremówki 30% lub 36%</w:t>
      </w:r>
    </w:p>
    <w:p w14:paraId="67B9ECAC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100 g nerkowców (lub innych orzechów, np. włoskich, pekan)</w:t>
      </w:r>
    </w:p>
    <w:p w14:paraId="62B97400" w14:textId="77777777" w:rsidR="007E10C7" w:rsidRPr="007E10C7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3 łyżki cukru pudru</w:t>
      </w:r>
    </w:p>
    <w:p w14:paraId="7FA404F4" w14:textId="77777777" w:rsidR="007E10C7" w:rsidRPr="007E10C7" w:rsidRDefault="007E10C7" w:rsidP="00876433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ACBEE" w14:textId="092D1034" w:rsidR="007E10C7" w:rsidRPr="000B67E9" w:rsidRDefault="007E10C7" w:rsidP="007E10C7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Wszystkie składniki zmiksować na gładką masę. Przełożyć ją do garnuszka i zagotować, mieszać, by się nie przepaliła. Pogotować około 3 minut, do lekkiego zgęstnienia.</w:t>
      </w:r>
      <w:r w:rsidR="000B67E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Kremową masę wylać na wystudzony spód, wyrównać.</w:t>
      </w:r>
      <w:r w:rsidR="000B67E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E10C7">
        <w:rPr>
          <w:rFonts w:eastAsia="Times New Roman" w:cs="Times New Roman"/>
          <w:color w:val="000000"/>
          <w:sz w:val="22"/>
          <w:szCs w:val="22"/>
          <w:lang w:eastAsia="pl-PL"/>
        </w:rPr>
        <w:t>Udekorować drobno pokrojonymi orzechami i czekoladowymi jajkami.</w:t>
      </w:r>
      <w:r>
        <w:t xml:space="preserve"> </w:t>
      </w:r>
    </w:p>
    <w:p w14:paraId="0C15A3F8" w14:textId="77777777" w:rsidR="007E10C7" w:rsidRPr="00A54E3E" w:rsidRDefault="007E10C7" w:rsidP="005935C0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7E10C7" w:rsidRPr="00A54E3E">
      <w:headerReference w:type="default" r:id="rId8"/>
      <w:pgSz w:w="11906" w:h="16838"/>
      <w:pgMar w:top="2159" w:right="1127" w:bottom="2410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3B62" w14:textId="77777777" w:rsidR="004349EE" w:rsidRDefault="004349EE">
      <w:r>
        <w:separator/>
      </w:r>
    </w:p>
  </w:endnote>
  <w:endnote w:type="continuationSeparator" w:id="0">
    <w:p w14:paraId="660BB87A" w14:textId="77777777" w:rsidR="004349EE" w:rsidRDefault="0043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ADA8" w14:textId="77777777" w:rsidR="004349EE" w:rsidRDefault="004349EE">
      <w:r>
        <w:rPr>
          <w:color w:val="000000"/>
        </w:rPr>
        <w:separator/>
      </w:r>
    </w:p>
  </w:footnote>
  <w:footnote w:type="continuationSeparator" w:id="0">
    <w:p w14:paraId="5D3B8D56" w14:textId="77777777" w:rsidR="004349EE" w:rsidRDefault="0043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239A" w14:textId="77777777" w:rsidR="00FC565B" w:rsidRDefault="00477F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036A2" wp14:editId="17FCEC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83720"/>
          <wp:effectExtent l="0" t="0" r="3210" b="333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0683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168"/>
    <w:multiLevelType w:val="multilevel"/>
    <w:tmpl w:val="E5B025AE"/>
    <w:styleLink w:val="WWNum6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A5F192D"/>
    <w:multiLevelType w:val="multilevel"/>
    <w:tmpl w:val="FAA8920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54D61E5"/>
    <w:multiLevelType w:val="multilevel"/>
    <w:tmpl w:val="CBDC45B2"/>
    <w:styleLink w:val="WWNum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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360"/>
      </w:pPr>
    </w:lvl>
    <w:lvl w:ilvl="3">
      <w:numFmt w:val="bullet"/>
      <w:lvlText w:val=""/>
      <w:lvlJc w:val="left"/>
      <w:pPr>
        <w:ind w:left="2880" w:hanging="360"/>
      </w:pPr>
    </w:lvl>
    <w:lvl w:ilvl="4">
      <w:numFmt w:val="bullet"/>
      <w:lvlText w:val=""/>
      <w:lvlJc w:val="left"/>
      <w:pPr>
        <w:ind w:left="3600" w:hanging="360"/>
      </w:pPr>
    </w:lvl>
    <w:lvl w:ilvl="5">
      <w:numFmt w:val="bullet"/>
      <w:lvlText w:val=""/>
      <w:lvlJc w:val="left"/>
      <w:pPr>
        <w:ind w:left="4320" w:hanging="360"/>
      </w:pPr>
    </w:lvl>
    <w:lvl w:ilvl="6">
      <w:numFmt w:val="bullet"/>
      <w:lvlText w:val=""/>
      <w:lvlJc w:val="left"/>
      <w:pPr>
        <w:ind w:left="5040" w:hanging="360"/>
      </w:pPr>
    </w:lvl>
    <w:lvl w:ilvl="7">
      <w:numFmt w:val="bullet"/>
      <w:lvlText w:val=""/>
      <w:lvlJc w:val="left"/>
      <w:pPr>
        <w:ind w:left="5760" w:hanging="360"/>
      </w:pPr>
    </w:lvl>
    <w:lvl w:ilvl="8">
      <w:numFmt w:val="bullet"/>
      <w:lvlText w:val=""/>
      <w:lvlJc w:val="left"/>
      <w:pPr>
        <w:ind w:left="6480" w:hanging="360"/>
      </w:pPr>
    </w:lvl>
  </w:abstractNum>
  <w:abstractNum w:abstractNumId="3" w15:restartNumberingAfterBreak="0">
    <w:nsid w:val="32966803"/>
    <w:multiLevelType w:val="multilevel"/>
    <w:tmpl w:val="FA3206A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54596D"/>
    <w:multiLevelType w:val="hybridMultilevel"/>
    <w:tmpl w:val="3AA2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52E8"/>
    <w:multiLevelType w:val="multilevel"/>
    <w:tmpl w:val="A6C8D52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5610842"/>
    <w:multiLevelType w:val="multilevel"/>
    <w:tmpl w:val="1630A51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5FA7CC0"/>
    <w:multiLevelType w:val="multilevel"/>
    <w:tmpl w:val="368861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6"/>
    <w:rsid w:val="00001AED"/>
    <w:rsid w:val="0000713D"/>
    <w:rsid w:val="00007583"/>
    <w:rsid w:val="00014834"/>
    <w:rsid w:val="000208BD"/>
    <w:rsid w:val="00021ED4"/>
    <w:rsid w:val="000331A6"/>
    <w:rsid w:val="0004296E"/>
    <w:rsid w:val="00043D14"/>
    <w:rsid w:val="00052183"/>
    <w:rsid w:val="000635B4"/>
    <w:rsid w:val="00074AD5"/>
    <w:rsid w:val="00083772"/>
    <w:rsid w:val="0008415C"/>
    <w:rsid w:val="00096BA6"/>
    <w:rsid w:val="000A30BA"/>
    <w:rsid w:val="000A6C4D"/>
    <w:rsid w:val="000B14FA"/>
    <w:rsid w:val="000B59FC"/>
    <w:rsid w:val="000B67E9"/>
    <w:rsid w:val="000E6780"/>
    <w:rsid w:val="000E6881"/>
    <w:rsid w:val="000F3FBE"/>
    <w:rsid w:val="000F5311"/>
    <w:rsid w:val="000F6313"/>
    <w:rsid w:val="00100744"/>
    <w:rsid w:val="00103796"/>
    <w:rsid w:val="00104946"/>
    <w:rsid w:val="001064C4"/>
    <w:rsid w:val="00117CCF"/>
    <w:rsid w:val="00145E69"/>
    <w:rsid w:val="0015087E"/>
    <w:rsid w:val="00152364"/>
    <w:rsid w:val="00165E27"/>
    <w:rsid w:val="00166C53"/>
    <w:rsid w:val="00173E1D"/>
    <w:rsid w:val="001853B4"/>
    <w:rsid w:val="00186521"/>
    <w:rsid w:val="00187B9E"/>
    <w:rsid w:val="001A3FEF"/>
    <w:rsid w:val="001D58FD"/>
    <w:rsid w:val="001E5416"/>
    <w:rsid w:val="001E6003"/>
    <w:rsid w:val="001E723A"/>
    <w:rsid w:val="001F26EE"/>
    <w:rsid w:val="0020705F"/>
    <w:rsid w:val="00215231"/>
    <w:rsid w:val="00223819"/>
    <w:rsid w:val="002473ED"/>
    <w:rsid w:val="00250042"/>
    <w:rsid w:val="002502C8"/>
    <w:rsid w:val="00260936"/>
    <w:rsid w:val="002616A2"/>
    <w:rsid w:val="00265A4E"/>
    <w:rsid w:val="002929F2"/>
    <w:rsid w:val="002975E5"/>
    <w:rsid w:val="002A0186"/>
    <w:rsid w:val="002A4EB0"/>
    <w:rsid w:val="002B07C0"/>
    <w:rsid w:val="002B6777"/>
    <w:rsid w:val="002C0A0C"/>
    <w:rsid w:val="002D3D0E"/>
    <w:rsid w:val="002E1A97"/>
    <w:rsid w:val="002F4A85"/>
    <w:rsid w:val="00322DED"/>
    <w:rsid w:val="00324BD7"/>
    <w:rsid w:val="0032763F"/>
    <w:rsid w:val="00336D38"/>
    <w:rsid w:val="00370D1F"/>
    <w:rsid w:val="00376635"/>
    <w:rsid w:val="00381AB3"/>
    <w:rsid w:val="003870D4"/>
    <w:rsid w:val="003906C2"/>
    <w:rsid w:val="003A6B43"/>
    <w:rsid w:val="003A71AB"/>
    <w:rsid w:val="003A7B90"/>
    <w:rsid w:val="003B07DD"/>
    <w:rsid w:val="003B5B49"/>
    <w:rsid w:val="003C3549"/>
    <w:rsid w:val="003C3B81"/>
    <w:rsid w:val="003C5580"/>
    <w:rsid w:val="003E72D2"/>
    <w:rsid w:val="003F0FF0"/>
    <w:rsid w:val="00401210"/>
    <w:rsid w:val="00403CF9"/>
    <w:rsid w:val="00411103"/>
    <w:rsid w:val="004118A6"/>
    <w:rsid w:val="00422E12"/>
    <w:rsid w:val="004308B9"/>
    <w:rsid w:val="004349EE"/>
    <w:rsid w:val="00436A37"/>
    <w:rsid w:val="00437E8E"/>
    <w:rsid w:val="0045770D"/>
    <w:rsid w:val="004667F7"/>
    <w:rsid w:val="00466872"/>
    <w:rsid w:val="004707E6"/>
    <w:rsid w:val="00474A6E"/>
    <w:rsid w:val="00477FE9"/>
    <w:rsid w:val="004A01B2"/>
    <w:rsid w:val="004A0AFA"/>
    <w:rsid w:val="004A5E07"/>
    <w:rsid w:val="004B5DB4"/>
    <w:rsid w:val="004B66BC"/>
    <w:rsid w:val="004C092E"/>
    <w:rsid w:val="004D5F48"/>
    <w:rsid w:val="004F0395"/>
    <w:rsid w:val="004F54DE"/>
    <w:rsid w:val="00515914"/>
    <w:rsid w:val="00517B08"/>
    <w:rsid w:val="00517D35"/>
    <w:rsid w:val="005247C6"/>
    <w:rsid w:val="005302B9"/>
    <w:rsid w:val="005364F2"/>
    <w:rsid w:val="00553A3D"/>
    <w:rsid w:val="00554D9E"/>
    <w:rsid w:val="005821E7"/>
    <w:rsid w:val="005935C0"/>
    <w:rsid w:val="005941D0"/>
    <w:rsid w:val="005A5305"/>
    <w:rsid w:val="005D4224"/>
    <w:rsid w:val="005E4966"/>
    <w:rsid w:val="005E758E"/>
    <w:rsid w:val="005F4FA2"/>
    <w:rsid w:val="005F7596"/>
    <w:rsid w:val="00603DBC"/>
    <w:rsid w:val="0061011F"/>
    <w:rsid w:val="0061377E"/>
    <w:rsid w:val="006172DE"/>
    <w:rsid w:val="006262B5"/>
    <w:rsid w:val="00631956"/>
    <w:rsid w:val="00646182"/>
    <w:rsid w:val="00646483"/>
    <w:rsid w:val="00652E7F"/>
    <w:rsid w:val="0065341E"/>
    <w:rsid w:val="0067640D"/>
    <w:rsid w:val="00683ED9"/>
    <w:rsid w:val="006863DF"/>
    <w:rsid w:val="0068669A"/>
    <w:rsid w:val="00690A69"/>
    <w:rsid w:val="006A0B44"/>
    <w:rsid w:val="006A66EB"/>
    <w:rsid w:val="006C2F3A"/>
    <w:rsid w:val="006C3B19"/>
    <w:rsid w:val="006D05D8"/>
    <w:rsid w:val="006D2498"/>
    <w:rsid w:val="006E2693"/>
    <w:rsid w:val="006E40E0"/>
    <w:rsid w:val="006E5A3F"/>
    <w:rsid w:val="006F26F8"/>
    <w:rsid w:val="006F46F4"/>
    <w:rsid w:val="006F55E7"/>
    <w:rsid w:val="007038AA"/>
    <w:rsid w:val="00705A3C"/>
    <w:rsid w:val="007069FF"/>
    <w:rsid w:val="007261D1"/>
    <w:rsid w:val="00743682"/>
    <w:rsid w:val="007523BF"/>
    <w:rsid w:val="00755118"/>
    <w:rsid w:val="0076574D"/>
    <w:rsid w:val="00766F2A"/>
    <w:rsid w:val="00767279"/>
    <w:rsid w:val="00793584"/>
    <w:rsid w:val="007B03F9"/>
    <w:rsid w:val="007E10C7"/>
    <w:rsid w:val="007E6281"/>
    <w:rsid w:val="007F56B3"/>
    <w:rsid w:val="008159A3"/>
    <w:rsid w:val="00824F55"/>
    <w:rsid w:val="00837076"/>
    <w:rsid w:val="00837AD5"/>
    <w:rsid w:val="00842399"/>
    <w:rsid w:val="00843436"/>
    <w:rsid w:val="00845867"/>
    <w:rsid w:val="008515D7"/>
    <w:rsid w:val="00853067"/>
    <w:rsid w:val="008579CB"/>
    <w:rsid w:val="00860AE4"/>
    <w:rsid w:val="00872297"/>
    <w:rsid w:val="00876433"/>
    <w:rsid w:val="00880003"/>
    <w:rsid w:val="008829A9"/>
    <w:rsid w:val="00890458"/>
    <w:rsid w:val="008960EB"/>
    <w:rsid w:val="008B0D2A"/>
    <w:rsid w:val="008B2C11"/>
    <w:rsid w:val="008D25E6"/>
    <w:rsid w:val="008D2C8E"/>
    <w:rsid w:val="008D4445"/>
    <w:rsid w:val="008F1D64"/>
    <w:rsid w:val="0091247A"/>
    <w:rsid w:val="00921166"/>
    <w:rsid w:val="00946B12"/>
    <w:rsid w:val="00947242"/>
    <w:rsid w:val="00955213"/>
    <w:rsid w:val="00963F96"/>
    <w:rsid w:val="009A6C32"/>
    <w:rsid w:val="009E3272"/>
    <w:rsid w:val="00A00D1D"/>
    <w:rsid w:val="00A02954"/>
    <w:rsid w:val="00A10273"/>
    <w:rsid w:val="00A17DCC"/>
    <w:rsid w:val="00A24048"/>
    <w:rsid w:val="00A32326"/>
    <w:rsid w:val="00A528ED"/>
    <w:rsid w:val="00A54E3E"/>
    <w:rsid w:val="00A637AE"/>
    <w:rsid w:val="00A643E0"/>
    <w:rsid w:val="00A6501E"/>
    <w:rsid w:val="00A774A9"/>
    <w:rsid w:val="00A81B88"/>
    <w:rsid w:val="00A82442"/>
    <w:rsid w:val="00A92F13"/>
    <w:rsid w:val="00AA3ABD"/>
    <w:rsid w:val="00AB0477"/>
    <w:rsid w:val="00B0363E"/>
    <w:rsid w:val="00B2014D"/>
    <w:rsid w:val="00B2216F"/>
    <w:rsid w:val="00B375B8"/>
    <w:rsid w:val="00B427AA"/>
    <w:rsid w:val="00B61FFF"/>
    <w:rsid w:val="00B87695"/>
    <w:rsid w:val="00B93F7B"/>
    <w:rsid w:val="00B959BE"/>
    <w:rsid w:val="00BD4545"/>
    <w:rsid w:val="00BD7143"/>
    <w:rsid w:val="00BE36BC"/>
    <w:rsid w:val="00BE6C15"/>
    <w:rsid w:val="00BF0208"/>
    <w:rsid w:val="00C06F68"/>
    <w:rsid w:val="00C1684D"/>
    <w:rsid w:val="00C204C7"/>
    <w:rsid w:val="00C253B3"/>
    <w:rsid w:val="00C25C2B"/>
    <w:rsid w:val="00C26B7E"/>
    <w:rsid w:val="00C3248D"/>
    <w:rsid w:val="00C51987"/>
    <w:rsid w:val="00C54087"/>
    <w:rsid w:val="00C55C19"/>
    <w:rsid w:val="00C67E1E"/>
    <w:rsid w:val="00C81A11"/>
    <w:rsid w:val="00C904E9"/>
    <w:rsid w:val="00CB7C15"/>
    <w:rsid w:val="00CD74BB"/>
    <w:rsid w:val="00CE3CBB"/>
    <w:rsid w:val="00CE4EDD"/>
    <w:rsid w:val="00CF6509"/>
    <w:rsid w:val="00CF78E9"/>
    <w:rsid w:val="00D3175F"/>
    <w:rsid w:val="00D37334"/>
    <w:rsid w:val="00D77430"/>
    <w:rsid w:val="00D844C8"/>
    <w:rsid w:val="00D85EF5"/>
    <w:rsid w:val="00DA15AC"/>
    <w:rsid w:val="00DD31CD"/>
    <w:rsid w:val="00E22207"/>
    <w:rsid w:val="00E62A96"/>
    <w:rsid w:val="00E64EB2"/>
    <w:rsid w:val="00E675CC"/>
    <w:rsid w:val="00E71B72"/>
    <w:rsid w:val="00E735EC"/>
    <w:rsid w:val="00E76ED3"/>
    <w:rsid w:val="00E77B4A"/>
    <w:rsid w:val="00E77C86"/>
    <w:rsid w:val="00EE3C4A"/>
    <w:rsid w:val="00F016F0"/>
    <w:rsid w:val="00F02218"/>
    <w:rsid w:val="00F02630"/>
    <w:rsid w:val="00F11860"/>
    <w:rsid w:val="00F13007"/>
    <w:rsid w:val="00F20C35"/>
    <w:rsid w:val="00F347F8"/>
    <w:rsid w:val="00F51105"/>
    <w:rsid w:val="00F659D0"/>
    <w:rsid w:val="00F73277"/>
    <w:rsid w:val="00F74EFB"/>
    <w:rsid w:val="00F82069"/>
    <w:rsid w:val="00F861CB"/>
    <w:rsid w:val="00F87C80"/>
    <w:rsid w:val="00F90C2D"/>
    <w:rsid w:val="00F91F2B"/>
    <w:rsid w:val="00FC76BF"/>
    <w:rsid w:val="00FE2CA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503D"/>
  <w15:docId w15:val="{5E8098C1-948E-4942-AC92-958CA8E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Calibri"/>
      <w:sz w:val="22"/>
      <w:szCs w:val="22"/>
      <w:lang w:val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B221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BA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13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7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3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9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77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1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9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3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1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7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2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1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2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7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2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33DE-9ED5-4239-8BA2-C02F3CA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</dc:creator>
  <cp:lastModifiedBy>Chudzik, Nikodem</cp:lastModifiedBy>
  <cp:revision>218</cp:revision>
  <cp:lastPrinted>2020-10-01T11:57:00Z</cp:lastPrinted>
  <dcterms:created xsi:type="dcterms:W3CDTF">2021-03-16T11:10:00Z</dcterms:created>
  <dcterms:modified xsi:type="dcterms:W3CDTF">2021-03-30T14:55:00Z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