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6E49" w14:textId="7CB83B32" w:rsidR="001C0C66" w:rsidRPr="00471652" w:rsidRDefault="007F1B8A" w:rsidP="001C0C66">
      <w:pPr>
        <w:spacing w:after="0"/>
        <w:jc w:val="right"/>
        <w:rPr>
          <w:rFonts w:ascii="Arial" w:hAnsi="Arial" w:cs="Arial"/>
          <w:sz w:val="20"/>
        </w:rPr>
      </w:pPr>
      <w:r w:rsidRPr="00471652">
        <w:rPr>
          <w:rFonts w:ascii="Arial" w:hAnsi="Arial" w:cs="Arial"/>
          <w:sz w:val="20"/>
        </w:rPr>
        <w:t xml:space="preserve"> </w:t>
      </w:r>
      <w:r w:rsidR="001C0C66" w:rsidRPr="00471652">
        <w:rPr>
          <w:rFonts w:ascii="Arial" w:hAnsi="Arial" w:cs="Arial"/>
          <w:sz w:val="20"/>
        </w:rPr>
        <w:t xml:space="preserve">Warszawa </w:t>
      </w:r>
    </w:p>
    <w:p w14:paraId="4CE38FF7" w14:textId="5214A2DF" w:rsidR="00BF3614" w:rsidRPr="00471652" w:rsidRDefault="004020FE" w:rsidP="001C0C66">
      <w:pPr>
        <w:spacing w:after="0"/>
        <w:jc w:val="right"/>
        <w:rPr>
          <w:rFonts w:ascii="Arial" w:hAnsi="Arial" w:cs="Arial"/>
          <w:sz w:val="20"/>
        </w:rPr>
      </w:pPr>
      <w:r w:rsidRPr="00471652">
        <w:rPr>
          <w:rFonts w:ascii="Arial" w:hAnsi="Arial" w:cs="Arial"/>
          <w:sz w:val="20"/>
        </w:rPr>
        <w:t>2 kwietnia</w:t>
      </w:r>
      <w:r w:rsidR="001C0C66" w:rsidRPr="00471652">
        <w:rPr>
          <w:rFonts w:ascii="Arial" w:hAnsi="Arial" w:cs="Arial"/>
          <w:sz w:val="20"/>
        </w:rPr>
        <w:t xml:space="preserve"> 20</w:t>
      </w:r>
      <w:r w:rsidR="00C1587E" w:rsidRPr="00471652">
        <w:rPr>
          <w:rFonts w:ascii="Arial" w:hAnsi="Arial" w:cs="Arial"/>
          <w:sz w:val="20"/>
        </w:rPr>
        <w:t>2</w:t>
      </w:r>
      <w:r w:rsidR="0031028F" w:rsidRPr="00471652">
        <w:rPr>
          <w:rFonts w:ascii="Arial" w:hAnsi="Arial" w:cs="Arial"/>
          <w:sz w:val="20"/>
        </w:rPr>
        <w:t>1</w:t>
      </w:r>
    </w:p>
    <w:p w14:paraId="323AF1EB" w14:textId="1546C899" w:rsidR="000C7701" w:rsidRPr="00471652" w:rsidRDefault="000C7701" w:rsidP="00414725">
      <w:pPr>
        <w:spacing w:after="0"/>
        <w:jc w:val="both"/>
        <w:rPr>
          <w:rFonts w:ascii="Arial" w:hAnsi="Arial" w:cs="Arial"/>
          <w:sz w:val="20"/>
        </w:rPr>
      </w:pPr>
    </w:p>
    <w:p w14:paraId="69F8C215" w14:textId="24D2F142" w:rsidR="00FC0839" w:rsidRPr="00471652" w:rsidRDefault="004020FE" w:rsidP="00414725">
      <w:pPr>
        <w:spacing w:after="0"/>
        <w:jc w:val="both"/>
        <w:rPr>
          <w:rFonts w:ascii="Arial" w:hAnsi="Arial" w:cs="Arial"/>
          <w:b/>
          <w:bCs/>
          <w:sz w:val="32"/>
          <w:szCs w:val="36"/>
        </w:rPr>
      </w:pPr>
      <w:r w:rsidRPr="00471652">
        <w:rPr>
          <w:rFonts w:ascii="Arial" w:hAnsi="Arial" w:cs="Arial"/>
          <w:b/>
          <w:bCs/>
          <w:sz w:val="32"/>
          <w:szCs w:val="36"/>
        </w:rPr>
        <w:t xml:space="preserve">Linkleaders </w:t>
      </w:r>
      <w:r w:rsidR="00FC0839" w:rsidRPr="00471652">
        <w:rPr>
          <w:rFonts w:ascii="Arial" w:hAnsi="Arial" w:cs="Arial"/>
          <w:b/>
          <w:bCs/>
          <w:sz w:val="32"/>
          <w:szCs w:val="36"/>
        </w:rPr>
        <w:t>kolejny rok z Fermami Woźniak</w:t>
      </w:r>
    </w:p>
    <w:p w14:paraId="75E813C8" w14:textId="77777777" w:rsidR="003F4E88" w:rsidRPr="00471652" w:rsidRDefault="003F4E88" w:rsidP="00414725">
      <w:pPr>
        <w:spacing w:after="0"/>
        <w:jc w:val="both"/>
        <w:rPr>
          <w:rFonts w:ascii="Arial" w:hAnsi="Arial" w:cs="Arial"/>
          <w:b/>
          <w:bCs/>
        </w:rPr>
      </w:pPr>
    </w:p>
    <w:p w14:paraId="110102E1" w14:textId="1EDDCDDA" w:rsidR="00A6271F" w:rsidRPr="00471652" w:rsidRDefault="00183444" w:rsidP="001F07A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71652">
        <w:rPr>
          <w:rFonts w:ascii="Arial" w:hAnsi="Arial" w:cs="Arial"/>
          <w:b/>
          <w:bCs/>
          <w:sz w:val="24"/>
          <w:szCs w:val="24"/>
        </w:rPr>
        <w:t>Okres Świąt Wielkanocnych</w:t>
      </w:r>
      <w:r w:rsidR="008E415E" w:rsidRPr="00471652">
        <w:rPr>
          <w:rFonts w:ascii="Arial" w:hAnsi="Arial" w:cs="Arial"/>
          <w:b/>
          <w:bCs/>
          <w:sz w:val="24"/>
          <w:szCs w:val="24"/>
        </w:rPr>
        <w:t xml:space="preserve"> </w:t>
      </w:r>
      <w:r w:rsidR="00A6271F" w:rsidRPr="00471652">
        <w:rPr>
          <w:rFonts w:ascii="Arial" w:hAnsi="Arial" w:cs="Arial"/>
          <w:b/>
          <w:bCs/>
          <w:sz w:val="24"/>
          <w:szCs w:val="24"/>
        </w:rPr>
        <w:t xml:space="preserve">to </w:t>
      </w:r>
      <w:r w:rsidR="003105EF" w:rsidRPr="00471652">
        <w:rPr>
          <w:rFonts w:ascii="Arial" w:hAnsi="Arial" w:cs="Arial"/>
          <w:b/>
          <w:bCs/>
          <w:sz w:val="24"/>
          <w:szCs w:val="24"/>
        </w:rPr>
        <w:t>intensywny</w:t>
      </w:r>
      <w:r w:rsidR="00A6271F" w:rsidRPr="00471652">
        <w:rPr>
          <w:rFonts w:ascii="Arial" w:hAnsi="Arial" w:cs="Arial"/>
          <w:b/>
          <w:bCs/>
          <w:sz w:val="24"/>
          <w:szCs w:val="24"/>
        </w:rPr>
        <w:t xml:space="preserve"> czas dla producentów jaj. Polska jest jednym z najważniejszych miejsc na światowej mapie tej branży, a jej krajowym i europejskim liderem </w:t>
      </w:r>
      <w:r w:rsidR="009269FD" w:rsidRPr="00471652">
        <w:rPr>
          <w:rFonts w:ascii="Arial" w:hAnsi="Arial" w:cs="Arial"/>
          <w:b/>
          <w:bCs/>
          <w:sz w:val="24"/>
          <w:szCs w:val="24"/>
        </w:rPr>
        <w:t>jest Grupa</w:t>
      </w:r>
      <w:r w:rsidR="00A6271F" w:rsidRPr="00471652">
        <w:rPr>
          <w:rFonts w:ascii="Arial" w:hAnsi="Arial" w:cs="Arial"/>
          <w:b/>
          <w:bCs/>
          <w:sz w:val="24"/>
          <w:szCs w:val="24"/>
        </w:rPr>
        <w:t xml:space="preserve"> Woźniak. Firma postanowiła powierzyć agencji Linkleaders kompleksowe wsparcie komunikacji na kolejny rok. </w:t>
      </w:r>
    </w:p>
    <w:p w14:paraId="0C3B3CF5" w14:textId="77777777" w:rsidR="00A6271F" w:rsidRPr="00471652" w:rsidRDefault="00A6271F" w:rsidP="001F07A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C9A8F6" w14:textId="3E2ED653" w:rsidR="0006495B" w:rsidRPr="00471652" w:rsidRDefault="0006495B" w:rsidP="001F07AF">
      <w:pPr>
        <w:spacing w:after="0"/>
        <w:jc w:val="both"/>
        <w:rPr>
          <w:rFonts w:ascii="Arial" w:hAnsi="Arial" w:cs="Arial"/>
        </w:rPr>
      </w:pPr>
      <w:r w:rsidRPr="00471652">
        <w:rPr>
          <w:rFonts w:ascii="Arial" w:hAnsi="Arial" w:cs="Arial"/>
        </w:rPr>
        <w:t>W ramach współpracy agencja Linkleaders odpowiada</w:t>
      </w:r>
      <w:r w:rsidR="0022259B" w:rsidRPr="00471652">
        <w:rPr>
          <w:rFonts w:ascii="Arial" w:hAnsi="Arial" w:cs="Arial"/>
        </w:rPr>
        <w:t xml:space="preserve"> od II kwartału 2020</w:t>
      </w:r>
      <w:r w:rsidRPr="00471652">
        <w:rPr>
          <w:rFonts w:ascii="Arial" w:hAnsi="Arial" w:cs="Arial"/>
        </w:rPr>
        <w:t xml:space="preserve"> za szerokie spektrum działań komunikacyjnych na rzecz </w:t>
      </w:r>
      <w:r w:rsidR="009269FD" w:rsidRPr="00471652">
        <w:rPr>
          <w:rFonts w:ascii="Arial" w:hAnsi="Arial" w:cs="Arial"/>
        </w:rPr>
        <w:t>Grupy</w:t>
      </w:r>
      <w:r w:rsidRPr="00471652">
        <w:rPr>
          <w:rFonts w:ascii="Arial" w:hAnsi="Arial" w:cs="Arial"/>
        </w:rPr>
        <w:t xml:space="preserve"> Woźniak</w:t>
      </w:r>
      <w:r w:rsidR="00183444" w:rsidRPr="00471652">
        <w:rPr>
          <w:rFonts w:ascii="Arial" w:hAnsi="Arial" w:cs="Arial"/>
        </w:rPr>
        <w:t>. Osiągane efekty poskutkowały kontynuacją współpracy w kolejnym roku. Obecnie w zakresie wsparcia agencji znajdują się:</w:t>
      </w:r>
      <w:r w:rsidRPr="00471652">
        <w:rPr>
          <w:rFonts w:ascii="Arial" w:hAnsi="Arial" w:cs="Arial"/>
        </w:rPr>
        <w:t xml:space="preserve"> obsług</w:t>
      </w:r>
      <w:r w:rsidR="00183444" w:rsidRPr="00471652">
        <w:rPr>
          <w:rFonts w:ascii="Arial" w:hAnsi="Arial" w:cs="Arial"/>
        </w:rPr>
        <w:t xml:space="preserve">a </w:t>
      </w:r>
      <w:r w:rsidRPr="00471652">
        <w:rPr>
          <w:rFonts w:ascii="Arial" w:hAnsi="Arial" w:cs="Arial"/>
        </w:rPr>
        <w:t>biura prasowego, media relations, rozwój strategii PR, komunikacj</w:t>
      </w:r>
      <w:r w:rsidR="00183444" w:rsidRPr="00471652">
        <w:rPr>
          <w:rFonts w:ascii="Arial" w:hAnsi="Arial" w:cs="Arial"/>
        </w:rPr>
        <w:t>a</w:t>
      </w:r>
      <w:r w:rsidRPr="00471652">
        <w:rPr>
          <w:rFonts w:ascii="Arial" w:hAnsi="Arial" w:cs="Arial"/>
        </w:rPr>
        <w:t xml:space="preserve"> korporacyjn</w:t>
      </w:r>
      <w:r w:rsidR="00183444" w:rsidRPr="00471652">
        <w:rPr>
          <w:rFonts w:ascii="Arial" w:hAnsi="Arial" w:cs="Arial"/>
        </w:rPr>
        <w:t>a</w:t>
      </w:r>
      <w:r w:rsidRPr="00471652">
        <w:rPr>
          <w:rFonts w:ascii="Arial" w:hAnsi="Arial" w:cs="Arial"/>
        </w:rPr>
        <w:t>, branżow</w:t>
      </w:r>
      <w:r w:rsidR="00183444" w:rsidRPr="00471652">
        <w:rPr>
          <w:rFonts w:ascii="Arial" w:hAnsi="Arial" w:cs="Arial"/>
        </w:rPr>
        <w:t>a</w:t>
      </w:r>
      <w:r w:rsidRPr="00471652">
        <w:rPr>
          <w:rFonts w:ascii="Arial" w:hAnsi="Arial" w:cs="Arial"/>
        </w:rPr>
        <w:t>, biznesow</w:t>
      </w:r>
      <w:r w:rsidR="00183444" w:rsidRPr="00471652">
        <w:rPr>
          <w:rFonts w:ascii="Arial" w:hAnsi="Arial" w:cs="Arial"/>
        </w:rPr>
        <w:t>a</w:t>
      </w:r>
      <w:r w:rsidRPr="00471652">
        <w:rPr>
          <w:rFonts w:ascii="Arial" w:hAnsi="Arial" w:cs="Arial"/>
        </w:rPr>
        <w:t xml:space="preserve"> i lifestyle, a także wsparcie działań marketingowych.</w:t>
      </w:r>
      <w:r w:rsidR="00183444" w:rsidRPr="00471652">
        <w:rPr>
          <w:rFonts w:ascii="Arial" w:hAnsi="Arial" w:cs="Arial"/>
        </w:rPr>
        <w:t xml:space="preserve"> </w:t>
      </w:r>
    </w:p>
    <w:p w14:paraId="4323439D" w14:textId="3AE5B062" w:rsidR="00183444" w:rsidRPr="00471652" w:rsidRDefault="00183444" w:rsidP="001F07AF">
      <w:pPr>
        <w:spacing w:after="0"/>
        <w:jc w:val="both"/>
        <w:rPr>
          <w:rFonts w:ascii="Arial" w:hAnsi="Arial" w:cs="Arial"/>
        </w:rPr>
      </w:pPr>
    </w:p>
    <w:p w14:paraId="18AC6AFB" w14:textId="28B32F52" w:rsidR="00183444" w:rsidRPr="00471652" w:rsidRDefault="00567691" w:rsidP="007B5F6B">
      <w:pPr>
        <w:spacing w:after="0"/>
        <w:ind w:left="709"/>
        <w:jc w:val="both"/>
        <w:rPr>
          <w:rFonts w:ascii="Arial" w:hAnsi="Arial" w:cs="Arial"/>
          <w:i/>
          <w:iCs/>
        </w:rPr>
      </w:pPr>
      <w:r w:rsidRPr="00471652">
        <w:rPr>
          <w:rFonts w:ascii="Arial" w:hAnsi="Arial" w:cs="Arial"/>
        </w:rPr>
        <w:t xml:space="preserve">- </w:t>
      </w:r>
      <w:r w:rsidR="00C722A6" w:rsidRPr="00471652">
        <w:rPr>
          <w:rFonts w:ascii="Arial" w:hAnsi="Arial" w:cs="Arial"/>
          <w:i/>
          <w:iCs/>
        </w:rPr>
        <w:t>Fermy Woźniak</w:t>
      </w:r>
      <w:r w:rsidR="008916FB" w:rsidRPr="00471652">
        <w:rPr>
          <w:rFonts w:ascii="Arial" w:hAnsi="Arial" w:cs="Arial"/>
          <w:i/>
          <w:iCs/>
        </w:rPr>
        <w:t>, jak i cała Grupa,</w:t>
      </w:r>
      <w:r w:rsidR="00C722A6" w:rsidRPr="00471652">
        <w:rPr>
          <w:rFonts w:ascii="Arial" w:hAnsi="Arial" w:cs="Arial"/>
          <w:i/>
          <w:iCs/>
        </w:rPr>
        <w:t xml:space="preserve"> </w:t>
      </w:r>
      <w:r w:rsidR="00A6271F" w:rsidRPr="00471652">
        <w:rPr>
          <w:rFonts w:ascii="Arial" w:hAnsi="Arial" w:cs="Arial"/>
          <w:i/>
          <w:iCs/>
        </w:rPr>
        <w:t>stanowią</w:t>
      </w:r>
      <w:r w:rsidR="00C722A6" w:rsidRPr="00471652">
        <w:rPr>
          <w:rFonts w:ascii="Arial" w:hAnsi="Arial" w:cs="Arial"/>
          <w:i/>
          <w:iCs/>
        </w:rPr>
        <w:t xml:space="preserve"> wyjątkowy projekt w naszym portfolio, który otworzył nas na nowe </w:t>
      </w:r>
      <w:r w:rsidR="007B5F6B" w:rsidRPr="00471652">
        <w:rPr>
          <w:rFonts w:ascii="Arial" w:hAnsi="Arial" w:cs="Arial"/>
          <w:i/>
          <w:iCs/>
        </w:rPr>
        <w:t>obszary i tematy komunikacji</w:t>
      </w:r>
      <w:r w:rsidR="00C722A6" w:rsidRPr="00471652">
        <w:rPr>
          <w:rFonts w:ascii="Arial" w:hAnsi="Arial" w:cs="Arial"/>
          <w:i/>
          <w:iCs/>
        </w:rPr>
        <w:t>. Kolejny rok współpracy to dla nas duży kredyt zaufani</w:t>
      </w:r>
      <w:r w:rsidR="007E3842" w:rsidRPr="00471652">
        <w:rPr>
          <w:rFonts w:ascii="Arial" w:hAnsi="Arial" w:cs="Arial"/>
          <w:i/>
          <w:iCs/>
        </w:rPr>
        <w:t>a.</w:t>
      </w:r>
      <w:r w:rsidR="00C722A6" w:rsidRPr="00471652">
        <w:rPr>
          <w:rFonts w:ascii="Arial" w:hAnsi="Arial" w:cs="Arial"/>
          <w:i/>
          <w:iCs/>
        </w:rPr>
        <w:t xml:space="preserve"> Przez dekadę Linkleaders zbudowało</w:t>
      </w:r>
      <w:r w:rsidR="007B5F6B" w:rsidRPr="00471652">
        <w:rPr>
          <w:rFonts w:ascii="Arial" w:hAnsi="Arial" w:cs="Arial"/>
          <w:i/>
          <w:iCs/>
        </w:rPr>
        <w:t xml:space="preserve"> w Polsce</w:t>
      </w:r>
      <w:r w:rsidR="00C722A6" w:rsidRPr="00471652">
        <w:rPr>
          <w:rFonts w:ascii="Arial" w:hAnsi="Arial" w:cs="Arial"/>
          <w:i/>
          <w:iCs/>
        </w:rPr>
        <w:t xml:space="preserve"> silną pozycję w obszarach wsparcia sektora nieruchomości, technologii, usług biznesowych czy HR</w:t>
      </w:r>
      <w:r w:rsidR="008916FB" w:rsidRPr="00471652">
        <w:rPr>
          <w:rFonts w:ascii="Arial" w:hAnsi="Arial" w:cs="Arial"/>
          <w:i/>
          <w:iCs/>
        </w:rPr>
        <w:t xml:space="preserve">, a teraz </w:t>
      </w:r>
      <w:r w:rsidR="00817B38" w:rsidRPr="00471652">
        <w:rPr>
          <w:rFonts w:ascii="Arial" w:hAnsi="Arial" w:cs="Arial"/>
          <w:i/>
          <w:iCs/>
        </w:rPr>
        <w:t>wchodzi</w:t>
      </w:r>
      <w:r w:rsidR="008916FB" w:rsidRPr="00471652">
        <w:rPr>
          <w:rFonts w:ascii="Arial" w:hAnsi="Arial" w:cs="Arial"/>
          <w:i/>
          <w:iCs/>
        </w:rPr>
        <w:t xml:space="preserve"> w branżę FMCG</w:t>
      </w:r>
      <w:r w:rsidR="007B5F6B" w:rsidRPr="00471652">
        <w:rPr>
          <w:rFonts w:ascii="Arial" w:hAnsi="Arial" w:cs="Arial"/>
          <w:i/>
          <w:iCs/>
        </w:rPr>
        <w:t xml:space="preserve">. </w:t>
      </w:r>
      <w:r w:rsidR="008916FB" w:rsidRPr="00471652">
        <w:rPr>
          <w:rFonts w:ascii="Arial" w:hAnsi="Arial" w:cs="Arial"/>
          <w:i/>
          <w:iCs/>
        </w:rPr>
        <w:t>To doświadczenie zaprocentowało</w:t>
      </w:r>
      <w:r w:rsidR="007B5F6B" w:rsidRPr="00471652">
        <w:rPr>
          <w:rFonts w:ascii="Arial" w:hAnsi="Arial" w:cs="Arial"/>
          <w:i/>
          <w:iCs/>
        </w:rPr>
        <w:t xml:space="preserve"> przy współpracy z </w:t>
      </w:r>
      <w:r w:rsidR="008916FB" w:rsidRPr="00471652">
        <w:rPr>
          <w:rFonts w:ascii="Arial" w:hAnsi="Arial" w:cs="Arial"/>
          <w:i/>
          <w:iCs/>
        </w:rPr>
        <w:t>Grupą</w:t>
      </w:r>
      <w:r w:rsidR="007B5F6B" w:rsidRPr="00471652">
        <w:rPr>
          <w:rFonts w:ascii="Arial" w:hAnsi="Arial" w:cs="Arial"/>
          <w:i/>
          <w:iCs/>
        </w:rPr>
        <w:t xml:space="preserve"> Woźniak, kolejnym międzynarodowym liderem branży pochodzącym z Polski w naszym portfolio. Razem tworzymy ciekawy miks komunikacji B2B, B2C, biznesowej i lifestyle’owej </w:t>
      </w:r>
      <w:r w:rsidR="00183444" w:rsidRPr="00471652">
        <w:rPr>
          <w:rFonts w:ascii="Arial" w:hAnsi="Arial" w:cs="Arial"/>
        </w:rPr>
        <w:t xml:space="preserve">- mówi </w:t>
      </w:r>
      <w:r w:rsidR="00183444" w:rsidRPr="00471652">
        <w:rPr>
          <w:rFonts w:ascii="Arial" w:hAnsi="Arial" w:cs="Arial"/>
          <w:b/>
          <w:bCs/>
        </w:rPr>
        <w:t xml:space="preserve">Tomasz Podolak, </w:t>
      </w:r>
      <w:r w:rsidRPr="00471652">
        <w:rPr>
          <w:rFonts w:ascii="Arial" w:hAnsi="Arial" w:cs="Arial"/>
          <w:b/>
          <w:bCs/>
        </w:rPr>
        <w:t>założyciel i prezes zarządu</w:t>
      </w:r>
      <w:r w:rsidR="00183444" w:rsidRPr="00471652">
        <w:rPr>
          <w:rFonts w:ascii="Arial" w:hAnsi="Arial" w:cs="Arial"/>
          <w:b/>
          <w:bCs/>
        </w:rPr>
        <w:t xml:space="preserve"> </w:t>
      </w:r>
      <w:r w:rsidRPr="00471652">
        <w:rPr>
          <w:rFonts w:ascii="Arial" w:hAnsi="Arial" w:cs="Arial"/>
          <w:b/>
          <w:bCs/>
        </w:rPr>
        <w:t>agencji Linkleaders</w:t>
      </w:r>
      <w:r w:rsidRPr="00471652">
        <w:rPr>
          <w:rFonts w:ascii="Arial" w:hAnsi="Arial" w:cs="Arial"/>
        </w:rPr>
        <w:t>.</w:t>
      </w:r>
    </w:p>
    <w:p w14:paraId="04F609A6" w14:textId="77777777" w:rsidR="00F05967" w:rsidRPr="00471652" w:rsidRDefault="00F05967" w:rsidP="00F05967">
      <w:pPr>
        <w:spacing w:after="0"/>
        <w:jc w:val="both"/>
        <w:rPr>
          <w:rFonts w:ascii="Arial" w:hAnsi="Arial" w:cs="Arial"/>
        </w:rPr>
      </w:pPr>
    </w:p>
    <w:p w14:paraId="12F8C07A" w14:textId="542E6D67" w:rsidR="00F05967" w:rsidRPr="00471652" w:rsidRDefault="009269FD" w:rsidP="00F05967">
      <w:pPr>
        <w:spacing w:after="0"/>
        <w:jc w:val="both"/>
        <w:rPr>
          <w:rFonts w:ascii="Arial" w:hAnsi="Arial" w:cs="Arial"/>
        </w:rPr>
      </w:pPr>
      <w:r w:rsidRPr="00471652">
        <w:rPr>
          <w:rFonts w:ascii="Arial" w:hAnsi="Arial" w:cs="Arial"/>
        </w:rPr>
        <w:t>Grupa</w:t>
      </w:r>
      <w:r w:rsidR="00F05967" w:rsidRPr="00471652">
        <w:rPr>
          <w:rFonts w:ascii="Arial" w:hAnsi="Arial" w:cs="Arial"/>
        </w:rPr>
        <w:t xml:space="preserve"> Woźniak to jeden z największych producentów jaj konsumpcyjnych i produktów przetwórstwa jajecznego w Europie, działający od ponad 30 lat. </w:t>
      </w:r>
      <w:r w:rsidR="008916FB" w:rsidRPr="00471652">
        <w:rPr>
          <w:rFonts w:ascii="Arial" w:hAnsi="Arial" w:cs="Arial"/>
        </w:rPr>
        <w:t>Przedsiębiorstwo</w:t>
      </w:r>
      <w:r w:rsidR="00F05967" w:rsidRPr="00471652">
        <w:rPr>
          <w:rFonts w:ascii="Arial" w:hAnsi="Arial" w:cs="Arial"/>
        </w:rPr>
        <w:t xml:space="preserve"> zatrudnia ponad 2</w:t>
      </w:r>
      <w:r w:rsidR="008916FB" w:rsidRPr="00471652">
        <w:rPr>
          <w:rFonts w:ascii="Arial" w:hAnsi="Arial" w:cs="Arial"/>
        </w:rPr>
        <w:t>0</w:t>
      </w:r>
      <w:r w:rsidR="00F05967" w:rsidRPr="00471652">
        <w:rPr>
          <w:rFonts w:ascii="Arial" w:hAnsi="Arial" w:cs="Arial"/>
        </w:rPr>
        <w:t>00 pracowników i współpracuje globalnie z 60 krajami. Jest właścicielem</w:t>
      </w:r>
      <w:r w:rsidRPr="00471652">
        <w:rPr>
          <w:rFonts w:ascii="Arial" w:hAnsi="Arial" w:cs="Arial"/>
        </w:rPr>
        <w:t xml:space="preserve"> firm Fermy Woźniak, </w:t>
      </w:r>
      <w:r w:rsidR="00F05967" w:rsidRPr="00471652">
        <w:rPr>
          <w:rFonts w:ascii="Arial" w:hAnsi="Arial" w:cs="Arial"/>
        </w:rPr>
        <w:t xml:space="preserve"> </w:t>
      </w:r>
      <w:r w:rsidRPr="00471652">
        <w:rPr>
          <w:rFonts w:ascii="Arial" w:hAnsi="Arial" w:cs="Arial"/>
        </w:rPr>
        <w:t>Eggs Product</w:t>
      </w:r>
      <w:r w:rsidR="00F05967" w:rsidRPr="00471652">
        <w:rPr>
          <w:rFonts w:ascii="Arial" w:hAnsi="Arial" w:cs="Arial"/>
        </w:rPr>
        <w:t xml:space="preserve"> </w:t>
      </w:r>
      <w:r w:rsidRPr="00471652">
        <w:rPr>
          <w:rFonts w:ascii="Arial" w:hAnsi="Arial" w:cs="Arial"/>
        </w:rPr>
        <w:t xml:space="preserve">i </w:t>
      </w:r>
      <w:r w:rsidR="00F05967" w:rsidRPr="00471652">
        <w:rPr>
          <w:rFonts w:ascii="Arial" w:hAnsi="Arial" w:cs="Arial"/>
        </w:rPr>
        <w:t>Ovotek oraz</w:t>
      </w:r>
      <w:r w:rsidRPr="00471652">
        <w:rPr>
          <w:rFonts w:ascii="Arial" w:hAnsi="Arial" w:cs="Arial"/>
        </w:rPr>
        <w:t xml:space="preserve"> marki</w:t>
      </w:r>
      <w:r w:rsidR="00F05967" w:rsidRPr="00471652">
        <w:rPr>
          <w:rFonts w:ascii="Arial" w:hAnsi="Arial" w:cs="Arial"/>
        </w:rPr>
        <w:t xml:space="preserve"> </w:t>
      </w:r>
      <w:r w:rsidR="008916FB" w:rsidRPr="00471652">
        <w:rPr>
          <w:rFonts w:ascii="Arial" w:hAnsi="Arial" w:cs="Arial"/>
        </w:rPr>
        <w:t xml:space="preserve">jaj </w:t>
      </w:r>
      <w:r w:rsidR="00F05967" w:rsidRPr="00471652">
        <w:rPr>
          <w:rFonts w:ascii="Arial" w:hAnsi="Arial" w:cs="Arial"/>
        </w:rPr>
        <w:t>Zdrovo, wyróżnionych tytułem Konsumencki Lider Jakości – Debiut 2018</w:t>
      </w:r>
      <w:r w:rsidR="007E7A8D" w:rsidRPr="00471652">
        <w:rPr>
          <w:rFonts w:ascii="Arial" w:hAnsi="Arial" w:cs="Arial"/>
        </w:rPr>
        <w:t xml:space="preserve"> oraz Zdrowa Marka Roku 2020</w:t>
      </w:r>
      <w:r w:rsidR="00F05967" w:rsidRPr="00471652">
        <w:rPr>
          <w:rFonts w:ascii="Arial" w:hAnsi="Arial" w:cs="Arial"/>
        </w:rPr>
        <w:t xml:space="preserve">. Najwyższą jakość produktów firmy gwarantuje kontrola na każdym etapie procesu produkcji, a także stosowane certyfikacje i systemy kontroli: </w:t>
      </w:r>
      <w:r w:rsidR="008916FB" w:rsidRPr="00471652">
        <w:rPr>
          <w:rFonts w:ascii="Arial" w:hAnsi="Arial" w:cs="Arial"/>
        </w:rPr>
        <w:t xml:space="preserve">autorski </w:t>
      </w:r>
      <w:r w:rsidR="00F05967" w:rsidRPr="00471652">
        <w:rPr>
          <w:rFonts w:ascii="Arial" w:hAnsi="Arial" w:cs="Arial"/>
        </w:rPr>
        <w:t>EGGiDA</w:t>
      </w:r>
      <w:r w:rsidR="008916FB" w:rsidRPr="00471652">
        <w:rPr>
          <w:rFonts w:ascii="Arial" w:hAnsi="Arial" w:cs="Arial"/>
        </w:rPr>
        <w:t xml:space="preserve"> oraz globalne m.in.</w:t>
      </w:r>
      <w:r w:rsidR="00F05967" w:rsidRPr="00471652">
        <w:rPr>
          <w:rFonts w:ascii="Arial" w:hAnsi="Arial" w:cs="Arial"/>
        </w:rPr>
        <w:t xml:space="preserve"> IFS, BRC i Agrovert. </w:t>
      </w:r>
    </w:p>
    <w:p w14:paraId="6BFCD4AB" w14:textId="77777777" w:rsidR="00F05967" w:rsidRPr="00471652" w:rsidRDefault="00F05967" w:rsidP="00F05967">
      <w:pPr>
        <w:spacing w:after="0"/>
        <w:jc w:val="both"/>
        <w:rPr>
          <w:rFonts w:ascii="Arial" w:hAnsi="Arial" w:cs="Arial"/>
        </w:rPr>
      </w:pPr>
    </w:p>
    <w:p w14:paraId="5D77A7D8" w14:textId="15CA963C" w:rsidR="00F05967" w:rsidRPr="00471652" w:rsidRDefault="00F05967" w:rsidP="00F05967">
      <w:pPr>
        <w:spacing w:after="0"/>
        <w:ind w:left="709"/>
        <w:jc w:val="both"/>
        <w:rPr>
          <w:rFonts w:ascii="Arial" w:hAnsi="Arial" w:cs="Arial"/>
        </w:rPr>
      </w:pPr>
      <w:r w:rsidRPr="00471652">
        <w:rPr>
          <w:rFonts w:ascii="Arial" w:hAnsi="Arial" w:cs="Arial"/>
        </w:rPr>
        <w:t>-</w:t>
      </w:r>
      <w:r w:rsidR="0010482D" w:rsidRPr="00471652">
        <w:rPr>
          <w:rFonts w:ascii="Arial" w:hAnsi="Arial" w:cs="Arial"/>
          <w:i/>
          <w:iCs/>
        </w:rPr>
        <w:t xml:space="preserve"> Nasza obecność trwa już ponad 30 lat,</w:t>
      </w:r>
      <w:r w:rsidR="0010482D" w:rsidRPr="00471652">
        <w:rPr>
          <w:rFonts w:ascii="Arial" w:hAnsi="Arial" w:cs="Arial"/>
          <w:i/>
          <w:iCs/>
          <w:shd w:val="clear" w:color="auto" w:fill="FFFFFF"/>
        </w:rPr>
        <w:t xml:space="preserve"> obserwujemy rynek, reagujemy na zachodzące zmiany, a wręcz je wywołujemy. Inspiruje nas konsument, jego zwyczaje zakupowe i wybory dają nam wiele wskazówek, w którą stronę powinniśmy iść, jakie decyzje podejmować.</w:t>
      </w:r>
      <w:r w:rsidR="0010482D" w:rsidRPr="00471652">
        <w:rPr>
          <w:rFonts w:ascii="Arial" w:hAnsi="Arial" w:cs="Arial"/>
          <w:shd w:val="clear" w:color="auto" w:fill="FFFFFF"/>
        </w:rPr>
        <w:t xml:space="preserve"> </w:t>
      </w:r>
      <w:r w:rsidR="007E7A8D" w:rsidRPr="00471652">
        <w:rPr>
          <w:rFonts w:ascii="Arial" w:hAnsi="Arial" w:cs="Arial"/>
          <w:i/>
          <w:iCs/>
        </w:rPr>
        <w:t>D</w:t>
      </w:r>
      <w:r w:rsidR="008E415E" w:rsidRPr="00471652">
        <w:rPr>
          <w:rFonts w:ascii="Arial" w:hAnsi="Arial" w:cs="Arial"/>
          <w:i/>
          <w:iCs/>
        </w:rPr>
        <w:t xml:space="preserve">bamy o jakość produktów, optymalizację procesu wytwórczego, przy poszanowaniu zasobów naturalnych. Produkcja jaj </w:t>
      </w:r>
      <w:r w:rsidR="007E7A8D" w:rsidRPr="00471652">
        <w:rPr>
          <w:rFonts w:ascii="Arial" w:hAnsi="Arial" w:cs="Arial"/>
          <w:i/>
          <w:iCs/>
        </w:rPr>
        <w:t>ewoluuje</w:t>
      </w:r>
      <w:r w:rsidR="008E415E" w:rsidRPr="00471652">
        <w:rPr>
          <w:rFonts w:ascii="Arial" w:hAnsi="Arial" w:cs="Arial"/>
          <w:i/>
          <w:iCs/>
        </w:rPr>
        <w:t>, dostosowując się do zmieniającego się świata. Dlatego tak ważna dla nas jest komunikacja</w:t>
      </w:r>
      <w:r w:rsidR="008916FB" w:rsidRPr="00471652">
        <w:rPr>
          <w:rFonts w:ascii="Arial" w:hAnsi="Arial" w:cs="Arial"/>
          <w:i/>
          <w:iCs/>
        </w:rPr>
        <w:t xml:space="preserve"> obrazująca naszą działalność, jej wpływ na gospodark</w:t>
      </w:r>
      <w:r w:rsidR="003B6874">
        <w:rPr>
          <w:rFonts w:ascii="Arial" w:hAnsi="Arial" w:cs="Arial"/>
          <w:i/>
          <w:iCs/>
        </w:rPr>
        <w:t>ę</w:t>
      </w:r>
      <w:r w:rsidR="0010482D" w:rsidRPr="00471652">
        <w:rPr>
          <w:rFonts w:ascii="Arial" w:hAnsi="Arial" w:cs="Arial"/>
          <w:i/>
          <w:iCs/>
        </w:rPr>
        <w:t>,</w:t>
      </w:r>
      <w:r w:rsidR="008E415E" w:rsidRPr="00471652">
        <w:rPr>
          <w:rFonts w:ascii="Arial" w:hAnsi="Arial" w:cs="Arial"/>
          <w:i/>
          <w:iCs/>
        </w:rPr>
        <w:t xml:space="preserve"> </w:t>
      </w:r>
      <w:r w:rsidR="0010482D" w:rsidRPr="00471652">
        <w:rPr>
          <w:rFonts w:ascii="Arial" w:hAnsi="Arial" w:cs="Arial"/>
          <w:i/>
          <w:iCs/>
        </w:rPr>
        <w:t xml:space="preserve">wskazująca </w:t>
      </w:r>
      <w:r w:rsidR="008E415E" w:rsidRPr="00471652">
        <w:rPr>
          <w:rFonts w:ascii="Arial" w:hAnsi="Arial" w:cs="Arial"/>
          <w:i/>
          <w:iCs/>
        </w:rPr>
        <w:t>trendy</w:t>
      </w:r>
      <w:r w:rsidR="0010482D" w:rsidRPr="00471652">
        <w:rPr>
          <w:rFonts w:ascii="Arial" w:hAnsi="Arial" w:cs="Arial"/>
          <w:i/>
          <w:iCs/>
        </w:rPr>
        <w:t xml:space="preserve"> na rynku FMCG</w:t>
      </w:r>
      <w:r w:rsidR="008E415E" w:rsidRPr="00471652">
        <w:rPr>
          <w:rFonts w:ascii="Arial" w:hAnsi="Arial" w:cs="Arial"/>
          <w:i/>
          <w:iCs/>
        </w:rPr>
        <w:t>,</w:t>
      </w:r>
      <w:r w:rsidR="0010482D" w:rsidRPr="00471652">
        <w:rPr>
          <w:rFonts w:ascii="Arial" w:hAnsi="Arial" w:cs="Arial"/>
          <w:i/>
          <w:iCs/>
        </w:rPr>
        <w:t xml:space="preserve"> a także</w:t>
      </w:r>
      <w:r w:rsidR="008E415E" w:rsidRPr="00471652">
        <w:rPr>
          <w:rFonts w:ascii="Arial" w:hAnsi="Arial" w:cs="Arial"/>
          <w:i/>
          <w:iCs/>
        </w:rPr>
        <w:t xml:space="preserve"> korzyści z odpowiedniej diety czy wyjątkową pozycję Polski na światowej mapie producentów jaj</w:t>
      </w:r>
      <w:r w:rsidRPr="00471652">
        <w:rPr>
          <w:rFonts w:ascii="Arial" w:hAnsi="Arial" w:cs="Arial"/>
          <w:i/>
          <w:iCs/>
        </w:rPr>
        <w:t xml:space="preserve"> </w:t>
      </w:r>
      <w:r w:rsidRPr="00471652">
        <w:rPr>
          <w:rFonts w:ascii="Arial" w:hAnsi="Arial" w:cs="Arial"/>
        </w:rPr>
        <w:t xml:space="preserve">– dodaje </w:t>
      </w:r>
      <w:r w:rsidRPr="00471652">
        <w:rPr>
          <w:rFonts w:ascii="Arial" w:hAnsi="Arial" w:cs="Arial"/>
          <w:b/>
          <w:bCs/>
        </w:rPr>
        <w:t>Barbara Woźniak, Pełnomocnik Zarządu Ferm Woźniak</w:t>
      </w:r>
      <w:r w:rsidR="007E7A8D" w:rsidRPr="00471652">
        <w:rPr>
          <w:rFonts w:ascii="Arial" w:hAnsi="Arial" w:cs="Arial"/>
          <w:b/>
          <w:bCs/>
        </w:rPr>
        <w:t xml:space="preserve"> i Prezes firmy Ovotek</w:t>
      </w:r>
      <w:r w:rsidRPr="00471652">
        <w:rPr>
          <w:rFonts w:ascii="Arial" w:hAnsi="Arial" w:cs="Arial"/>
        </w:rPr>
        <w:t xml:space="preserve">. </w:t>
      </w:r>
    </w:p>
    <w:p w14:paraId="387F9EB8" w14:textId="77777777" w:rsidR="00F05967" w:rsidRPr="00471652" w:rsidRDefault="00F05967" w:rsidP="001F07AF">
      <w:pPr>
        <w:spacing w:after="0"/>
        <w:jc w:val="both"/>
        <w:rPr>
          <w:rFonts w:ascii="Arial" w:hAnsi="Arial" w:cs="Arial"/>
        </w:rPr>
      </w:pPr>
    </w:p>
    <w:p w14:paraId="2359B35C" w14:textId="30619882" w:rsidR="00183444" w:rsidRPr="00471652" w:rsidRDefault="00F37C9A" w:rsidP="001F07AF">
      <w:pPr>
        <w:spacing w:after="0"/>
        <w:jc w:val="both"/>
        <w:rPr>
          <w:rFonts w:ascii="Arial" w:hAnsi="Arial" w:cs="Arial"/>
        </w:rPr>
      </w:pPr>
      <w:r w:rsidRPr="00471652">
        <w:rPr>
          <w:rFonts w:ascii="Arial" w:hAnsi="Arial" w:cs="Arial"/>
        </w:rPr>
        <w:t>Komunikacja Grupy Woźniak, we współpracy z Linkleaders, wspierana jest</w:t>
      </w:r>
      <w:r w:rsidR="005B0FAD" w:rsidRPr="00471652">
        <w:rPr>
          <w:rFonts w:ascii="Arial" w:hAnsi="Arial" w:cs="Arial"/>
        </w:rPr>
        <w:t xml:space="preserve"> przez </w:t>
      </w:r>
      <w:r w:rsidRPr="00471652">
        <w:rPr>
          <w:rFonts w:ascii="Arial" w:hAnsi="Arial" w:cs="Arial"/>
        </w:rPr>
        <w:t>ekspertów oraz influencerów</w:t>
      </w:r>
      <w:r w:rsidR="00183444" w:rsidRPr="00471652">
        <w:rPr>
          <w:rFonts w:ascii="Arial" w:hAnsi="Arial" w:cs="Arial"/>
        </w:rPr>
        <w:t>. Wśród nich znaleźli się się m.in. dr n.med. Grzegorz Religa</w:t>
      </w:r>
      <w:r w:rsidRPr="00471652">
        <w:rPr>
          <w:rFonts w:ascii="Arial" w:hAnsi="Arial" w:cs="Arial"/>
        </w:rPr>
        <w:t xml:space="preserve"> </w:t>
      </w:r>
      <w:r w:rsidR="005B0FAD" w:rsidRPr="00471652">
        <w:rPr>
          <w:rFonts w:ascii="Arial" w:hAnsi="Arial" w:cs="Arial"/>
        </w:rPr>
        <w:t>(</w:t>
      </w:r>
      <w:r w:rsidRPr="00471652">
        <w:rPr>
          <w:rFonts w:ascii="Arial" w:hAnsi="Arial" w:cs="Arial"/>
        </w:rPr>
        <w:t>Fundacj</w:t>
      </w:r>
      <w:r w:rsidR="005B0FAD" w:rsidRPr="00471652">
        <w:rPr>
          <w:rFonts w:ascii="Arial" w:hAnsi="Arial" w:cs="Arial"/>
        </w:rPr>
        <w:t>a</w:t>
      </w:r>
      <w:r w:rsidRPr="00471652">
        <w:rPr>
          <w:rFonts w:ascii="Arial" w:hAnsi="Arial" w:cs="Arial"/>
        </w:rPr>
        <w:t xml:space="preserve"> im. Zbigniewa Religii</w:t>
      </w:r>
      <w:r w:rsidR="005B0FAD" w:rsidRPr="00471652">
        <w:rPr>
          <w:rFonts w:ascii="Arial" w:hAnsi="Arial" w:cs="Arial"/>
        </w:rPr>
        <w:t>)</w:t>
      </w:r>
      <w:r w:rsidR="00183444" w:rsidRPr="00471652">
        <w:rPr>
          <w:rFonts w:ascii="Arial" w:hAnsi="Arial" w:cs="Arial"/>
        </w:rPr>
        <w:t xml:space="preserve">, Sylwia Majcher (ekspertka Zero Waste), Natalia Bujak i Justyna Niziołek (Fundacja </w:t>
      </w:r>
      <w:r w:rsidR="00183444" w:rsidRPr="00471652">
        <w:rPr>
          <w:rFonts w:ascii="Arial" w:hAnsi="Arial" w:cs="Arial"/>
        </w:rPr>
        <w:lastRenderedPageBreak/>
        <w:t>PolskieDzieci.or</w:t>
      </w:r>
      <w:r w:rsidRPr="00471652">
        <w:rPr>
          <w:rFonts w:ascii="Arial" w:hAnsi="Arial" w:cs="Arial"/>
        </w:rPr>
        <w:t>g</w:t>
      </w:r>
      <w:r w:rsidR="00183444" w:rsidRPr="00471652">
        <w:rPr>
          <w:rFonts w:ascii="Arial" w:hAnsi="Arial" w:cs="Arial"/>
        </w:rPr>
        <w:t>), Anna Kołomycew (marka ANWEN, blogerka), Katarzyna Gawrońska (Krajowa Izba Producentów Drobiu i Pasz)</w:t>
      </w:r>
      <w:r w:rsidR="005B0FAD" w:rsidRPr="00471652">
        <w:rPr>
          <w:rFonts w:ascii="Arial" w:hAnsi="Arial" w:cs="Arial"/>
        </w:rPr>
        <w:t>,</w:t>
      </w:r>
      <w:r w:rsidR="00183444" w:rsidRPr="00471652">
        <w:rPr>
          <w:rFonts w:ascii="Arial" w:hAnsi="Arial" w:cs="Arial"/>
        </w:rPr>
        <w:t xml:space="preserve"> Anna Tukalska</w:t>
      </w:r>
      <w:r w:rsidR="005B0FAD" w:rsidRPr="00471652">
        <w:rPr>
          <w:rFonts w:ascii="Arial" w:hAnsi="Arial" w:cs="Arial"/>
        </w:rPr>
        <w:t xml:space="preserve"> (PAIH), czy</w:t>
      </w:r>
      <w:r w:rsidRPr="00471652">
        <w:rPr>
          <w:rFonts w:ascii="Arial" w:hAnsi="Arial" w:cs="Arial"/>
        </w:rPr>
        <w:t xml:space="preserve"> Joanna </w:t>
      </w:r>
      <w:r w:rsidR="005B0FAD" w:rsidRPr="00471652">
        <w:rPr>
          <w:rFonts w:ascii="Arial" w:hAnsi="Arial" w:cs="Arial"/>
        </w:rPr>
        <w:t>Dopierała-Konkołowicz</w:t>
      </w:r>
      <w:r w:rsidR="00183444" w:rsidRPr="00471652">
        <w:rPr>
          <w:rFonts w:ascii="Arial" w:hAnsi="Arial" w:cs="Arial"/>
        </w:rPr>
        <w:t xml:space="preserve"> (</w:t>
      </w:r>
      <w:r w:rsidR="005B0FAD" w:rsidRPr="00471652">
        <w:rPr>
          <w:rFonts w:ascii="Arial" w:hAnsi="Arial" w:cs="Arial"/>
        </w:rPr>
        <w:t>Ambasada Polski w Singapurze</w:t>
      </w:r>
      <w:r w:rsidR="00183444" w:rsidRPr="00471652">
        <w:rPr>
          <w:rFonts w:ascii="Arial" w:hAnsi="Arial" w:cs="Arial"/>
        </w:rPr>
        <w:t xml:space="preserve">). </w:t>
      </w:r>
    </w:p>
    <w:p w14:paraId="5A87472F" w14:textId="12C2CC77" w:rsidR="0006495B" w:rsidRPr="00471652" w:rsidRDefault="0006495B" w:rsidP="001F07AF">
      <w:pPr>
        <w:spacing w:after="0"/>
        <w:jc w:val="both"/>
        <w:rPr>
          <w:rFonts w:ascii="Arial" w:hAnsi="Arial" w:cs="Arial"/>
          <w:i/>
          <w:iCs/>
        </w:rPr>
      </w:pPr>
    </w:p>
    <w:p w14:paraId="70F9A3FF" w14:textId="22DC6A35" w:rsidR="00267D8E" w:rsidRPr="00471652" w:rsidRDefault="0006495B" w:rsidP="001F07AF">
      <w:pPr>
        <w:spacing w:after="0"/>
        <w:jc w:val="both"/>
        <w:rPr>
          <w:rFonts w:ascii="Arial" w:hAnsi="Arial" w:cs="Arial"/>
        </w:rPr>
      </w:pPr>
      <w:r w:rsidRPr="00471652">
        <w:rPr>
          <w:rFonts w:ascii="Arial" w:hAnsi="Arial" w:cs="Arial"/>
        </w:rPr>
        <w:t>Wybór agencji został dokonany na podstawie konkursu ofert</w:t>
      </w:r>
      <w:r w:rsidR="0022259B" w:rsidRPr="00471652">
        <w:rPr>
          <w:rFonts w:ascii="Arial" w:hAnsi="Arial" w:cs="Arial"/>
        </w:rPr>
        <w:t xml:space="preserve">. Za koordynację projektu po stronie </w:t>
      </w:r>
      <w:r w:rsidR="007E7A8D" w:rsidRPr="00471652">
        <w:rPr>
          <w:rFonts w:ascii="Arial" w:hAnsi="Arial" w:cs="Arial"/>
        </w:rPr>
        <w:t xml:space="preserve">Grupy Woźniak </w:t>
      </w:r>
      <w:r w:rsidR="0022259B" w:rsidRPr="00471652">
        <w:rPr>
          <w:rFonts w:ascii="Arial" w:hAnsi="Arial" w:cs="Arial"/>
        </w:rPr>
        <w:t xml:space="preserve">odpowiadają </w:t>
      </w:r>
      <w:r w:rsidR="007E7A8D" w:rsidRPr="00471652">
        <w:rPr>
          <w:rFonts w:ascii="Arial" w:hAnsi="Arial" w:cs="Arial"/>
        </w:rPr>
        <w:t xml:space="preserve">Barbara Woźniak, Pełnomocnik Zarządu Ferm Woźniak i Prezes firmy Ovotek oraz </w:t>
      </w:r>
      <w:r w:rsidR="0022259B" w:rsidRPr="00471652">
        <w:rPr>
          <w:rFonts w:ascii="Arial" w:hAnsi="Arial" w:cs="Arial"/>
        </w:rPr>
        <w:t xml:space="preserve">Kinga Gierosz, </w:t>
      </w:r>
      <w:r w:rsidR="007E7A8D" w:rsidRPr="00471652">
        <w:rPr>
          <w:rFonts w:ascii="Arial" w:hAnsi="Arial" w:cs="Arial"/>
        </w:rPr>
        <w:t xml:space="preserve">Brand Manager, a po stronie Linkleaders </w:t>
      </w:r>
      <w:r w:rsidR="0022259B" w:rsidRPr="00471652">
        <w:rPr>
          <w:rFonts w:ascii="Arial" w:hAnsi="Arial" w:cs="Arial"/>
        </w:rPr>
        <w:t xml:space="preserve">Justyna Jedlińska, Konsultant Zarządu. </w:t>
      </w:r>
    </w:p>
    <w:p w14:paraId="2C6C444B" w14:textId="194BC668" w:rsidR="0022259B" w:rsidRDefault="0022259B" w:rsidP="001F07AF">
      <w:pPr>
        <w:spacing w:after="0"/>
        <w:jc w:val="both"/>
        <w:rPr>
          <w:rFonts w:ascii="Arial" w:hAnsi="Arial" w:cs="Arial"/>
          <w:i/>
          <w:iCs/>
        </w:rPr>
      </w:pPr>
    </w:p>
    <w:p w14:paraId="0B073D7B" w14:textId="2FCE45EA" w:rsidR="00511E75" w:rsidRDefault="00511E75" w:rsidP="001F07AF">
      <w:pPr>
        <w:spacing w:after="0"/>
        <w:jc w:val="both"/>
        <w:rPr>
          <w:rFonts w:ascii="Arial" w:hAnsi="Arial" w:cs="Arial"/>
          <w:i/>
          <w:iCs/>
        </w:rPr>
      </w:pPr>
    </w:p>
    <w:p w14:paraId="175CFE9F" w14:textId="533CABAF" w:rsidR="00511E75" w:rsidRPr="00511E75" w:rsidRDefault="00511E75" w:rsidP="001F07AF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511E75">
        <w:rPr>
          <w:rFonts w:ascii="Arial" w:hAnsi="Arial" w:cs="Arial"/>
          <w:b/>
          <w:bCs/>
          <w:sz w:val="28"/>
          <w:szCs w:val="28"/>
        </w:rPr>
        <w:t>Kontakt dla mediów:</w:t>
      </w:r>
    </w:p>
    <w:p w14:paraId="75F3DC73" w14:textId="77777777" w:rsidR="00511E75" w:rsidRDefault="00511E75" w:rsidP="001F07AF">
      <w:pPr>
        <w:spacing w:after="0"/>
        <w:jc w:val="both"/>
        <w:rPr>
          <w:rFonts w:ascii="Arial" w:hAnsi="Arial" w:cs="Arial"/>
        </w:rPr>
      </w:pPr>
    </w:p>
    <w:p w14:paraId="59933A6E" w14:textId="04922721" w:rsidR="00511E75" w:rsidRPr="00511E75" w:rsidRDefault="00511E75" w:rsidP="001F07AF">
      <w:pPr>
        <w:spacing w:after="0"/>
        <w:jc w:val="both"/>
        <w:rPr>
          <w:rFonts w:ascii="Arial" w:hAnsi="Arial" w:cs="Arial"/>
          <w:b/>
          <w:bCs/>
        </w:rPr>
      </w:pPr>
      <w:r w:rsidRPr="00511E75">
        <w:rPr>
          <w:rFonts w:ascii="Arial" w:hAnsi="Arial" w:cs="Arial"/>
          <w:b/>
          <w:bCs/>
        </w:rPr>
        <w:t>Przemysław Kuć</w:t>
      </w:r>
    </w:p>
    <w:p w14:paraId="046601B9" w14:textId="016481B6" w:rsidR="00511E75" w:rsidRPr="00511E75" w:rsidRDefault="00511E75" w:rsidP="001F07AF">
      <w:pPr>
        <w:spacing w:after="0"/>
        <w:jc w:val="both"/>
        <w:rPr>
          <w:rFonts w:ascii="Arial" w:hAnsi="Arial" w:cs="Arial"/>
          <w:b/>
          <w:bCs/>
        </w:rPr>
      </w:pPr>
      <w:r w:rsidRPr="00511E75">
        <w:rPr>
          <w:rFonts w:ascii="Arial" w:hAnsi="Arial" w:cs="Arial"/>
          <w:b/>
          <w:bCs/>
        </w:rPr>
        <w:t>Senior PR Consultant</w:t>
      </w:r>
    </w:p>
    <w:p w14:paraId="07D0E668" w14:textId="4D735A91" w:rsidR="00511E75" w:rsidRPr="00511E75" w:rsidRDefault="00511E75" w:rsidP="001F07AF">
      <w:pPr>
        <w:spacing w:after="0"/>
        <w:jc w:val="both"/>
        <w:rPr>
          <w:rFonts w:ascii="Arial" w:hAnsi="Arial" w:cs="Arial"/>
          <w:lang w:val="en-GB"/>
        </w:rPr>
      </w:pPr>
      <w:r w:rsidRPr="00511E75">
        <w:rPr>
          <w:rFonts w:ascii="Arial" w:hAnsi="Arial" w:cs="Arial"/>
          <w:lang w:val="en-GB"/>
        </w:rPr>
        <w:t>Kom: 508 166 633</w:t>
      </w:r>
    </w:p>
    <w:p w14:paraId="48D20900" w14:textId="615011EB" w:rsidR="00511E75" w:rsidRPr="00511E75" w:rsidRDefault="00511E75" w:rsidP="001F07AF">
      <w:pPr>
        <w:spacing w:after="0"/>
        <w:jc w:val="both"/>
        <w:rPr>
          <w:rFonts w:ascii="Arial" w:hAnsi="Arial" w:cs="Arial"/>
          <w:lang w:val="en-GB"/>
        </w:rPr>
      </w:pPr>
      <w:r w:rsidRPr="00511E75">
        <w:rPr>
          <w:rFonts w:ascii="Arial" w:hAnsi="Arial" w:cs="Arial"/>
          <w:lang w:val="en-GB"/>
        </w:rPr>
        <w:t xml:space="preserve">Mail: </w:t>
      </w:r>
      <w:hyperlink r:id="rId8" w:history="1">
        <w:r w:rsidRPr="00952C55">
          <w:rPr>
            <w:rStyle w:val="Hipercze"/>
            <w:rFonts w:ascii="Arial" w:hAnsi="Arial" w:cs="Arial"/>
            <w:lang w:val="en-GB"/>
          </w:rPr>
          <w:t>przemyslaw.kuc@linkleaders.pl</w:t>
        </w:r>
      </w:hyperlink>
      <w:r>
        <w:rPr>
          <w:rFonts w:ascii="Arial" w:hAnsi="Arial" w:cs="Arial"/>
          <w:lang w:val="en-GB"/>
        </w:rPr>
        <w:t xml:space="preserve"> </w:t>
      </w:r>
    </w:p>
    <w:p w14:paraId="10C3646D" w14:textId="77777777" w:rsidR="0022259B" w:rsidRPr="00511E75" w:rsidRDefault="0022259B" w:rsidP="001F07AF">
      <w:pPr>
        <w:spacing w:after="0"/>
        <w:jc w:val="both"/>
        <w:rPr>
          <w:rFonts w:ascii="Arial" w:hAnsi="Arial" w:cs="Arial"/>
          <w:lang w:val="en-GB"/>
        </w:rPr>
      </w:pPr>
    </w:p>
    <w:sectPr w:rsidR="0022259B" w:rsidRPr="00511E75" w:rsidSect="00363E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4" w:bottom="1560" w:left="1134" w:header="907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81E1" w14:textId="77777777" w:rsidR="0062772B" w:rsidRDefault="0062772B" w:rsidP="00BF3614">
      <w:pPr>
        <w:spacing w:after="0" w:line="240" w:lineRule="auto"/>
      </w:pPr>
      <w:r>
        <w:separator/>
      </w:r>
    </w:p>
  </w:endnote>
  <w:endnote w:type="continuationSeparator" w:id="0">
    <w:p w14:paraId="67287A09" w14:textId="77777777" w:rsidR="0062772B" w:rsidRDefault="0062772B" w:rsidP="00BF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E153" w14:textId="77777777" w:rsidR="00D16159" w:rsidRDefault="00D16159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BADAA21" wp14:editId="006491BA">
          <wp:simplePos x="0" y="0"/>
          <wp:positionH relativeFrom="column">
            <wp:posOffset>6353175</wp:posOffset>
          </wp:positionH>
          <wp:positionV relativeFrom="paragraph">
            <wp:posOffset>209550</wp:posOffset>
          </wp:positionV>
          <wp:extent cx="342900" cy="3429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L_skro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CC95" w14:textId="77777777" w:rsidR="00D16159" w:rsidRDefault="00D1615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37490A" wp14:editId="3CF9CE84">
          <wp:simplePos x="0" y="0"/>
          <wp:positionH relativeFrom="column">
            <wp:posOffset>6343650</wp:posOffset>
          </wp:positionH>
          <wp:positionV relativeFrom="paragraph">
            <wp:posOffset>226695</wp:posOffset>
          </wp:positionV>
          <wp:extent cx="342900" cy="3429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L_skro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6F84" w14:textId="77777777" w:rsidR="00D16159" w:rsidRDefault="00D16159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AD9A2CC" wp14:editId="0A475F34">
          <wp:simplePos x="0" y="0"/>
          <wp:positionH relativeFrom="column">
            <wp:posOffset>6296025</wp:posOffset>
          </wp:positionH>
          <wp:positionV relativeFrom="paragraph">
            <wp:posOffset>219075</wp:posOffset>
          </wp:positionV>
          <wp:extent cx="342900" cy="342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L_skro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5C654" w14:textId="77777777" w:rsidR="0062772B" w:rsidRDefault="0062772B" w:rsidP="00BF3614">
      <w:pPr>
        <w:spacing w:after="0" w:line="240" w:lineRule="auto"/>
      </w:pPr>
      <w:r>
        <w:separator/>
      </w:r>
    </w:p>
  </w:footnote>
  <w:footnote w:type="continuationSeparator" w:id="0">
    <w:p w14:paraId="4916FE5A" w14:textId="77777777" w:rsidR="0062772B" w:rsidRDefault="0062772B" w:rsidP="00BF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B585" w14:textId="77777777" w:rsidR="008404EF" w:rsidRPr="00D16159" w:rsidRDefault="00B84F18" w:rsidP="00D16159">
    <w:pPr>
      <w:pStyle w:val="Stopka"/>
      <w:ind w:left="6804" w:firstLine="709"/>
      <w:rPr>
        <w:rFonts w:ascii="Franklin Gothic Book" w:hAnsi="Franklin Gothic Book" w:cs="Arial"/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4EEC6E9" wp14:editId="57517977">
          <wp:simplePos x="0" y="0"/>
          <wp:positionH relativeFrom="column">
            <wp:posOffset>308982</wp:posOffset>
          </wp:positionH>
          <wp:positionV relativeFrom="paragraph">
            <wp:posOffset>1858723</wp:posOffset>
          </wp:positionV>
          <wp:extent cx="6109041" cy="6110868"/>
          <wp:effectExtent l="19050" t="0" r="6009" b="0"/>
          <wp:wrapNone/>
          <wp:docPr id="19" name="Obraz 3" descr="E:\prace\LINKLEADERS\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race\LINKLEADERS\t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041" cy="6110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4EF">
      <w:tab/>
    </w:r>
    <w:r w:rsidR="008404EF">
      <w:tab/>
    </w:r>
    <w:r w:rsidR="008404EF">
      <w:tab/>
    </w:r>
  </w:p>
  <w:p w14:paraId="4112657D" w14:textId="77777777" w:rsidR="00AB76D4" w:rsidRDefault="00AB7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D189" w14:textId="57BB3BD2" w:rsidR="00D16159" w:rsidRPr="001C0C66" w:rsidRDefault="00D16159" w:rsidP="001C0C66">
    <w:pPr>
      <w:pStyle w:val="Stopka"/>
      <w:ind w:left="6804" w:firstLine="709"/>
      <w:rPr>
        <w:rFonts w:ascii="Franklin Gothic Book" w:hAnsi="Franklin Gothic Book" w:cs="Arial"/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674638F" wp14:editId="2BCE8290">
          <wp:simplePos x="0" y="0"/>
          <wp:positionH relativeFrom="column">
            <wp:posOffset>4458237</wp:posOffset>
          </wp:positionH>
          <wp:positionV relativeFrom="paragraph">
            <wp:posOffset>-341630</wp:posOffset>
          </wp:positionV>
          <wp:extent cx="2099682" cy="468352"/>
          <wp:effectExtent l="19050" t="0" r="0" b="0"/>
          <wp:wrapNone/>
          <wp:docPr id="22" name="Obraz 2" descr="E:\prace\LINKLEADERS\logo_krop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race\LINKLEADERS\logo_krop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682" cy="468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CE8CBC8" wp14:editId="49DE93D1">
          <wp:simplePos x="0" y="0"/>
          <wp:positionH relativeFrom="column">
            <wp:posOffset>308982</wp:posOffset>
          </wp:positionH>
          <wp:positionV relativeFrom="paragraph">
            <wp:posOffset>1858723</wp:posOffset>
          </wp:positionV>
          <wp:extent cx="6109041" cy="6110868"/>
          <wp:effectExtent l="19050" t="0" r="6009" b="0"/>
          <wp:wrapNone/>
          <wp:docPr id="23" name="Obraz 3" descr="E:\prace\LINKLEADERS\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race\LINKLEADERS\t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041" cy="6110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9pt;height:49pt" o:bullet="t">
        <v:imagedata r:id="rId1" o:title="bullet"/>
      </v:shape>
    </w:pict>
  </w:numPicBullet>
  <w:abstractNum w:abstractNumId="0" w15:restartNumberingAfterBreak="0">
    <w:nsid w:val="0D3C5854"/>
    <w:multiLevelType w:val="hybridMultilevel"/>
    <w:tmpl w:val="99FE259A"/>
    <w:lvl w:ilvl="0" w:tplc="FA44C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D52"/>
    <w:multiLevelType w:val="hybridMultilevel"/>
    <w:tmpl w:val="139A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58C8"/>
    <w:multiLevelType w:val="hybridMultilevel"/>
    <w:tmpl w:val="7AF0A89A"/>
    <w:lvl w:ilvl="0" w:tplc="FA44C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5A09"/>
    <w:multiLevelType w:val="hybridMultilevel"/>
    <w:tmpl w:val="9C74AD24"/>
    <w:lvl w:ilvl="0" w:tplc="FA44C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C0254"/>
    <w:multiLevelType w:val="hybridMultilevel"/>
    <w:tmpl w:val="90F215AC"/>
    <w:lvl w:ilvl="0" w:tplc="FA44C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7AF6"/>
    <w:multiLevelType w:val="hybridMultilevel"/>
    <w:tmpl w:val="11C2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1FBD"/>
    <w:multiLevelType w:val="hybridMultilevel"/>
    <w:tmpl w:val="9A8EB188"/>
    <w:lvl w:ilvl="0" w:tplc="FA44C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210"/>
    <w:multiLevelType w:val="hybridMultilevel"/>
    <w:tmpl w:val="AF26CA12"/>
    <w:lvl w:ilvl="0" w:tplc="FA44C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wMjcxMTUxsTAytjRQ0lEKTi0uzszPAykwqgUAUogsqywAAAA="/>
  </w:docVars>
  <w:rsids>
    <w:rsidRoot w:val="00F011C0"/>
    <w:rsid w:val="0000431B"/>
    <w:rsid w:val="00014053"/>
    <w:rsid w:val="000261B3"/>
    <w:rsid w:val="0004135A"/>
    <w:rsid w:val="0006495B"/>
    <w:rsid w:val="00066938"/>
    <w:rsid w:val="000766EB"/>
    <w:rsid w:val="00077145"/>
    <w:rsid w:val="000817BB"/>
    <w:rsid w:val="00086638"/>
    <w:rsid w:val="000B54A2"/>
    <w:rsid w:val="000C63D2"/>
    <w:rsid w:val="000C7701"/>
    <w:rsid w:val="000D02B5"/>
    <w:rsid w:val="0010174F"/>
    <w:rsid w:val="0010482D"/>
    <w:rsid w:val="001153ED"/>
    <w:rsid w:val="001331FC"/>
    <w:rsid w:val="001333D7"/>
    <w:rsid w:val="00151E09"/>
    <w:rsid w:val="00154424"/>
    <w:rsid w:val="001664C0"/>
    <w:rsid w:val="00181454"/>
    <w:rsid w:val="00183444"/>
    <w:rsid w:val="00192E0B"/>
    <w:rsid w:val="00194EEE"/>
    <w:rsid w:val="001B3B9E"/>
    <w:rsid w:val="001C0C66"/>
    <w:rsid w:val="001C1AC2"/>
    <w:rsid w:val="001D3CEA"/>
    <w:rsid w:val="001D6F02"/>
    <w:rsid w:val="001F07AF"/>
    <w:rsid w:val="001F3107"/>
    <w:rsid w:val="0022259B"/>
    <w:rsid w:val="00224730"/>
    <w:rsid w:val="002371B6"/>
    <w:rsid w:val="002419AF"/>
    <w:rsid w:val="00261B4D"/>
    <w:rsid w:val="00265737"/>
    <w:rsid w:val="00267D8E"/>
    <w:rsid w:val="00280F2E"/>
    <w:rsid w:val="00281E89"/>
    <w:rsid w:val="00284E11"/>
    <w:rsid w:val="002A2869"/>
    <w:rsid w:val="002A674E"/>
    <w:rsid w:val="002B39DD"/>
    <w:rsid w:val="002B4886"/>
    <w:rsid w:val="002B7561"/>
    <w:rsid w:val="002D4A84"/>
    <w:rsid w:val="002D77B1"/>
    <w:rsid w:val="002F0D91"/>
    <w:rsid w:val="002F6ADE"/>
    <w:rsid w:val="0031028F"/>
    <w:rsid w:val="003105EF"/>
    <w:rsid w:val="00310979"/>
    <w:rsid w:val="00316AB8"/>
    <w:rsid w:val="0033203E"/>
    <w:rsid w:val="0033750B"/>
    <w:rsid w:val="0034160A"/>
    <w:rsid w:val="00344AFE"/>
    <w:rsid w:val="003614FE"/>
    <w:rsid w:val="00363E13"/>
    <w:rsid w:val="003770E0"/>
    <w:rsid w:val="003A3C08"/>
    <w:rsid w:val="003B6874"/>
    <w:rsid w:val="003E6130"/>
    <w:rsid w:val="003F4769"/>
    <w:rsid w:val="003F4E88"/>
    <w:rsid w:val="003F5BC4"/>
    <w:rsid w:val="004020FE"/>
    <w:rsid w:val="00406215"/>
    <w:rsid w:val="00414725"/>
    <w:rsid w:val="004233F6"/>
    <w:rsid w:val="004312B0"/>
    <w:rsid w:val="004331D6"/>
    <w:rsid w:val="00455C04"/>
    <w:rsid w:val="004567F0"/>
    <w:rsid w:val="00471652"/>
    <w:rsid w:val="004760F0"/>
    <w:rsid w:val="0047720C"/>
    <w:rsid w:val="00485E1A"/>
    <w:rsid w:val="004951E5"/>
    <w:rsid w:val="004B009D"/>
    <w:rsid w:val="004B1574"/>
    <w:rsid w:val="004D24CE"/>
    <w:rsid w:val="004D3518"/>
    <w:rsid w:val="00511E75"/>
    <w:rsid w:val="005345B0"/>
    <w:rsid w:val="00542666"/>
    <w:rsid w:val="005606E2"/>
    <w:rsid w:val="00565FAB"/>
    <w:rsid w:val="00567691"/>
    <w:rsid w:val="00585443"/>
    <w:rsid w:val="005854D1"/>
    <w:rsid w:val="005A01C6"/>
    <w:rsid w:val="005B0FAD"/>
    <w:rsid w:val="005B1761"/>
    <w:rsid w:val="005B2E6E"/>
    <w:rsid w:val="005C07B6"/>
    <w:rsid w:val="005C783D"/>
    <w:rsid w:val="005D4312"/>
    <w:rsid w:val="005E36CA"/>
    <w:rsid w:val="005F46CF"/>
    <w:rsid w:val="005F4F33"/>
    <w:rsid w:val="0060281D"/>
    <w:rsid w:val="0062287E"/>
    <w:rsid w:val="0062772B"/>
    <w:rsid w:val="00647BA8"/>
    <w:rsid w:val="00653425"/>
    <w:rsid w:val="0065375D"/>
    <w:rsid w:val="006561DC"/>
    <w:rsid w:val="006670C1"/>
    <w:rsid w:val="0068076D"/>
    <w:rsid w:val="00693959"/>
    <w:rsid w:val="00695876"/>
    <w:rsid w:val="006A7401"/>
    <w:rsid w:val="006B793C"/>
    <w:rsid w:val="006C0EC5"/>
    <w:rsid w:val="006C7971"/>
    <w:rsid w:val="006E1779"/>
    <w:rsid w:val="006E5701"/>
    <w:rsid w:val="006F3D86"/>
    <w:rsid w:val="0070010F"/>
    <w:rsid w:val="007015B1"/>
    <w:rsid w:val="00714885"/>
    <w:rsid w:val="00723652"/>
    <w:rsid w:val="00727157"/>
    <w:rsid w:val="00770716"/>
    <w:rsid w:val="007729C7"/>
    <w:rsid w:val="007805DD"/>
    <w:rsid w:val="00797539"/>
    <w:rsid w:val="007A18DD"/>
    <w:rsid w:val="007A6FD6"/>
    <w:rsid w:val="007B29FF"/>
    <w:rsid w:val="007B5435"/>
    <w:rsid w:val="007B5F6B"/>
    <w:rsid w:val="007C0AC6"/>
    <w:rsid w:val="007D7AA2"/>
    <w:rsid w:val="007E3842"/>
    <w:rsid w:val="007E7A8D"/>
    <w:rsid w:val="007F1B8A"/>
    <w:rsid w:val="00805B5B"/>
    <w:rsid w:val="00810728"/>
    <w:rsid w:val="00812F2B"/>
    <w:rsid w:val="00817B38"/>
    <w:rsid w:val="00827BF3"/>
    <w:rsid w:val="00833304"/>
    <w:rsid w:val="00836A94"/>
    <w:rsid w:val="008404EF"/>
    <w:rsid w:val="00841F0C"/>
    <w:rsid w:val="00842FFF"/>
    <w:rsid w:val="008535F1"/>
    <w:rsid w:val="008546B7"/>
    <w:rsid w:val="0086034E"/>
    <w:rsid w:val="008916FB"/>
    <w:rsid w:val="00892A6A"/>
    <w:rsid w:val="008B0DAB"/>
    <w:rsid w:val="008B4677"/>
    <w:rsid w:val="008B48D7"/>
    <w:rsid w:val="008D0212"/>
    <w:rsid w:val="008D2891"/>
    <w:rsid w:val="008E415E"/>
    <w:rsid w:val="008F6428"/>
    <w:rsid w:val="00902C2A"/>
    <w:rsid w:val="009255AF"/>
    <w:rsid w:val="009269FD"/>
    <w:rsid w:val="00930AC2"/>
    <w:rsid w:val="009321BF"/>
    <w:rsid w:val="00951D12"/>
    <w:rsid w:val="00956C80"/>
    <w:rsid w:val="00976382"/>
    <w:rsid w:val="00981817"/>
    <w:rsid w:val="00984AB9"/>
    <w:rsid w:val="009A46FB"/>
    <w:rsid w:val="009B5182"/>
    <w:rsid w:val="009C567C"/>
    <w:rsid w:val="009E354B"/>
    <w:rsid w:val="009E6F57"/>
    <w:rsid w:val="00A0043F"/>
    <w:rsid w:val="00A20A02"/>
    <w:rsid w:val="00A21F69"/>
    <w:rsid w:val="00A363E5"/>
    <w:rsid w:val="00A37489"/>
    <w:rsid w:val="00A61A4A"/>
    <w:rsid w:val="00A6271F"/>
    <w:rsid w:val="00A922E1"/>
    <w:rsid w:val="00AA78BC"/>
    <w:rsid w:val="00AB76D4"/>
    <w:rsid w:val="00AC5A48"/>
    <w:rsid w:val="00AC5C38"/>
    <w:rsid w:val="00AC6B49"/>
    <w:rsid w:val="00AD6712"/>
    <w:rsid w:val="00AE681E"/>
    <w:rsid w:val="00B023D5"/>
    <w:rsid w:val="00B23195"/>
    <w:rsid w:val="00B25890"/>
    <w:rsid w:val="00B40D10"/>
    <w:rsid w:val="00B4543B"/>
    <w:rsid w:val="00B62E8D"/>
    <w:rsid w:val="00B70301"/>
    <w:rsid w:val="00B75A99"/>
    <w:rsid w:val="00B84F18"/>
    <w:rsid w:val="00B97476"/>
    <w:rsid w:val="00BC7B0E"/>
    <w:rsid w:val="00BE3D6D"/>
    <w:rsid w:val="00BF09F3"/>
    <w:rsid w:val="00BF3614"/>
    <w:rsid w:val="00BF75D0"/>
    <w:rsid w:val="00C14C1F"/>
    <w:rsid w:val="00C1587E"/>
    <w:rsid w:val="00C16611"/>
    <w:rsid w:val="00C21AD1"/>
    <w:rsid w:val="00C32674"/>
    <w:rsid w:val="00C36E8B"/>
    <w:rsid w:val="00C376E6"/>
    <w:rsid w:val="00C37EDE"/>
    <w:rsid w:val="00C42AC4"/>
    <w:rsid w:val="00C722A6"/>
    <w:rsid w:val="00C834FD"/>
    <w:rsid w:val="00C8490D"/>
    <w:rsid w:val="00C95F76"/>
    <w:rsid w:val="00CA00EF"/>
    <w:rsid w:val="00CA0211"/>
    <w:rsid w:val="00CA1734"/>
    <w:rsid w:val="00CE31FC"/>
    <w:rsid w:val="00CE66E3"/>
    <w:rsid w:val="00CF23BB"/>
    <w:rsid w:val="00CF7F59"/>
    <w:rsid w:val="00D01E54"/>
    <w:rsid w:val="00D02CF1"/>
    <w:rsid w:val="00D16159"/>
    <w:rsid w:val="00D23A39"/>
    <w:rsid w:val="00D3104B"/>
    <w:rsid w:val="00D34589"/>
    <w:rsid w:val="00D848B5"/>
    <w:rsid w:val="00DD42CF"/>
    <w:rsid w:val="00DD58DB"/>
    <w:rsid w:val="00DE1400"/>
    <w:rsid w:val="00DF22C0"/>
    <w:rsid w:val="00E00AE4"/>
    <w:rsid w:val="00E07123"/>
    <w:rsid w:val="00E15384"/>
    <w:rsid w:val="00E255A9"/>
    <w:rsid w:val="00E32959"/>
    <w:rsid w:val="00E36712"/>
    <w:rsid w:val="00E808D1"/>
    <w:rsid w:val="00E8440F"/>
    <w:rsid w:val="00E95995"/>
    <w:rsid w:val="00EA73E5"/>
    <w:rsid w:val="00EB65F7"/>
    <w:rsid w:val="00EC5969"/>
    <w:rsid w:val="00EE1DD1"/>
    <w:rsid w:val="00EE2B67"/>
    <w:rsid w:val="00EE6E48"/>
    <w:rsid w:val="00EF31D0"/>
    <w:rsid w:val="00F011C0"/>
    <w:rsid w:val="00F05967"/>
    <w:rsid w:val="00F248E0"/>
    <w:rsid w:val="00F24B4A"/>
    <w:rsid w:val="00F3361E"/>
    <w:rsid w:val="00F37C9A"/>
    <w:rsid w:val="00F42309"/>
    <w:rsid w:val="00F46393"/>
    <w:rsid w:val="00F613E8"/>
    <w:rsid w:val="00F6319A"/>
    <w:rsid w:val="00FB18B1"/>
    <w:rsid w:val="00FB4273"/>
    <w:rsid w:val="00FC0839"/>
    <w:rsid w:val="00FD0B83"/>
    <w:rsid w:val="00FD5561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D44D3"/>
  <w15:docId w15:val="{4CF0CD9B-0967-4553-BE72-1CFD3CF7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157"/>
  </w:style>
  <w:style w:type="paragraph" w:styleId="Nagwek1">
    <w:name w:val="heading 1"/>
    <w:basedOn w:val="Normalny"/>
    <w:next w:val="Normalny"/>
    <w:link w:val="Nagwek1Znak"/>
    <w:uiPriority w:val="9"/>
    <w:qFormat/>
    <w:rsid w:val="00860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C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8603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60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6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603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5969"/>
    <w:pPr>
      <w:ind w:left="720"/>
      <w:contextualSpacing/>
    </w:pPr>
  </w:style>
  <w:style w:type="table" w:styleId="Tabela-Siatka">
    <w:name w:val="Table Grid"/>
    <w:basedOn w:val="Standardowy"/>
    <w:uiPriority w:val="59"/>
    <w:rsid w:val="00EC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6D4"/>
  </w:style>
  <w:style w:type="paragraph" w:styleId="Stopka">
    <w:name w:val="footer"/>
    <w:basedOn w:val="Normalny"/>
    <w:link w:val="StopkaZnak"/>
    <w:uiPriority w:val="99"/>
    <w:unhideWhenUsed/>
    <w:rsid w:val="00AB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D4"/>
  </w:style>
  <w:style w:type="character" w:styleId="Odwoaniedokomentarza">
    <w:name w:val="annotation reference"/>
    <w:basedOn w:val="Domylnaczcionkaakapitu"/>
    <w:uiPriority w:val="99"/>
    <w:semiHidden/>
    <w:unhideWhenUsed/>
    <w:rsid w:val="00836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A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A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A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B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B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E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kuc@linkleaders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D522-179A-774A-A8FC-B76312B8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mbartczak</dc:creator>
  <cp:lastModifiedBy>Uzytkownik</cp:lastModifiedBy>
  <cp:revision>3</cp:revision>
  <dcterms:created xsi:type="dcterms:W3CDTF">2021-03-31T13:56:00Z</dcterms:created>
  <dcterms:modified xsi:type="dcterms:W3CDTF">2021-03-31T13:58:00Z</dcterms:modified>
</cp:coreProperties>
</file>