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0332" w14:textId="77777777" w:rsidR="00320728" w:rsidRPr="00A56559" w:rsidRDefault="00320728" w:rsidP="00A56559">
      <w:pPr>
        <w:jc w:val="both"/>
        <w:rPr>
          <w:rFonts w:ascii="Arial" w:hAnsi="Arial" w:cs="Arial"/>
          <w:b/>
          <w:color w:val="FF0000"/>
          <w:sz w:val="22"/>
          <w:szCs w:val="22"/>
        </w:rPr>
      </w:pPr>
    </w:p>
    <w:p w14:paraId="3B66DC1B" w14:textId="77777777" w:rsidR="00320728" w:rsidRPr="00A56559" w:rsidRDefault="00320728" w:rsidP="00A56559">
      <w:pPr>
        <w:jc w:val="both"/>
        <w:rPr>
          <w:rFonts w:ascii="Arial" w:hAnsi="Arial" w:cs="Arial"/>
          <w:b/>
          <w:color w:val="FF0000"/>
          <w:sz w:val="22"/>
          <w:szCs w:val="22"/>
        </w:rPr>
      </w:pPr>
    </w:p>
    <w:p w14:paraId="797B4541" w14:textId="5E6531AF" w:rsidR="00A73653" w:rsidRPr="00A56559" w:rsidRDefault="00A73653" w:rsidP="00A56559">
      <w:pPr>
        <w:ind w:right="51"/>
        <w:rPr>
          <w:rFonts w:ascii="Arial" w:hAnsi="Arial" w:cs="Arial"/>
          <w:b/>
          <w:color w:val="FF0000"/>
          <w:sz w:val="22"/>
          <w:szCs w:val="22"/>
        </w:rPr>
      </w:pPr>
    </w:p>
    <w:p w14:paraId="558D4603" w14:textId="77777777" w:rsidR="006B3055" w:rsidRPr="00A56559" w:rsidRDefault="006B3055" w:rsidP="00A56559">
      <w:pPr>
        <w:jc w:val="both"/>
        <w:rPr>
          <w:rFonts w:ascii="Arial" w:hAnsi="Arial" w:cs="Arial"/>
          <w:b/>
          <w:sz w:val="22"/>
          <w:szCs w:val="22"/>
        </w:rPr>
      </w:pPr>
    </w:p>
    <w:p w14:paraId="27C3C293" w14:textId="2F3B013C" w:rsidR="006B3055" w:rsidRPr="00A56559" w:rsidRDefault="006B3055" w:rsidP="00A56559">
      <w:pPr>
        <w:jc w:val="right"/>
        <w:rPr>
          <w:rStyle w:val="tit1"/>
          <w:rFonts w:ascii="Arial" w:hAnsi="Arial" w:cs="Arial"/>
          <w:color w:val="000000" w:themeColor="text1"/>
          <w:sz w:val="16"/>
          <w:szCs w:val="16"/>
        </w:rPr>
      </w:pP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r w:rsidRPr="00A56559">
        <w:rPr>
          <w:rFonts w:ascii="Arial" w:hAnsi="Arial" w:cs="Arial"/>
          <w:b/>
          <w:sz w:val="22"/>
          <w:szCs w:val="22"/>
        </w:rPr>
        <w:tab/>
      </w:r>
      <w:bookmarkStart w:id="0" w:name="_Hlk67653237"/>
      <w:r w:rsidR="00642520" w:rsidRPr="00A56559">
        <w:rPr>
          <w:rStyle w:val="tit1"/>
          <w:rFonts w:ascii="Arial" w:hAnsi="Arial" w:cs="Arial"/>
          <w:color w:val="000000" w:themeColor="text1"/>
          <w:sz w:val="16"/>
          <w:szCs w:val="16"/>
        </w:rPr>
        <w:t>informacja prasowa</w:t>
      </w:r>
    </w:p>
    <w:p w14:paraId="1C0C40F2" w14:textId="25685CF5" w:rsidR="006B3055" w:rsidRPr="00A56559" w:rsidRDefault="006B3055" w:rsidP="00A56559">
      <w:pPr>
        <w:jc w:val="right"/>
        <w:rPr>
          <w:rStyle w:val="tit1"/>
          <w:rFonts w:ascii="Arial" w:hAnsi="Arial" w:cs="Arial"/>
          <w:b w:val="0"/>
          <w:bCs w:val="0"/>
          <w:color w:val="000000" w:themeColor="text1"/>
          <w:sz w:val="16"/>
          <w:szCs w:val="16"/>
        </w:rPr>
      </w:pPr>
      <w:r w:rsidRPr="00A56559">
        <w:rPr>
          <w:rStyle w:val="tit1"/>
          <w:rFonts w:ascii="Arial" w:hAnsi="Arial" w:cs="Arial"/>
          <w:color w:val="000000" w:themeColor="text1"/>
          <w:sz w:val="16"/>
          <w:szCs w:val="16"/>
        </w:rPr>
        <w:t>2</w:t>
      </w:r>
      <w:r w:rsidR="00A56559">
        <w:rPr>
          <w:rStyle w:val="tit1"/>
          <w:rFonts w:ascii="Arial" w:hAnsi="Arial" w:cs="Arial"/>
          <w:b w:val="0"/>
          <w:bCs w:val="0"/>
          <w:color w:val="000000" w:themeColor="text1"/>
          <w:sz w:val="16"/>
          <w:szCs w:val="16"/>
        </w:rPr>
        <w:t>6</w:t>
      </w:r>
      <w:r w:rsidRPr="00A56559">
        <w:rPr>
          <w:rStyle w:val="tit1"/>
          <w:rFonts w:ascii="Arial" w:hAnsi="Arial" w:cs="Arial"/>
          <w:color w:val="000000" w:themeColor="text1"/>
          <w:sz w:val="16"/>
          <w:szCs w:val="16"/>
        </w:rPr>
        <w:t xml:space="preserve"> marca 2021 r.</w:t>
      </w:r>
    </w:p>
    <w:p w14:paraId="1D243897" w14:textId="3577D8A3" w:rsidR="006B3055" w:rsidRPr="00A56559" w:rsidRDefault="006B3055" w:rsidP="00A56559">
      <w:pPr>
        <w:spacing w:line="276" w:lineRule="auto"/>
        <w:jc w:val="both"/>
        <w:rPr>
          <w:rFonts w:ascii="Arial" w:hAnsi="Arial" w:cs="Arial"/>
          <w:b/>
          <w:color w:val="FF0000"/>
          <w:sz w:val="22"/>
          <w:szCs w:val="22"/>
        </w:rPr>
      </w:pPr>
      <w:r w:rsidRPr="00A56559">
        <w:rPr>
          <w:rFonts w:ascii="Arial" w:hAnsi="Arial" w:cs="Arial"/>
          <w:b/>
          <w:color w:val="FF0000"/>
          <w:sz w:val="22"/>
          <w:szCs w:val="22"/>
        </w:rPr>
        <w:t>#</w:t>
      </w:r>
      <w:r w:rsidR="00A56559">
        <w:rPr>
          <w:rFonts w:ascii="Arial" w:hAnsi="Arial" w:cs="Arial"/>
          <w:b/>
          <w:color w:val="FF0000"/>
          <w:sz w:val="22"/>
          <w:szCs w:val="22"/>
        </w:rPr>
        <w:t>budżetobywatelski</w:t>
      </w:r>
      <w:r w:rsidRPr="00A56559">
        <w:rPr>
          <w:rFonts w:ascii="Arial" w:hAnsi="Arial" w:cs="Arial"/>
          <w:b/>
          <w:color w:val="FF0000"/>
          <w:sz w:val="22"/>
          <w:szCs w:val="22"/>
        </w:rPr>
        <w:t xml:space="preserve"> #BOM</w:t>
      </w:r>
      <w:r w:rsidR="00A56559">
        <w:rPr>
          <w:rFonts w:ascii="Arial" w:hAnsi="Arial" w:cs="Arial"/>
          <w:b/>
          <w:color w:val="FF0000"/>
          <w:sz w:val="22"/>
          <w:szCs w:val="22"/>
        </w:rPr>
        <w:t xml:space="preserve"> #25mln</w:t>
      </w:r>
    </w:p>
    <w:p w14:paraId="55ECB35C" w14:textId="3ACDFE1C" w:rsidR="00642520" w:rsidRPr="00A56559" w:rsidRDefault="00186C9B" w:rsidP="00A56559">
      <w:pPr>
        <w:spacing w:before="120" w:after="120" w:line="276" w:lineRule="auto"/>
        <w:rPr>
          <w:rFonts w:ascii="Arial" w:hAnsi="Arial" w:cs="Arial"/>
          <w:b/>
          <w:bCs/>
          <w:sz w:val="22"/>
          <w:szCs w:val="22"/>
        </w:rPr>
      </w:pPr>
      <w:bookmarkStart w:id="1" w:name="_Hlk65590334"/>
      <w:r w:rsidRPr="00A56559">
        <w:rPr>
          <w:rFonts w:ascii="Arial" w:hAnsi="Arial" w:cs="Arial"/>
          <w:b/>
          <w:bCs/>
          <w:sz w:val="22"/>
          <w:szCs w:val="22"/>
        </w:rPr>
        <w:t>RUSZA DRUGA EDYCJA BUDŻETU OBYWATELSKIEGO MAZOWSZA</w:t>
      </w:r>
    </w:p>
    <w:p w14:paraId="63FECB4B" w14:textId="77777777" w:rsidR="008B590F" w:rsidRPr="00A56559" w:rsidRDefault="00642520" w:rsidP="00A56559">
      <w:pPr>
        <w:spacing w:before="120" w:after="120" w:line="276" w:lineRule="auto"/>
        <w:jc w:val="both"/>
        <w:rPr>
          <w:rFonts w:ascii="Arial" w:hAnsi="Arial" w:cs="Arial"/>
          <w:b/>
          <w:bCs/>
          <w:sz w:val="22"/>
          <w:szCs w:val="22"/>
        </w:rPr>
      </w:pPr>
      <w:r w:rsidRPr="00A56559">
        <w:rPr>
          <w:rFonts w:ascii="Arial" w:hAnsi="Arial" w:cs="Arial"/>
          <w:b/>
          <w:bCs/>
          <w:sz w:val="22"/>
          <w:szCs w:val="22"/>
        </w:rPr>
        <w:t>25 mln zł z budżetu Mazowsza, 231 zgłoszonych projektów, 38 tys. oddanych głosów – tak</w:t>
      </w:r>
      <w:r w:rsidR="008B590F" w:rsidRPr="00A56559">
        <w:rPr>
          <w:rFonts w:ascii="Arial" w:hAnsi="Arial" w:cs="Arial"/>
          <w:b/>
          <w:bCs/>
          <w:sz w:val="22"/>
          <w:szCs w:val="22"/>
        </w:rPr>
        <w:t xml:space="preserve">i efekt przyniosła </w:t>
      </w:r>
      <w:r w:rsidRPr="00A56559">
        <w:rPr>
          <w:rFonts w:ascii="Arial" w:hAnsi="Arial" w:cs="Arial"/>
          <w:b/>
          <w:bCs/>
          <w:sz w:val="22"/>
          <w:szCs w:val="22"/>
        </w:rPr>
        <w:t>pierwsza edycja Budżetu Obywatelskiego Mazowsza.</w:t>
      </w:r>
      <w:r w:rsidR="008B590F" w:rsidRPr="00A56559">
        <w:rPr>
          <w:rFonts w:ascii="Arial" w:hAnsi="Arial" w:cs="Arial"/>
          <w:b/>
          <w:bCs/>
          <w:sz w:val="22"/>
          <w:szCs w:val="22"/>
        </w:rPr>
        <w:t xml:space="preserve"> Właśnie rusza druga edycja. Mieszkańcy mają więc kolejną szansę na zgłaszanie swoich projektów. Czas do 30 kwietnia.</w:t>
      </w:r>
    </w:p>
    <w:p w14:paraId="2E79810B" w14:textId="0BAC5EFC" w:rsidR="00642520" w:rsidRPr="00A56559" w:rsidRDefault="00A56559" w:rsidP="00A56559">
      <w:pPr>
        <w:spacing w:before="120" w:after="120" w:line="276" w:lineRule="auto"/>
        <w:jc w:val="both"/>
        <w:rPr>
          <w:rFonts w:ascii="Arial" w:hAnsi="Arial" w:cs="Arial"/>
          <w:b/>
          <w:bCs/>
          <w:i/>
          <w:iCs/>
          <w:sz w:val="22"/>
          <w:szCs w:val="22"/>
        </w:rPr>
      </w:pPr>
      <w:r>
        <w:rPr>
          <w:rFonts w:ascii="Arial" w:hAnsi="Arial" w:cs="Arial"/>
          <w:sz w:val="22"/>
          <w:szCs w:val="22"/>
        </w:rPr>
        <w:t>Budżet obywatelski to oddanie inicjatywy mieszkańcom –</w:t>
      </w:r>
      <w:r w:rsidR="008B590F" w:rsidRPr="00A56559">
        <w:rPr>
          <w:rFonts w:ascii="Arial" w:hAnsi="Arial" w:cs="Arial"/>
          <w:sz w:val="22"/>
          <w:szCs w:val="22"/>
        </w:rPr>
        <w:t xml:space="preserve"> mówi marszałek </w:t>
      </w:r>
      <w:r w:rsidR="008B590F" w:rsidRPr="00A56559">
        <w:rPr>
          <w:rFonts w:ascii="Arial" w:hAnsi="Arial" w:cs="Arial"/>
          <w:b/>
          <w:bCs/>
          <w:sz w:val="22"/>
          <w:szCs w:val="22"/>
        </w:rPr>
        <w:t>Adam Struzik</w:t>
      </w:r>
      <w:r w:rsidR="008B590F" w:rsidRPr="00A56559">
        <w:rPr>
          <w:rFonts w:ascii="Arial" w:hAnsi="Arial" w:cs="Arial"/>
          <w:sz w:val="22"/>
          <w:szCs w:val="22"/>
        </w:rPr>
        <w:t>. –</w:t>
      </w:r>
      <w:r w:rsidR="008B590F" w:rsidRPr="00A56559">
        <w:rPr>
          <w:rFonts w:ascii="Arial" w:hAnsi="Arial" w:cs="Arial"/>
          <w:i/>
          <w:iCs/>
          <w:sz w:val="22"/>
          <w:szCs w:val="22"/>
        </w:rPr>
        <w:t xml:space="preserve"> </w:t>
      </w:r>
      <w:r w:rsidR="00642520" w:rsidRPr="00A56559">
        <w:rPr>
          <w:rFonts w:ascii="Arial" w:hAnsi="Arial" w:cs="Arial"/>
          <w:i/>
          <w:iCs/>
          <w:sz w:val="22"/>
          <w:szCs w:val="22"/>
        </w:rPr>
        <w:t xml:space="preserve">To </w:t>
      </w:r>
      <w:r>
        <w:rPr>
          <w:rFonts w:ascii="Arial" w:hAnsi="Arial" w:cs="Arial"/>
          <w:i/>
          <w:iCs/>
          <w:sz w:val="22"/>
          <w:szCs w:val="22"/>
        </w:rPr>
        <w:t>oni</w:t>
      </w:r>
      <w:r w:rsidR="00642520" w:rsidRPr="00A56559">
        <w:rPr>
          <w:rFonts w:ascii="Arial" w:hAnsi="Arial" w:cs="Arial"/>
          <w:i/>
          <w:iCs/>
          <w:sz w:val="22"/>
          <w:szCs w:val="22"/>
        </w:rPr>
        <w:t xml:space="preserve"> najlepiej wiedzą</w:t>
      </w:r>
      <w:r>
        <w:rPr>
          <w:rFonts w:ascii="Arial" w:hAnsi="Arial" w:cs="Arial"/>
          <w:i/>
          <w:iCs/>
          <w:sz w:val="22"/>
          <w:szCs w:val="22"/>
        </w:rPr>
        <w:t>,</w:t>
      </w:r>
      <w:r w:rsidR="00642520" w:rsidRPr="00A56559">
        <w:rPr>
          <w:rFonts w:ascii="Arial" w:hAnsi="Arial" w:cs="Arial"/>
          <w:i/>
          <w:iCs/>
          <w:sz w:val="22"/>
          <w:szCs w:val="22"/>
        </w:rPr>
        <w:t xml:space="preserve"> jakie inicjatywy chcieliby, aby zostały zrealizowane. </w:t>
      </w:r>
      <w:r w:rsidR="008B590F" w:rsidRPr="00A56559">
        <w:rPr>
          <w:rFonts w:ascii="Arial" w:hAnsi="Arial" w:cs="Arial"/>
          <w:i/>
          <w:iCs/>
          <w:sz w:val="22"/>
          <w:szCs w:val="22"/>
        </w:rPr>
        <w:t xml:space="preserve">Dzięki ich aktywności widzimy, które obszary najbardziej potrzebują wsparcia. Patrząc na poprzednią edycje, która również toczyła się w trakcie pandemii, </w:t>
      </w:r>
      <w:r>
        <w:rPr>
          <w:rFonts w:ascii="Arial" w:hAnsi="Arial" w:cs="Arial"/>
          <w:i/>
          <w:iCs/>
          <w:sz w:val="22"/>
          <w:szCs w:val="22"/>
        </w:rPr>
        <w:t xml:space="preserve">dostrzegamy, </w:t>
      </w:r>
      <w:r w:rsidR="008B590F" w:rsidRPr="00A56559">
        <w:rPr>
          <w:rFonts w:ascii="Arial" w:hAnsi="Arial" w:cs="Arial"/>
          <w:i/>
          <w:iCs/>
          <w:sz w:val="22"/>
          <w:szCs w:val="22"/>
        </w:rPr>
        <w:t xml:space="preserve">jak </w:t>
      </w:r>
      <w:r w:rsidR="005F08AE" w:rsidRPr="00A56559">
        <w:rPr>
          <w:rFonts w:ascii="Arial" w:hAnsi="Arial" w:cs="Arial"/>
          <w:i/>
          <w:iCs/>
          <w:sz w:val="22"/>
          <w:szCs w:val="22"/>
        </w:rPr>
        <w:t>duży</w:t>
      </w:r>
      <w:r w:rsidR="008B590F" w:rsidRPr="00A56559">
        <w:rPr>
          <w:rFonts w:ascii="Arial" w:hAnsi="Arial" w:cs="Arial"/>
          <w:i/>
          <w:iCs/>
          <w:sz w:val="22"/>
          <w:szCs w:val="22"/>
        </w:rPr>
        <w:t xml:space="preserve"> nacisk </w:t>
      </w:r>
      <w:r w:rsidR="005F08AE" w:rsidRPr="00A56559">
        <w:rPr>
          <w:rFonts w:ascii="Arial" w:hAnsi="Arial" w:cs="Arial"/>
          <w:i/>
          <w:iCs/>
          <w:sz w:val="22"/>
          <w:szCs w:val="22"/>
        </w:rPr>
        <w:t>mieszkańcy położyli na projekty zdrowotne. W</w:t>
      </w:r>
      <w:r w:rsidR="00264628">
        <w:rPr>
          <w:rFonts w:ascii="Arial" w:hAnsi="Arial" w:cs="Arial"/>
          <w:i/>
          <w:iCs/>
          <w:sz w:val="22"/>
          <w:szCs w:val="22"/>
        </w:rPr>
        <w:t> </w:t>
      </w:r>
      <w:r w:rsidR="005F08AE" w:rsidRPr="00A56559">
        <w:rPr>
          <w:rFonts w:ascii="Arial" w:hAnsi="Arial" w:cs="Arial"/>
          <w:i/>
          <w:iCs/>
          <w:sz w:val="22"/>
          <w:szCs w:val="22"/>
        </w:rPr>
        <w:t xml:space="preserve">sumie wybranych do realizacji zostało blisko </w:t>
      </w:r>
      <w:r w:rsidR="005F08AE" w:rsidRPr="00A56559">
        <w:rPr>
          <w:rFonts w:ascii="Arial" w:hAnsi="Arial" w:cs="Arial"/>
          <w:b/>
          <w:bCs/>
          <w:i/>
          <w:iCs/>
          <w:sz w:val="22"/>
          <w:szCs w:val="22"/>
        </w:rPr>
        <w:t>20 różnych zadań wpływających na poprawę diagnostyki</w:t>
      </w:r>
      <w:r w:rsidR="005F08AE" w:rsidRPr="00A56559">
        <w:rPr>
          <w:rFonts w:ascii="Arial" w:hAnsi="Arial" w:cs="Arial"/>
          <w:i/>
          <w:iCs/>
          <w:sz w:val="22"/>
          <w:szCs w:val="22"/>
        </w:rPr>
        <w:t xml:space="preserve">. </w:t>
      </w:r>
      <w:r w:rsidR="00642520" w:rsidRPr="00A56559">
        <w:rPr>
          <w:rFonts w:ascii="Arial" w:hAnsi="Arial" w:cs="Arial"/>
          <w:i/>
          <w:iCs/>
          <w:sz w:val="22"/>
          <w:szCs w:val="22"/>
        </w:rPr>
        <w:t>Dlatego również i w tym roku oddajemy w ręce Mazowszan 25 mln zł i czekamy</w:t>
      </w:r>
      <w:r>
        <w:rPr>
          <w:rFonts w:ascii="Arial" w:hAnsi="Arial" w:cs="Arial"/>
          <w:i/>
          <w:iCs/>
          <w:sz w:val="22"/>
          <w:szCs w:val="22"/>
        </w:rPr>
        <w:t>,</w:t>
      </w:r>
      <w:r w:rsidR="00642520" w:rsidRPr="00A56559">
        <w:rPr>
          <w:rFonts w:ascii="Arial" w:hAnsi="Arial" w:cs="Arial"/>
          <w:i/>
          <w:iCs/>
          <w:sz w:val="22"/>
          <w:szCs w:val="22"/>
        </w:rPr>
        <w:t xml:space="preserve"> czym tym razem nas zaskoczą. Zachęcam do aktywnego udziału </w:t>
      </w:r>
      <w:r w:rsidR="00642520" w:rsidRPr="00A56559">
        <w:rPr>
          <w:rFonts w:ascii="Arial" w:hAnsi="Arial" w:cs="Arial"/>
          <w:sz w:val="22"/>
          <w:szCs w:val="22"/>
        </w:rPr>
        <w:t>– zaprasza marszałek</w:t>
      </w:r>
      <w:r w:rsidR="00642520" w:rsidRPr="00A56559">
        <w:rPr>
          <w:rFonts w:ascii="Arial" w:hAnsi="Arial" w:cs="Arial"/>
          <w:b/>
          <w:bCs/>
          <w:sz w:val="22"/>
          <w:szCs w:val="22"/>
        </w:rPr>
        <w:t xml:space="preserve"> Adam Struzik.</w:t>
      </w:r>
    </w:p>
    <w:p w14:paraId="06585A24" w14:textId="2D75DE29" w:rsidR="00642520" w:rsidRPr="00A56559" w:rsidRDefault="00642520" w:rsidP="00A56559">
      <w:pPr>
        <w:pStyle w:val="Nagwek1"/>
        <w:spacing w:line="276" w:lineRule="auto"/>
        <w:rPr>
          <w:rFonts w:ascii="Arial" w:hAnsi="Arial" w:cs="Arial"/>
          <w:b/>
          <w:bCs/>
          <w:sz w:val="22"/>
          <w:szCs w:val="22"/>
        </w:rPr>
      </w:pPr>
      <w:r w:rsidRPr="00A56559">
        <w:rPr>
          <w:rFonts w:ascii="Arial" w:hAnsi="Arial" w:cs="Arial"/>
          <w:b/>
          <w:bCs/>
          <w:sz w:val="22"/>
          <w:szCs w:val="22"/>
        </w:rPr>
        <w:t>Ścieżka rowerowa, warsztaty, a może profilaktyka zdrowotna</w:t>
      </w:r>
      <w:r w:rsidR="00A56559">
        <w:rPr>
          <w:rFonts w:ascii="Arial" w:hAnsi="Arial" w:cs="Arial"/>
          <w:b/>
          <w:bCs/>
          <w:sz w:val="22"/>
          <w:szCs w:val="22"/>
        </w:rPr>
        <w:t>?</w:t>
      </w:r>
    </w:p>
    <w:p w14:paraId="187FD124" w14:textId="0B2CD9CC" w:rsidR="00A56559" w:rsidRDefault="00A56559" w:rsidP="00A56559">
      <w:pPr>
        <w:pStyle w:val="Tekstkomentarza"/>
        <w:spacing w:line="276" w:lineRule="auto"/>
        <w:jc w:val="both"/>
        <w:rPr>
          <w:rFonts w:ascii="Arial" w:hAnsi="Arial" w:cs="Arial"/>
          <w:sz w:val="22"/>
          <w:szCs w:val="22"/>
        </w:rPr>
      </w:pPr>
      <w:r w:rsidRPr="00A56559">
        <w:rPr>
          <w:rFonts w:ascii="Arial" w:hAnsi="Arial" w:cs="Arial"/>
          <w:b/>
          <w:bCs/>
          <w:noProof/>
          <w:sz w:val="22"/>
          <w:szCs w:val="22"/>
        </w:rPr>
        <w:drawing>
          <wp:anchor distT="0" distB="0" distL="114300" distR="114300" simplePos="0" relativeHeight="251659264" behindDoc="1" locked="0" layoutInCell="1" allowOverlap="1" wp14:anchorId="3A36AD54" wp14:editId="7165BFDB">
            <wp:simplePos x="0" y="0"/>
            <wp:positionH relativeFrom="margin">
              <wp:posOffset>118399</wp:posOffset>
            </wp:positionH>
            <wp:positionV relativeFrom="paragraph">
              <wp:posOffset>434948</wp:posOffset>
            </wp:positionV>
            <wp:extent cx="2146935" cy="3060700"/>
            <wp:effectExtent l="0" t="0" r="5715" b="6350"/>
            <wp:wrapTight wrapText="bothSides">
              <wp:wrapPolygon edited="0">
                <wp:start x="0" y="0"/>
                <wp:lineTo x="0" y="21510"/>
                <wp:lineTo x="21466" y="21510"/>
                <wp:lineTo x="2146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3060700"/>
                    </a:xfrm>
                    <a:prstGeom prst="rect">
                      <a:avLst/>
                    </a:prstGeom>
                  </pic:spPr>
                </pic:pic>
              </a:graphicData>
            </a:graphic>
            <wp14:sizeRelH relativeFrom="page">
              <wp14:pctWidth>0</wp14:pctWidth>
            </wp14:sizeRelH>
            <wp14:sizeRelV relativeFrom="page">
              <wp14:pctHeight>0</wp14:pctHeight>
            </wp14:sizeRelV>
          </wp:anchor>
        </w:drawing>
      </w:r>
      <w:r w:rsidR="00642520" w:rsidRPr="00A56559">
        <w:rPr>
          <w:rFonts w:ascii="Arial" w:hAnsi="Arial" w:cs="Arial"/>
          <w:sz w:val="22"/>
          <w:szCs w:val="22"/>
        </w:rPr>
        <w:t>Od 6 do 30 kwietnia br. mieszkańcy Mazowsza mogą zgłaszać projekty do drugiej edycji Budżetu Obywatelskiego Mazowsza. Wachlarz zagadnień jest szeroki, od ochrony zdrowia, przez doposażanie placówek oświatowych, kulturalnych po tworzenie terenów zielonych czy prowadzenie szkoleń i</w:t>
      </w:r>
      <w:r w:rsidR="00264628">
        <w:rPr>
          <w:rFonts w:ascii="Arial" w:hAnsi="Arial" w:cs="Arial"/>
          <w:sz w:val="22"/>
          <w:szCs w:val="22"/>
        </w:rPr>
        <w:t> </w:t>
      </w:r>
      <w:r w:rsidR="00642520" w:rsidRPr="00A56559">
        <w:rPr>
          <w:rFonts w:ascii="Arial" w:hAnsi="Arial" w:cs="Arial"/>
          <w:sz w:val="22"/>
          <w:szCs w:val="22"/>
        </w:rPr>
        <w:t xml:space="preserve">warsztatów. Warto jednak pamiętać, że zgłaszane projekty muszą spełniać kilka warunków. </w:t>
      </w:r>
    </w:p>
    <w:p w14:paraId="0686D413" w14:textId="7568A94D" w:rsidR="00642520" w:rsidRPr="00A56559" w:rsidRDefault="00642520" w:rsidP="00A56559">
      <w:pPr>
        <w:pStyle w:val="Tekstkomentarza"/>
        <w:spacing w:line="276" w:lineRule="auto"/>
        <w:jc w:val="both"/>
        <w:rPr>
          <w:rFonts w:ascii="Arial" w:hAnsi="Arial" w:cs="Arial"/>
          <w:sz w:val="22"/>
          <w:szCs w:val="22"/>
        </w:rPr>
      </w:pPr>
      <w:r w:rsidRPr="00A56559">
        <w:rPr>
          <w:rFonts w:ascii="Arial" w:hAnsi="Arial" w:cs="Arial"/>
          <w:sz w:val="22"/>
          <w:szCs w:val="22"/>
        </w:rPr>
        <w:t xml:space="preserve">Przede wszystkim </w:t>
      </w:r>
      <w:r w:rsidRPr="00A56559">
        <w:rPr>
          <w:rFonts w:ascii="Arial" w:hAnsi="Arial" w:cs="Arial"/>
          <w:b/>
          <w:sz w:val="22"/>
          <w:szCs w:val="22"/>
        </w:rPr>
        <w:t xml:space="preserve">muszą dotyczyć zadań o charakterze wojewódzkim </w:t>
      </w:r>
      <w:r w:rsidRPr="00A56559">
        <w:rPr>
          <w:rFonts w:ascii="Arial" w:hAnsi="Arial" w:cs="Arial"/>
          <w:sz w:val="22"/>
          <w:szCs w:val="22"/>
        </w:rPr>
        <w:t xml:space="preserve">– np. profilaktyki, promocji i ochrony zdrowia, bezpieczeństwa publicznego, a także infrastruktury społecznej czy drogowej. </w:t>
      </w:r>
      <w:r w:rsidRPr="00A56559">
        <w:rPr>
          <w:rFonts w:ascii="Arial" w:hAnsi="Arial" w:cs="Arial"/>
          <w:b/>
          <w:sz w:val="22"/>
          <w:szCs w:val="22"/>
        </w:rPr>
        <w:t>Poza tym muszą być zgodne z</w:t>
      </w:r>
      <w:r w:rsidR="00264628">
        <w:rPr>
          <w:rFonts w:ascii="Arial" w:hAnsi="Arial" w:cs="Arial"/>
          <w:b/>
          <w:sz w:val="22"/>
          <w:szCs w:val="22"/>
        </w:rPr>
        <w:t> </w:t>
      </w:r>
      <w:r w:rsidRPr="00A56559">
        <w:rPr>
          <w:rFonts w:ascii="Arial" w:hAnsi="Arial" w:cs="Arial"/>
          <w:b/>
          <w:sz w:val="22"/>
          <w:szCs w:val="22"/>
        </w:rPr>
        <w:t xml:space="preserve">przepisami prawa i dokumentami strategicznymi województwa. </w:t>
      </w:r>
      <w:r w:rsidRPr="00A56559">
        <w:rPr>
          <w:rFonts w:ascii="Arial" w:hAnsi="Arial" w:cs="Arial"/>
          <w:sz w:val="22"/>
          <w:szCs w:val="22"/>
        </w:rPr>
        <w:t xml:space="preserve">Proponowane inwestycje bądź przedsięwzięcia mogą być realizowane </w:t>
      </w:r>
      <w:r w:rsidRPr="00A56559">
        <w:rPr>
          <w:rFonts w:ascii="Arial" w:hAnsi="Arial" w:cs="Arial"/>
          <w:b/>
          <w:sz w:val="22"/>
          <w:szCs w:val="22"/>
        </w:rPr>
        <w:t>wyłącznie na nieruchomościach województwa</w:t>
      </w:r>
      <w:r w:rsidRPr="00A56559">
        <w:rPr>
          <w:rFonts w:ascii="Arial" w:hAnsi="Arial" w:cs="Arial"/>
          <w:sz w:val="22"/>
          <w:szCs w:val="22"/>
        </w:rPr>
        <w:t>, a </w:t>
      </w:r>
      <w:r w:rsidRPr="00A56559">
        <w:rPr>
          <w:rFonts w:ascii="Arial" w:hAnsi="Arial" w:cs="Arial"/>
          <w:b/>
          <w:sz w:val="22"/>
          <w:szCs w:val="22"/>
        </w:rPr>
        <w:t>termin ich realizacji nie może przekroczyć jednego roku budżetowego</w:t>
      </w:r>
      <w:r w:rsidRPr="00A56559">
        <w:rPr>
          <w:rFonts w:ascii="Arial" w:hAnsi="Arial" w:cs="Arial"/>
          <w:sz w:val="22"/>
          <w:szCs w:val="22"/>
        </w:rPr>
        <w:t xml:space="preserve">. Każdy zgłaszany projekt musi zyskać poparcie minimum </w:t>
      </w:r>
      <w:r w:rsidRPr="00A56559">
        <w:rPr>
          <w:rFonts w:ascii="Arial" w:hAnsi="Arial" w:cs="Arial"/>
          <w:b/>
          <w:sz w:val="22"/>
          <w:szCs w:val="22"/>
        </w:rPr>
        <w:t>50</w:t>
      </w:r>
      <w:r w:rsidR="00264628">
        <w:rPr>
          <w:rFonts w:ascii="Arial" w:hAnsi="Arial" w:cs="Arial"/>
          <w:b/>
          <w:sz w:val="22"/>
          <w:szCs w:val="22"/>
        </w:rPr>
        <w:t> </w:t>
      </w:r>
      <w:r w:rsidRPr="00A56559">
        <w:rPr>
          <w:rFonts w:ascii="Arial" w:hAnsi="Arial" w:cs="Arial"/>
          <w:b/>
          <w:sz w:val="22"/>
          <w:szCs w:val="22"/>
        </w:rPr>
        <w:t>mieszkańców</w:t>
      </w:r>
      <w:r w:rsidRPr="00A56559">
        <w:rPr>
          <w:rFonts w:ascii="Arial" w:hAnsi="Arial" w:cs="Arial"/>
          <w:sz w:val="22"/>
          <w:szCs w:val="22"/>
        </w:rPr>
        <w:t xml:space="preserve"> województwa. Co ważne w tym roku </w:t>
      </w:r>
      <w:r w:rsidRPr="00A56559">
        <w:rPr>
          <w:rFonts w:ascii="Arial" w:hAnsi="Arial" w:cs="Arial"/>
          <w:b/>
          <w:bCs/>
          <w:sz w:val="22"/>
          <w:szCs w:val="22"/>
        </w:rPr>
        <w:t>podpisy poparcia pod projektami będzie można zbierać nie tylko na listach papierowych, ale także elektronicznie.</w:t>
      </w:r>
    </w:p>
    <w:p w14:paraId="7D828AD4" w14:textId="7A8700D5" w:rsidR="00642520" w:rsidRPr="00A56559" w:rsidRDefault="00642520" w:rsidP="00A56559">
      <w:pPr>
        <w:pStyle w:val="Nagwek1"/>
        <w:spacing w:line="276" w:lineRule="auto"/>
        <w:rPr>
          <w:rFonts w:ascii="Arial" w:hAnsi="Arial" w:cs="Arial"/>
          <w:b/>
          <w:bCs/>
          <w:sz w:val="22"/>
          <w:szCs w:val="22"/>
        </w:rPr>
      </w:pPr>
      <w:r w:rsidRPr="00A56559">
        <w:rPr>
          <w:rFonts w:ascii="Arial" w:hAnsi="Arial" w:cs="Arial"/>
          <w:b/>
          <w:bCs/>
          <w:sz w:val="22"/>
          <w:szCs w:val="22"/>
        </w:rPr>
        <w:lastRenderedPageBreak/>
        <w:t>Kto może zgłosić projekt</w:t>
      </w:r>
      <w:r w:rsidR="00A56559">
        <w:rPr>
          <w:rFonts w:ascii="Arial" w:hAnsi="Arial" w:cs="Arial"/>
          <w:b/>
          <w:bCs/>
          <w:sz w:val="22"/>
          <w:szCs w:val="22"/>
        </w:rPr>
        <w:t>?</w:t>
      </w:r>
    </w:p>
    <w:p w14:paraId="1414F47C" w14:textId="2837D268" w:rsidR="00642520" w:rsidRPr="00A56559" w:rsidRDefault="00642520" w:rsidP="00A56559">
      <w:pPr>
        <w:spacing w:line="276" w:lineRule="auto"/>
        <w:jc w:val="both"/>
        <w:rPr>
          <w:rFonts w:ascii="Arial" w:hAnsi="Arial" w:cs="Arial"/>
          <w:sz w:val="22"/>
          <w:szCs w:val="22"/>
        </w:rPr>
      </w:pPr>
      <w:r w:rsidRPr="00A56559">
        <w:rPr>
          <w:rFonts w:ascii="Arial" w:hAnsi="Arial" w:cs="Arial"/>
          <w:sz w:val="22"/>
          <w:szCs w:val="22"/>
        </w:rPr>
        <w:t xml:space="preserve">Projekty mogą zgłaszać </w:t>
      </w:r>
      <w:r w:rsidRPr="00A56559">
        <w:rPr>
          <w:rFonts w:ascii="Arial" w:hAnsi="Arial" w:cs="Arial"/>
          <w:b/>
          <w:bCs/>
          <w:sz w:val="22"/>
          <w:szCs w:val="22"/>
        </w:rPr>
        <w:t>wszyscy mieszkańcy Mazowsza bez ograniczeń wiekowych</w:t>
      </w:r>
      <w:r w:rsidRPr="00A56559">
        <w:rPr>
          <w:rFonts w:ascii="Arial" w:hAnsi="Arial" w:cs="Arial"/>
          <w:sz w:val="22"/>
          <w:szCs w:val="22"/>
        </w:rPr>
        <w:t>. Każdy może zarówno zgłosić</w:t>
      </w:r>
      <w:r w:rsidR="00A56559">
        <w:rPr>
          <w:rFonts w:ascii="Arial" w:hAnsi="Arial" w:cs="Arial"/>
          <w:sz w:val="22"/>
          <w:szCs w:val="22"/>
        </w:rPr>
        <w:t>,</w:t>
      </w:r>
      <w:r w:rsidRPr="00A56559">
        <w:rPr>
          <w:rFonts w:ascii="Arial" w:hAnsi="Arial" w:cs="Arial"/>
          <w:sz w:val="22"/>
          <w:szCs w:val="22"/>
        </w:rPr>
        <w:t xml:space="preserve"> jak i poprzeć dowolną liczbę projektów. W imieniu osób małoletnich projekty składają ich przedstawiciele ustawowi.</w:t>
      </w:r>
    </w:p>
    <w:p w14:paraId="02F3EA21" w14:textId="77777777" w:rsidR="00642520" w:rsidRPr="00A56559" w:rsidRDefault="00642520" w:rsidP="00A56559">
      <w:pPr>
        <w:pStyle w:val="Nagwek1"/>
        <w:spacing w:line="276" w:lineRule="auto"/>
        <w:rPr>
          <w:rFonts w:ascii="Arial" w:hAnsi="Arial" w:cs="Arial"/>
          <w:b/>
          <w:bCs/>
          <w:sz w:val="22"/>
          <w:szCs w:val="22"/>
        </w:rPr>
      </w:pPr>
      <w:r w:rsidRPr="00A56559">
        <w:rPr>
          <w:rFonts w:ascii="Arial" w:hAnsi="Arial" w:cs="Arial"/>
          <w:b/>
          <w:bCs/>
          <w:sz w:val="22"/>
          <w:szCs w:val="22"/>
        </w:rPr>
        <w:t>Zanim wyślesz – skonsultuj!</w:t>
      </w:r>
    </w:p>
    <w:p w14:paraId="6269A67D" w14:textId="008FB055" w:rsidR="00642520" w:rsidRPr="00A56559" w:rsidRDefault="00642520" w:rsidP="00A56559">
      <w:pPr>
        <w:spacing w:before="120" w:after="120" w:line="276" w:lineRule="auto"/>
        <w:jc w:val="both"/>
        <w:rPr>
          <w:rFonts w:ascii="Arial" w:hAnsi="Arial" w:cs="Arial"/>
          <w:sz w:val="22"/>
          <w:szCs w:val="22"/>
        </w:rPr>
      </w:pPr>
      <w:r w:rsidRPr="00A56559">
        <w:rPr>
          <w:rFonts w:ascii="Arial" w:hAnsi="Arial" w:cs="Arial"/>
          <w:sz w:val="22"/>
          <w:szCs w:val="22"/>
        </w:rPr>
        <w:t xml:space="preserve">Tak jak w poprzedniej edycji BOM, również i w tej można skorzystać z możliwości skonsultowania projektu przed jego złożeniem. Każdy kto chciałby z tej możliwości skorzystać, może przesłać wersję roboczą projektu na adres </w:t>
      </w:r>
      <w:hyperlink r:id="rId8" w:history="1">
        <w:r w:rsidRPr="00A56559">
          <w:rPr>
            <w:rStyle w:val="Hipercze"/>
            <w:rFonts w:ascii="Arial" w:hAnsi="Arial" w:cs="Arial"/>
            <w:sz w:val="22"/>
            <w:szCs w:val="22"/>
          </w:rPr>
          <w:t>bom@mazovia.pl</w:t>
        </w:r>
      </w:hyperlink>
      <w:r w:rsidRPr="00A56559">
        <w:rPr>
          <w:rFonts w:ascii="Arial" w:hAnsi="Arial" w:cs="Arial"/>
          <w:sz w:val="22"/>
          <w:szCs w:val="22"/>
        </w:rPr>
        <w:t>. Konsultacje to większa szansa na to, że zaprezentowany pomysł uzyska pozytywną ocenę i zostanie poddany pod głosowanie.</w:t>
      </w:r>
    </w:p>
    <w:p w14:paraId="0A24F397" w14:textId="236C6A79" w:rsidR="00642520" w:rsidRPr="00A56559" w:rsidRDefault="00642520" w:rsidP="00A56559">
      <w:pPr>
        <w:pStyle w:val="Nagwek1"/>
        <w:spacing w:line="276" w:lineRule="auto"/>
        <w:rPr>
          <w:rFonts w:ascii="Arial" w:hAnsi="Arial" w:cs="Arial"/>
          <w:b/>
          <w:bCs/>
          <w:sz w:val="22"/>
          <w:szCs w:val="22"/>
        </w:rPr>
      </w:pPr>
      <w:r w:rsidRPr="00A56559">
        <w:rPr>
          <w:rFonts w:ascii="Arial" w:hAnsi="Arial" w:cs="Arial"/>
          <w:b/>
          <w:bCs/>
          <w:sz w:val="22"/>
          <w:szCs w:val="22"/>
        </w:rPr>
        <w:t>Jak zgłosić projekt</w:t>
      </w:r>
      <w:r w:rsidR="00A56559">
        <w:rPr>
          <w:rFonts w:ascii="Arial" w:hAnsi="Arial" w:cs="Arial"/>
          <w:b/>
          <w:bCs/>
          <w:sz w:val="22"/>
          <w:szCs w:val="22"/>
        </w:rPr>
        <w:t>?</w:t>
      </w:r>
    </w:p>
    <w:p w14:paraId="46A19ABB" w14:textId="7B164610" w:rsidR="00642520" w:rsidRPr="00A56559" w:rsidRDefault="00642520" w:rsidP="00A56559">
      <w:pPr>
        <w:spacing w:before="120" w:after="120" w:line="276" w:lineRule="auto"/>
        <w:jc w:val="both"/>
        <w:rPr>
          <w:rFonts w:ascii="Arial" w:hAnsi="Arial" w:cs="Arial"/>
          <w:sz w:val="22"/>
          <w:szCs w:val="22"/>
        </w:rPr>
      </w:pPr>
      <w:r w:rsidRPr="00A56559">
        <w:rPr>
          <w:rFonts w:ascii="Arial" w:hAnsi="Arial" w:cs="Arial"/>
          <w:sz w:val="22"/>
          <w:szCs w:val="22"/>
        </w:rPr>
        <w:t>Z uwagi na trwającą sytuację epidemiologiczn</w:t>
      </w:r>
      <w:r w:rsidR="00A56559">
        <w:rPr>
          <w:rFonts w:ascii="Arial" w:hAnsi="Arial" w:cs="Arial"/>
          <w:sz w:val="22"/>
          <w:szCs w:val="22"/>
        </w:rPr>
        <w:t>ą</w:t>
      </w:r>
      <w:r w:rsidRPr="00A56559">
        <w:rPr>
          <w:rFonts w:ascii="Arial" w:hAnsi="Arial" w:cs="Arial"/>
          <w:sz w:val="22"/>
          <w:szCs w:val="22"/>
        </w:rPr>
        <w:t xml:space="preserve"> najlepszym sposobem na złożenie projektu będzie droga elektroniczna (za pośrednictwem systemu informatycznego dostępnego z poziomu strony bom.mazovia.pl) lub pocztowa. Osoby które nie mają dostępu do </w:t>
      </w:r>
      <w:proofErr w:type="spellStart"/>
      <w:r w:rsidRPr="00A56559">
        <w:rPr>
          <w:rFonts w:ascii="Arial" w:hAnsi="Arial" w:cs="Arial"/>
          <w:sz w:val="22"/>
          <w:szCs w:val="22"/>
        </w:rPr>
        <w:t>internetu</w:t>
      </w:r>
      <w:proofErr w:type="spellEnd"/>
      <w:r w:rsidRPr="00A56559">
        <w:rPr>
          <w:rFonts w:ascii="Arial" w:hAnsi="Arial" w:cs="Arial"/>
          <w:sz w:val="22"/>
          <w:szCs w:val="22"/>
        </w:rPr>
        <w:t xml:space="preserve">, mogą również skorzystać z trzeciej opcji, którą jest złożenie projektu osobiście w siedzibie urzędu w Warszawie lub w jednej z delegatur – Radomiu, Siedlcach, Płocku, Ciechanowie, Ostrołęce, Piasecznie, Żyrardowie czy Wołominie. </w:t>
      </w:r>
    </w:p>
    <w:p w14:paraId="52C3D87F" w14:textId="77777777" w:rsidR="00642520" w:rsidRPr="00A56559" w:rsidRDefault="00642520" w:rsidP="00A56559">
      <w:pPr>
        <w:pStyle w:val="Nagwek1"/>
        <w:spacing w:line="276" w:lineRule="auto"/>
        <w:rPr>
          <w:rFonts w:ascii="Arial" w:hAnsi="Arial" w:cs="Arial"/>
          <w:b/>
          <w:bCs/>
          <w:sz w:val="22"/>
          <w:szCs w:val="22"/>
        </w:rPr>
      </w:pPr>
      <w:r w:rsidRPr="00A56559">
        <w:rPr>
          <w:rFonts w:ascii="Arial" w:hAnsi="Arial" w:cs="Arial"/>
          <w:b/>
          <w:bCs/>
          <w:sz w:val="22"/>
          <w:szCs w:val="22"/>
        </w:rPr>
        <w:t>Spotkania informacyjne</w:t>
      </w:r>
    </w:p>
    <w:p w14:paraId="51BEC5F2" w14:textId="44621E2B" w:rsidR="00A56559" w:rsidRDefault="00A56559" w:rsidP="00A56559">
      <w:pPr>
        <w:spacing w:before="120" w:after="120" w:line="276" w:lineRule="auto"/>
        <w:jc w:val="both"/>
        <w:rPr>
          <w:rFonts w:ascii="Arial" w:hAnsi="Arial" w:cs="Arial"/>
          <w:i/>
          <w:iCs/>
          <w:sz w:val="22"/>
          <w:szCs w:val="22"/>
        </w:rPr>
      </w:pPr>
      <w:r w:rsidRPr="00273EB8">
        <w:rPr>
          <w:rFonts w:ascii="Arial" w:hAnsi="Arial" w:cs="Arial"/>
          <w:sz w:val="22"/>
          <w:szCs w:val="22"/>
        </w:rPr>
        <w:t xml:space="preserve">Jak zauważa </w:t>
      </w:r>
      <w:r w:rsidRPr="00273EB8">
        <w:rPr>
          <w:rFonts w:ascii="Arial" w:hAnsi="Arial" w:cs="Arial"/>
          <w:b/>
          <w:bCs/>
          <w:sz w:val="22"/>
          <w:szCs w:val="22"/>
        </w:rPr>
        <w:t xml:space="preserve">Sara Michalska </w:t>
      </w:r>
      <w:r w:rsidRPr="00273EB8">
        <w:rPr>
          <w:rFonts w:ascii="Arial" w:hAnsi="Arial" w:cs="Arial"/>
          <w:sz w:val="22"/>
          <w:szCs w:val="22"/>
        </w:rPr>
        <w:t>z-ca dyrektora departamentu organizacji w urzędzie marszałkowskim w ubiegłym roku o tej porze mieliśmy nadzieję, że druga edycja BOM będzie przebiegała w</w:t>
      </w:r>
      <w:r w:rsidR="00264628">
        <w:rPr>
          <w:rFonts w:ascii="Arial" w:hAnsi="Arial" w:cs="Arial"/>
          <w:sz w:val="22"/>
          <w:szCs w:val="22"/>
        </w:rPr>
        <w:t> </w:t>
      </w:r>
      <w:r w:rsidRPr="00273EB8">
        <w:rPr>
          <w:rFonts w:ascii="Arial" w:hAnsi="Arial" w:cs="Arial"/>
          <w:sz w:val="22"/>
          <w:szCs w:val="22"/>
        </w:rPr>
        <w:t xml:space="preserve">normalnych warunkach. – </w:t>
      </w:r>
      <w:r w:rsidRPr="00273EB8">
        <w:rPr>
          <w:rFonts w:ascii="Arial" w:hAnsi="Arial" w:cs="Arial"/>
          <w:i/>
          <w:iCs/>
          <w:sz w:val="22"/>
          <w:szCs w:val="22"/>
        </w:rPr>
        <w:t>Liczyliśmy przede wszystkim na to, że będziemy mogli spotykać się z</w:t>
      </w:r>
      <w:r w:rsidR="00264628">
        <w:rPr>
          <w:rFonts w:ascii="Arial" w:hAnsi="Arial" w:cs="Arial"/>
          <w:i/>
          <w:iCs/>
          <w:sz w:val="22"/>
          <w:szCs w:val="22"/>
        </w:rPr>
        <w:t> </w:t>
      </w:r>
      <w:r w:rsidRPr="00273EB8">
        <w:rPr>
          <w:rFonts w:ascii="Arial" w:hAnsi="Arial" w:cs="Arial"/>
          <w:i/>
          <w:iCs/>
          <w:sz w:val="22"/>
          <w:szCs w:val="22"/>
        </w:rPr>
        <w:t>mieszkańcami i rozmawiać o projektach, o  pomysłach. Niestety, znów przyszło nam działać „w</w:t>
      </w:r>
      <w:r w:rsidR="00264628">
        <w:rPr>
          <w:rFonts w:ascii="Arial" w:hAnsi="Arial" w:cs="Arial"/>
          <w:i/>
          <w:iCs/>
          <w:sz w:val="22"/>
          <w:szCs w:val="22"/>
        </w:rPr>
        <w:t> </w:t>
      </w:r>
      <w:r w:rsidRPr="00273EB8">
        <w:rPr>
          <w:rFonts w:ascii="Arial" w:hAnsi="Arial" w:cs="Arial"/>
          <w:i/>
          <w:iCs/>
          <w:sz w:val="22"/>
          <w:szCs w:val="22"/>
        </w:rPr>
        <w:t xml:space="preserve">trybie awaryjnym”. </w:t>
      </w:r>
      <w:r>
        <w:rPr>
          <w:rFonts w:ascii="Arial" w:hAnsi="Arial" w:cs="Arial"/>
          <w:i/>
          <w:iCs/>
          <w:sz w:val="22"/>
          <w:szCs w:val="22"/>
        </w:rPr>
        <w:t>W tym roku c</w:t>
      </w:r>
      <w:r w:rsidRPr="00273EB8">
        <w:rPr>
          <w:rFonts w:ascii="Arial" w:hAnsi="Arial" w:cs="Arial"/>
          <w:i/>
          <w:iCs/>
          <w:sz w:val="22"/>
          <w:szCs w:val="22"/>
        </w:rPr>
        <w:t>hcemy zachęcić nową, dużą grupę projektodawców do pisania i</w:t>
      </w:r>
      <w:r w:rsidR="00264628">
        <w:rPr>
          <w:rFonts w:ascii="Arial" w:hAnsi="Arial" w:cs="Arial"/>
          <w:i/>
          <w:iCs/>
          <w:sz w:val="22"/>
          <w:szCs w:val="22"/>
        </w:rPr>
        <w:t> </w:t>
      </w:r>
      <w:r w:rsidRPr="00273EB8">
        <w:rPr>
          <w:rFonts w:ascii="Arial" w:hAnsi="Arial" w:cs="Arial"/>
          <w:i/>
          <w:iCs/>
          <w:sz w:val="22"/>
          <w:szCs w:val="22"/>
        </w:rPr>
        <w:t xml:space="preserve">składania projektów. </w:t>
      </w:r>
      <w:r>
        <w:rPr>
          <w:rFonts w:ascii="Arial" w:hAnsi="Arial" w:cs="Arial"/>
          <w:i/>
          <w:iCs/>
          <w:sz w:val="22"/>
          <w:szCs w:val="22"/>
        </w:rPr>
        <w:t>Myślimy p</w:t>
      </w:r>
      <w:r w:rsidRPr="00273EB8">
        <w:rPr>
          <w:rFonts w:ascii="Arial" w:hAnsi="Arial" w:cs="Arial"/>
          <w:i/>
          <w:iCs/>
          <w:sz w:val="22"/>
          <w:szCs w:val="22"/>
        </w:rPr>
        <w:t xml:space="preserve">rzede wszystkim </w:t>
      </w:r>
      <w:r>
        <w:rPr>
          <w:rFonts w:ascii="Arial" w:hAnsi="Arial" w:cs="Arial"/>
          <w:i/>
          <w:iCs/>
          <w:sz w:val="22"/>
          <w:szCs w:val="22"/>
        </w:rPr>
        <w:t xml:space="preserve">o </w:t>
      </w:r>
      <w:r w:rsidRPr="00273EB8">
        <w:rPr>
          <w:rFonts w:ascii="Arial" w:hAnsi="Arial" w:cs="Arial"/>
          <w:i/>
          <w:iCs/>
          <w:sz w:val="22"/>
          <w:szCs w:val="22"/>
        </w:rPr>
        <w:t>osob</w:t>
      </w:r>
      <w:r>
        <w:rPr>
          <w:rFonts w:ascii="Arial" w:hAnsi="Arial" w:cs="Arial"/>
          <w:i/>
          <w:iCs/>
          <w:sz w:val="22"/>
          <w:szCs w:val="22"/>
        </w:rPr>
        <w:t>ach</w:t>
      </w:r>
      <w:r w:rsidRPr="00273EB8">
        <w:rPr>
          <w:rFonts w:ascii="Arial" w:hAnsi="Arial" w:cs="Arial"/>
          <w:i/>
          <w:iCs/>
          <w:sz w:val="22"/>
          <w:szCs w:val="22"/>
        </w:rPr>
        <w:t xml:space="preserve"> z niepełnosprawnościami. Chcemy zachęcać Ich do pisania projektów, pokazać, że można i że nie wymaga to dużego wysiłku. Chcemy, by dzięki BOM przestrzeń publiczna, na którą </w:t>
      </w:r>
      <w:r>
        <w:rPr>
          <w:rFonts w:ascii="Arial" w:hAnsi="Arial" w:cs="Arial"/>
          <w:i/>
          <w:iCs/>
          <w:sz w:val="22"/>
          <w:szCs w:val="22"/>
        </w:rPr>
        <w:t>w</w:t>
      </w:r>
      <w:r w:rsidRPr="00273EB8">
        <w:rPr>
          <w:rFonts w:ascii="Arial" w:hAnsi="Arial" w:cs="Arial"/>
          <w:i/>
          <w:iCs/>
          <w:sz w:val="22"/>
          <w:szCs w:val="22"/>
        </w:rPr>
        <w:t>ojewództwo ma wpływ (np. nasze instytucje kultury, szpitale, szkoły) stała się bardziej dostępna i otwarta na potrzeby tej grupy Mazowszan. Dlatego jedno ze spotkań informacyjnych poświęc</w:t>
      </w:r>
      <w:r>
        <w:rPr>
          <w:rFonts w:ascii="Arial" w:hAnsi="Arial" w:cs="Arial"/>
          <w:i/>
          <w:iCs/>
          <w:sz w:val="22"/>
          <w:szCs w:val="22"/>
        </w:rPr>
        <w:t>i</w:t>
      </w:r>
      <w:r w:rsidRPr="00273EB8">
        <w:rPr>
          <w:rFonts w:ascii="Arial" w:hAnsi="Arial" w:cs="Arial"/>
          <w:i/>
          <w:iCs/>
          <w:sz w:val="22"/>
          <w:szCs w:val="22"/>
        </w:rPr>
        <w:t xml:space="preserve">my właśnie temu tematowi. </w:t>
      </w:r>
    </w:p>
    <w:p w14:paraId="1EBCC1DD" w14:textId="77777777" w:rsidR="00A56559" w:rsidRPr="00273EB8" w:rsidRDefault="00A56559" w:rsidP="00A56559">
      <w:pPr>
        <w:spacing w:before="120" w:after="120" w:line="276" w:lineRule="auto"/>
        <w:jc w:val="both"/>
        <w:rPr>
          <w:rFonts w:ascii="Arial" w:hAnsi="Arial" w:cs="Arial"/>
          <w:i/>
          <w:iCs/>
          <w:sz w:val="22"/>
          <w:szCs w:val="22"/>
        </w:rPr>
      </w:pPr>
      <w:r w:rsidRPr="00273EB8">
        <w:rPr>
          <w:rFonts w:ascii="Arial" w:hAnsi="Arial" w:cs="Arial"/>
          <w:i/>
          <w:iCs/>
          <w:sz w:val="22"/>
          <w:szCs w:val="22"/>
        </w:rPr>
        <w:lastRenderedPageBreak/>
        <w:t>Oczywiście nie oznacza to, że wszelkie inne projekty nie będą mile widziane</w:t>
      </w:r>
      <w:r>
        <w:rPr>
          <w:rFonts w:ascii="Arial" w:hAnsi="Arial" w:cs="Arial"/>
          <w:i/>
          <w:iCs/>
          <w:sz w:val="22"/>
          <w:szCs w:val="22"/>
        </w:rPr>
        <w:t xml:space="preserve"> </w:t>
      </w:r>
      <w:r w:rsidRPr="00273EB8">
        <w:rPr>
          <w:rFonts w:ascii="Arial" w:hAnsi="Arial" w:cs="Arial"/>
          <w:sz w:val="22"/>
          <w:szCs w:val="22"/>
        </w:rPr>
        <w:t xml:space="preserve">– dodaje </w:t>
      </w:r>
      <w:r w:rsidRPr="00273EB8">
        <w:rPr>
          <w:rFonts w:ascii="Arial" w:hAnsi="Arial" w:cs="Arial"/>
          <w:b/>
          <w:bCs/>
          <w:sz w:val="22"/>
          <w:szCs w:val="22"/>
        </w:rPr>
        <w:t>Sara Michalska.</w:t>
      </w:r>
      <w:r w:rsidRPr="00273EB8">
        <w:rPr>
          <w:rFonts w:ascii="Arial" w:hAnsi="Arial" w:cs="Arial"/>
          <w:i/>
          <w:iCs/>
          <w:sz w:val="22"/>
          <w:szCs w:val="22"/>
        </w:rPr>
        <w:t xml:space="preserve"> </w:t>
      </w:r>
      <w:r w:rsidRPr="00273EB8">
        <w:rPr>
          <w:rFonts w:ascii="Arial" w:hAnsi="Arial" w:cs="Arial"/>
          <w:sz w:val="22"/>
          <w:szCs w:val="22"/>
        </w:rPr>
        <w:t>–</w:t>
      </w:r>
      <w:r>
        <w:rPr>
          <w:rFonts w:ascii="Arial" w:hAnsi="Arial" w:cs="Arial"/>
          <w:sz w:val="22"/>
          <w:szCs w:val="22"/>
        </w:rPr>
        <w:t xml:space="preserve"> </w:t>
      </w:r>
      <w:r w:rsidRPr="00273EB8">
        <w:rPr>
          <w:rFonts w:ascii="Arial" w:hAnsi="Arial" w:cs="Arial"/>
          <w:i/>
          <w:iCs/>
          <w:sz w:val="22"/>
          <w:szCs w:val="22"/>
        </w:rPr>
        <w:t>Wręcz przeciwnie. Naszą ambicją jest podwojenie liczby projektów poddawanych pod głosowanie i podwojenie liczby głosujących. Wierzę, że nam się to uda.</w:t>
      </w:r>
    </w:p>
    <w:p w14:paraId="6AF17B8C" w14:textId="66ED43D0" w:rsidR="00642520" w:rsidRPr="00A56559" w:rsidRDefault="00642520" w:rsidP="00A56559">
      <w:pPr>
        <w:spacing w:before="120" w:after="120"/>
        <w:jc w:val="both"/>
        <w:rPr>
          <w:rFonts w:ascii="Arial" w:hAnsi="Arial" w:cs="Arial"/>
          <w:sz w:val="22"/>
          <w:szCs w:val="22"/>
        </w:rPr>
      </w:pPr>
      <w:r w:rsidRPr="00A56559">
        <w:rPr>
          <w:rFonts w:ascii="Arial" w:hAnsi="Arial" w:cs="Arial"/>
          <w:sz w:val="22"/>
          <w:szCs w:val="22"/>
        </w:rPr>
        <w:t>Harmonogram spotkań:</w:t>
      </w:r>
    </w:p>
    <w:p w14:paraId="4D1D874B" w14:textId="6D7E662C" w:rsidR="00642520" w:rsidRPr="00A56559" w:rsidRDefault="00642520" w:rsidP="00A56559">
      <w:pPr>
        <w:pStyle w:val="Akapitzlist"/>
        <w:numPr>
          <w:ilvl w:val="0"/>
          <w:numId w:val="3"/>
        </w:numPr>
        <w:spacing w:before="120" w:after="120"/>
        <w:jc w:val="both"/>
        <w:rPr>
          <w:rFonts w:ascii="Arial" w:hAnsi="Arial" w:cs="Arial"/>
          <w:sz w:val="22"/>
          <w:szCs w:val="22"/>
        </w:rPr>
      </w:pPr>
      <w:r w:rsidRPr="00A56559">
        <w:rPr>
          <w:rFonts w:ascii="Arial" w:hAnsi="Arial" w:cs="Arial"/>
          <w:b/>
          <w:bCs/>
          <w:sz w:val="22"/>
          <w:szCs w:val="22"/>
        </w:rPr>
        <w:t>7 kwietnia</w:t>
      </w:r>
      <w:r w:rsidR="00A56559">
        <w:rPr>
          <w:rFonts w:ascii="Arial" w:hAnsi="Arial" w:cs="Arial"/>
          <w:b/>
          <w:bCs/>
          <w:sz w:val="22"/>
          <w:szCs w:val="22"/>
        </w:rPr>
        <w:t>,</w:t>
      </w:r>
      <w:r w:rsidRPr="00A56559">
        <w:rPr>
          <w:rFonts w:ascii="Arial" w:hAnsi="Arial" w:cs="Arial"/>
          <w:b/>
          <w:bCs/>
          <w:sz w:val="22"/>
          <w:szCs w:val="22"/>
        </w:rPr>
        <w:t xml:space="preserve"> godz. 17.00</w:t>
      </w:r>
      <w:r w:rsidRPr="00A56559">
        <w:rPr>
          <w:rFonts w:ascii="Arial" w:hAnsi="Arial" w:cs="Arial"/>
          <w:sz w:val="22"/>
          <w:szCs w:val="22"/>
        </w:rPr>
        <w:t xml:space="preserve"> – Zmieniaj z nami Mazowsze </w:t>
      </w:r>
      <w:r w:rsidRPr="00A56559">
        <w:rPr>
          <w:rFonts w:ascii="Arial" w:hAnsi="Arial" w:cs="Arial"/>
          <w:b/>
          <w:bCs/>
          <w:sz w:val="22"/>
          <w:szCs w:val="22"/>
        </w:rPr>
        <w:t>na bardziej dostępne</w:t>
      </w:r>
      <w:r w:rsidRPr="00A56559">
        <w:rPr>
          <w:rFonts w:ascii="Arial" w:hAnsi="Arial" w:cs="Arial"/>
          <w:sz w:val="22"/>
          <w:szCs w:val="22"/>
        </w:rPr>
        <w:t xml:space="preserve"> – spotkanie poświęcone projektom mającym na celu zwiększanie dostępności przestrzeni publicznej dla osób z niepełnosprawnościami;</w:t>
      </w:r>
    </w:p>
    <w:p w14:paraId="00DC3592" w14:textId="25228BF7" w:rsidR="00642520" w:rsidRPr="00A56559" w:rsidRDefault="00642520" w:rsidP="00A56559">
      <w:pPr>
        <w:pStyle w:val="Akapitzlist"/>
        <w:numPr>
          <w:ilvl w:val="0"/>
          <w:numId w:val="3"/>
        </w:numPr>
        <w:spacing w:before="120" w:after="120"/>
        <w:jc w:val="both"/>
        <w:rPr>
          <w:rFonts w:ascii="Arial" w:hAnsi="Arial" w:cs="Arial"/>
          <w:sz w:val="22"/>
          <w:szCs w:val="22"/>
        </w:rPr>
      </w:pPr>
      <w:r w:rsidRPr="00A56559">
        <w:rPr>
          <w:rFonts w:ascii="Arial" w:hAnsi="Arial" w:cs="Arial"/>
          <w:b/>
          <w:bCs/>
          <w:sz w:val="22"/>
          <w:szCs w:val="22"/>
        </w:rPr>
        <w:t>8 kwietnia</w:t>
      </w:r>
      <w:r w:rsidR="00A56559">
        <w:rPr>
          <w:rFonts w:ascii="Arial" w:hAnsi="Arial" w:cs="Arial"/>
          <w:b/>
          <w:bCs/>
          <w:sz w:val="22"/>
          <w:szCs w:val="22"/>
        </w:rPr>
        <w:t>,</w:t>
      </w:r>
      <w:r w:rsidRPr="00A56559">
        <w:rPr>
          <w:rFonts w:ascii="Arial" w:hAnsi="Arial" w:cs="Arial"/>
          <w:b/>
          <w:bCs/>
          <w:sz w:val="22"/>
          <w:szCs w:val="22"/>
        </w:rPr>
        <w:t xml:space="preserve"> godz. 17.00</w:t>
      </w:r>
      <w:r w:rsidRPr="00A56559">
        <w:rPr>
          <w:rFonts w:ascii="Arial" w:hAnsi="Arial" w:cs="Arial"/>
          <w:sz w:val="22"/>
          <w:szCs w:val="22"/>
        </w:rPr>
        <w:t xml:space="preserve"> – </w:t>
      </w:r>
      <w:r w:rsidRPr="00A56559">
        <w:rPr>
          <w:rFonts w:ascii="Arial" w:hAnsi="Arial" w:cs="Arial"/>
          <w:b/>
          <w:bCs/>
          <w:sz w:val="22"/>
          <w:szCs w:val="22"/>
        </w:rPr>
        <w:t xml:space="preserve">Uczniowie – </w:t>
      </w:r>
      <w:r w:rsidRPr="00A56559">
        <w:rPr>
          <w:rFonts w:ascii="Arial" w:hAnsi="Arial" w:cs="Arial"/>
          <w:sz w:val="22"/>
          <w:szCs w:val="22"/>
        </w:rPr>
        <w:t>Zmieniajcie z nami Mazowsze – spotkanie dla uczniów szkół podstawowych i ponadpodstawowych;</w:t>
      </w:r>
    </w:p>
    <w:p w14:paraId="1AFFD60B" w14:textId="39603E73" w:rsidR="00642520" w:rsidRPr="00A56559" w:rsidRDefault="00642520" w:rsidP="00A56559">
      <w:pPr>
        <w:pStyle w:val="Akapitzlist"/>
        <w:numPr>
          <w:ilvl w:val="0"/>
          <w:numId w:val="3"/>
        </w:numPr>
        <w:spacing w:before="120" w:after="120"/>
        <w:jc w:val="both"/>
        <w:rPr>
          <w:rFonts w:ascii="Arial" w:hAnsi="Arial" w:cs="Arial"/>
          <w:sz w:val="22"/>
          <w:szCs w:val="22"/>
        </w:rPr>
      </w:pPr>
      <w:r w:rsidRPr="00A56559">
        <w:rPr>
          <w:rFonts w:ascii="Arial" w:hAnsi="Arial" w:cs="Arial"/>
          <w:b/>
          <w:bCs/>
          <w:sz w:val="22"/>
          <w:szCs w:val="22"/>
        </w:rPr>
        <w:t>13 kwietnia</w:t>
      </w:r>
      <w:r w:rsidR="00A56559">
        <w:rPr>
          <w:rFonts w:ascii="Arial" w:hAnsi="Arial" w:cs="Arial"/>
          <w:b/>
          <w:bCs/>
          <w:sz w:val="22"/>
          <w:szCs w:val="22"/>
        </w:rPr>
        <w:t>,</w:t>
      </w:r>
      <w:r w:rsidRPr="00A56559">
        <w:rPr>
          <w:rFonts w:ascii="Arial" w:hAnsi="Arial" w:cs="Arial"/>
          <w:b/>
          <w:bCs/>
          <w:sz w:val="22"/>
          <w:szCs w:val="22"/>
        </w:rPr>
        <w:t xml:space="preserve"> godz. 17.00</w:t>
      </w:r>
      <w:r w:rsidRPr="00A56559">
        <w:rPr>
          <w:rFonts w:ascii="Arial" w:hAnsi="Arial" w:cs="Arial"/>
          <w:sz w:val="22"/>
          <w:szCs w:val="22"/>
        </w:rPr>
        <w:t xml:space="preserve"> – Zmieniaj z nami Mazowsze </w:t>
      </w:r>
      <w:r w:rsidRPr="00A56559">
        <w:rPr>
          <w:rFonts w:ascii="Arial" w:hAnsi="Arial" w:cs="Arial"/>
          <w:b/>
          <w:bCs/>
          <w:sz w:val="22"/>
          <w:szCs w:val="22"/>
        </w:rPr>
        <w:t>na bardziej bezpieczne</w:t>
      </w:r>
      <w:r w:rsidRPr="00A56559">
        <w:rPr>
          <w:rFonts w:ascii="Arial" w:hAnsi="Arial" w:cs="Arial"/>
          <w:sz w:val="22"/>
          <w:szCs w:val="22"/>
        </w:rPr>
        <w:t xml:space="preserve"> – spotkanie poświęcone projektom z zakresu bezpieczeństwa w ruchu drogowym i inżynierii ruchu;</w:t>
      </w:r>
    </w:p>
    <w:p w14:paraId="63C319B8" w14:textId="3C4892B3" w:rsidR="00642520" w:rsidRPr="00A56559" w:rsidRDefault="00642520" w:rsidP="00A56559">
      <w:pPr>
        <w:pStyle w:val="Akapitzlist"/>
        <w:numPr>
          <w:ilvl w:val="0"/>
          <w:numId w:val="3"/>
        </w:numPr>
        <w:spacing w:before="120" w:after="120"/>
        <w:jc w:val="both"/>
        <w:rPr>
          <w:rFonts w:ascii="Arial" w:hAnsi="Arial" w:cs="Arial"/>
          <w:sz w:val="22"/>
          <w:szCs w:val="22"/>
        </w:rPr>
      </w:pPr>
      <w:r w:rsidRPr="00A56559">
        <w:rPr>
          <w:rFonts w:ascii="Arial" w:hAnsi="Arial" w:cs="Arial"/>
          <w:b/>
          <w:bCs/>
          <w:sz w:val="22"/>
          <w:szCs w:val="22"/>
        </w:rPr>
        <w:t>14 kwietnia</w:t>
      </w:r>
      <w:r w:rsidR="00A56559">
        <w:rPr>
          <w:rFonts w:ascii="Arial" w:hAnsi="Arial" w:cs="Arial"/>
          <w:b/>
          <w:bCs/>
          <w:sz w:val="22"/>
          <w:szCs w:val="22"/>
        </w:rPr>
        <w:t>,</w:t>
      </w:r>
      <w:r w:rsidRPr="00A56559">
        <w:rPr>
          <w:rFonts w:ascii="Arial" w:hAnsi="Arial" w:cs="Arial"/>
          <w:b/>
          <w:bCs/>
          <w:sz w:val="22"/>
          <w:szCs w:val="22"/>
        </w:rPr>
        <w:t xml:space="preserve"> godz. 17.00</w:t>
      </w:r>
      <w:r w:rsidRPr="00A56559">
        <w:rPr>
          <w:rFonts w:ascii="Arial" w:hAnsi="Arial" w:cs="Arial"/>
          <w:sz w:val="22"/>
          <w:szCs w:val="22"/>
        </w:rPr>
        <w:t xml:space="preserve"> – Zmieniaj z nami Mazowsze </w:t>
      </w:r>
      <w:r w:rsidRPr="00A56559">
        <w:rPr>
          <w:rFonts w:ascii="Arial" w:hAnsi="Arial" w:cs="Arial"/>
          <w:b/>
          <w:bCs/>
          <w:sz w:val="22"/>
          <w:szCs w:val="22"/>
        </w:rPr>
        <w:t>na bardziej zielone</w:t>
      </w:r>
      <w:r w:rsidRPr="00A56559">
        <w:rPr>
          <w:rFonts w:ascii="Arial" w:hAnsi="Arial" w:cs="Arial"/>
          <w:sz w:val="22"/>
          <w:szCs w:val="22"/>
        </w:rPr>
        <w:t xml:space="preserve"> – spotkanie poświęcone projektom z zakresu ekologii i ochrony przyrody.</w:t>
      </w:r>
    </w:p>
    <w:p w14:paraId="4EBE9640" w14:textId="77777777" w:rsidR="00642520" w:rsidRPr="00A56559" w:rsidRDefault="00642520" w:rsidP="00A56559">
      <w:pPr>
        <w:pStyle w:val="Nagwek1"/>
        <w:spacing w:line="240" w:lineRule="auto"/>
        <w:rPr>
          <w:rFonts w:ascii="Arial" w:hAnsi="Arial" w:cs="Arial"/>
          <w:b/>
          <w:bCs/>
          <w:sz w:val="22"/>
          <w:szCs w:val="22"/>
        </w:rPr>
      </w:pPr>
      <w:r w:rsidRPr="00A56559">
        <w:rPr>
          <w:rFonts w:ascii="Arial" w:hAnsi="Arial" w:cs="Arial"/>
          <w:b/>
          <w:bCs/>
          <w:sz w:val="22"/>
          <w:szCs w:val="22"/>
        </w:rPr>
        <w:t>Podsumowanie pierwszej edycji</w:t>
      </w:r>
    </w:p>
    <w:p w14:paraId="18F78CB1" w14:textId="77777777" w:rsidR="00B14E98" w:rsidRDefault="00642520" w:rsidP="00A56559">
      <w:pPr>
        <w:spacing w:before="120" w:after="120"/>
        <w:jc w:val="both"/>
        <w:rPr>
          <w:rFonts w:ascii="Arial" w:hAnsi="Arial" w:cs="Arial"/>
          <w:sz w:val="22"/>
          <w:szCs w:val="22"/>
        </w:rPr>
      </w:pPr>
      <w:r w:rsidRPr="00A56559">
        <w:rPr>
          <w:rFonts w:ascii="Arial" w:hAnsi="Arial" w:cs="Arial"/>
          <w:sz w:val="22"/>
          <w:szCs w:val="22"/>
        </w:rPr>
        <w:t xml:space="preserve">W ramach pierwszej edycji BOM wpłynęło </w:t>
      </w:r>
      <w:r w:rsidRPr="00B14E98">
        <w:rPr>
          <w:rFonts w:ascii="Arial" w:hAnsi="Arial" w:cs="Arial"/>
          <w:b/>
          <w:bCs/>
          <w:sz w:val="22"/>
          <w:szCs w:val="22"/>
        </w:rPr>
        <w:t xml:space="preserve">231 zgłoszeń, z czego 209 zostało poddanych pod głosowanie. Oddanych zostało 38 tys. głosów. </w:t>
      </w:r>
      <w:r w:rsidRPr="00A56559">
        <w:rPr>
          <w:rFonts w:ascii="Arial" w:hAnsi="Arial" w:cs="Arial"/>
          <w:sz w:val="22"/>
          <w:szCs w:val="22"/>
        </w:rPr>
        <w:t>Stan realizacji projektów z pierwszej edycji BOM można podglądać na mapie, dostępnej na stronie bom.mazovia.pl.</w:t>
      </w:r>
      <w:r w:rsidR="00774F60" w:rsidRPr="00A56559">
        <w:rPr>
          <w:rFonts w:ascii="Arial" w:hAnsi="Arial" w:cs="Arial"/>
          <w:sz w:val="22"/>
          <w:szCs w:val="22"/>
        </w:rPr>
        <w:t xml:space="preserve"> </w:t>
      </w:r>
    </w:p>
    <w:p w14:paraId="0096F4B6" w14:textId="2B5D0439" w:rsidR="00642520" w:rsidRPr="00A56559" w:rsidRDefault="00774F60" w:rsidP="00A56559">
      <w:pPr>
        <w:spacing w:before="120" w:after="120"/>
        <w:jc w:val="both"/>
        <w:rPr>
          <w:rFonts w:ascii="Arial" w:hAnsi="Arial" w:cs="Arial"/>
          <w:sz w:val="22"/>
          <w:szCs w:val="22"/>
        </w:rPr>
      </w:pPr>
      <w:r w:rsidRPr="00A56559">
        <w:rPr>
          <w:rFonts w:ascii="Arial" w:hAnsi="Arial" w:cs="Arial"/>
          <w:sz w:val="22"/>
          <w:szCs w:val="22"/>
        </w:rPr>
        <w:t xml:space="preserve">W przypadku </w:t>
      </w:r>
      <w:r w:rsidR="00E76B9A" w:rsidRPr="00A56559">
        <w:rPr>
          <w:rFonts w:ascii="Arial" w:hAnsi="Arial" w:cs="Arial"/>
          <w:sz w:val="22"/>
          <w:szCs w:val="22"/>
        </w:rPr>
        <w:t xml:space="preserve">projektów dotyczących bezpieczeństwa w ruchu drogowym i inżynierii ruchu </w:t>
      </w:r>
      <w:r w:rsidR="00B14E98">
        <w:rPr>
          <w:rFonts w:ascii="Arial" w:hAnsi="Arial" w:cs="Arial"/>
          <w:sz w:val="22"/>
          <w:szCs w:val="22"/>
        </w:rPr>
        <w:t xml:space="preserve">– </w:t>
      </w:r>
      <w:r w:rsidR="00E76B9A" w:rsidRPr="00A56559">
        <w:rPr>
          <w:rFonts w:ascii="Arial" w:hAnsi="Arial" w:cs="Arial"/>
          <w:sz w:val="22"/>
          <w:szCs w:val="22"/>
        </w:rPr>
        <w:t>przeprowadzono wizje lokalne wszystkich miejsc, pozyskano mapy</w:t>
      </w:r>
      <w:r w:rsidR="006758AD" w:rsidRPr="00A56559">
        <w:rPr>
          <w:rFonts w:ascii="Arial" w:hAnsi="Arial" w:cs="Arial"/>
          <w:sz w:val="22"/>
          <w:szCs w:val="22"/>
        </w:rPr>
        <w:t xml:space="preserve"> drogowe</w:t>
      </w:r>
      <w:r w:rsidR="00B14E98">
        <w:rPr>
          <w:rFonts w:ascii="Arial" w:hAnsi="Arial" w:cs="Arial"/>
          <w:sz w:val="22"/>
          <w:szCs w:val="22"/>
        </w:rPr>
        <w:t>. Obecnie p</w:t>
      </w:r>
      <w:r w:rsidR="006758AD" w:rsidRPr="00A56559">
        <w:rPr>
          <w:rFonts w:ascii="Arial" w:hAnsi="Arial" w:cs="Arial"/>
          <w:sz w:val="22"/>
          <w:szCs w:val="22"/>
        </w:rPr>
        <w:t>rzygotowywana jest dokumentacja przetargowa. Ogłoszenie przetargów na realizację tych projektów planowane</w:t>
      </w:r>
      <w:r w:rsidR="00B14E98">
        <w:rPr>
          <w:rFonts w:ascii="Arial" w:hAnsi="Arial" w:cs="Arial"/>
          <w:sz w:val="22"/>
          <w:szCs w:val="22"/>
        </w:rPr>
        <w:t xml:space="preserve"> </w:t>
      </w:r>
      <w:r w:rsidR="00B14E98" w:rsidRPr="00A56559">
        <w:rPr>
          <w:rFonts w:ascii="Arial" w:hAnsi="Arial" w:cs="Arial"/>
          <w:sz w:val="22"/>
          <w:szCs w:val="22"/>
        </w:rPr>
        <w:t>jest</w:t>
      </w:r>
      <w:r w:rsidR="006758AD" w:rsidRPr="00A56559">
        <w:rPr>
          <w:rFonts w:ascii="Arial" w:hAnsi="Arial" w:cs="Arial"/>
          <w:sz w:val="22"/>
          <w:szCs w:val="22"/>
        </w:rPr>
        <w:t xml:space="preserve"> w drugim kwartale tego roku.</w:t>
      </w:r>
    </w:p>
    <w:p w14:paraId="2CFFF54C" w14:textId="542CCE1D" w:rsidR="00B14E98" w:rsidRDefault="006758AD" w:rsidP="00A56559">
      <w:pPr>
        <w:spacing w:before="120" w:after="120"/>
        <w:jc w:val="both"/>
        <w:rPr>
          <w:rFonts w:ascii="Arial" w:hAnsi="Arial" w:cs="Arial"/>
          <w:sz w:val="22"/>
          <w:szCs w:val="22"/>
        </w:rPr>
      </w:pPr>
      <w:r w:rsidRPr="00A56559">
        <w:rPr>
          <w:rFonts w:ascii="Arial" w:hAnsi="Arial" w:cs="Arial"/>
          <w:sz w:val="22"/>
          <w:szCs w:val="22"/>
        </w:rPr>
        <w:t>W przypadku pozostałych projektów pierwsze miesiące 2021 roku poświęcono na doprecyzowanie szczegółów ich realizacji z projektodawcami</w:t>
      </w:r>
      <w:r w:rsidR="00B14E98">
        <w:rPr>
          <w:rFonts w:ascii="Arial" w:hAnsi="Arial" w:cs="Arial"/>
          <w:sz w:val="22"/>
          <w:szCs w:val="22"/>
        </w:rPr>
        <w:t>.</w:t>
      </w:r>
      <w:r w:rsidRPr="00A56559">
        <w:rPr>
          <w:rFonts w:ascii="Arial" w:hAnsi="Arial" w:cs="Arial"/>
          <w:sz w:val="22"/>
          <w:szCs w:val="22"/>
        </w:rPr>
        <w:t xml:space="preserve"> </w:t>
      </w:r>
      <w:r w:rsidR="00B14E98">
        <w:rPr>
          <w:rFonts w:ascii="Arial" w:hAnsi="Arial" w:cs="Arial"/>
          <w:sz w:val="22"/>
          <w:szCs w:val="22"/>
        </w:rPr>
        <w:t>O</w:t>
      </w:r>
      <w:r w:rsidRPr="00A56559">
        <w:rPr>
          <w:rFonts w:ascii="Arial" w:hAnsi="Arial" w:cs="Arial"/>
          <w:sz w:val="22"/>
          <w:szCs w:val="22"/>
        </w:rPr>
        <w:t xml:space="preserve">głoszono </w:t>
      </w:r>
      <w:r w:rsidR="00B14E98">
        <w:rPr>
          <w:rFonts w:ascii="Arial" w:hAnsi="Arial" w:cs="Arial"/>
          <w:sz w:val="22"/>
          <w:szCs w:val="22"/>
        </w:rPr>
        <w:t xml:space="preserve">także </w:t>
      </w:r>
      <w:r w:rsidRPr="00A56559">
        <w:rPr>
          <w:rFonts w:ascii="Arial" w:hAnsi="Arial" w:cs="Arial"/>
          <w:sz w:val="22"/>
          <w:szCs w:val="22"/>
        </w:rPr>
        <w:t>konkursy na realizację projektów, które zostaną zlecone organizacjom pozarządowym</w:t>
      </w:r>
      <w:r w:rsidR="00B14E98">
        <w:rPr>
          <w:rFonts w:ascii="Arial" w:hAnsi="Arial" w:cs="Arial"/>
          <w:sz w:val="22"/>
          <w:szCs w:val="22"/>
        </w:rPr>
        <w:t>. P</w:t>
      </w:r>
      <w:r w:rsidRPr="00A56559">
        <w:rPr>
          <w:rFonts w:ascii="Arial" w:hAnsi="Arial" w:cs="Arial"/>
          <w:sz w:val="22"/>
          <w:szCs w:val="22"/>
        </w:rPr>
        <w:t xml:space="preserve">odpisano </w:t>
      </w:r>
      <w:r w:rsidR="00B14E98">
        <w:rPr>
          <w:rFonts w:ascii="Arial" w:hAnsi="Arial" w:cs="Arial"/>
          <w:sz w:val="22"/>
          <w:szCs w:val="22"/>
        </w:rPr>
        <w:t xml:space="preserve">również </w:t>
      </w:r>
      <w:r w:rsidRPr="00A56559">
        <w:rPr>
          <w:rFonts w:ascii="Arial" w:hAnsi="Arial" w:cs="Arial"/>
          <w:sz w:val="22"/>
          <w:szCs w:val="22"/>
        </w:rPr>
        <w:t>pierwsze umowy</w:t>
      </w:r>
      <w:r w:rsidR="00252D52" w:rsidRPr="00A56559">
        <w:rPr>
          <w:rFonts w:ascii="Arial" w:hAnsi="Arial" w:cs="Arial"/>
          <w:sz w:val="22"/>
          <w:szCs w:val="22"/>
        </w:rPr>
        <w:t xml:space="preserve"> z</w:t>
      </w:r>
      <w:r w:rsidR="00264628">
        <w:rPr>
          <w:rFonts w:ascii="Arial" w:hAnsi="Arial" w:cs="Arial"/>
          <w:sz w:val="22"/>
          <w:szCs w:val="22"/>
        </w:rPr>
        <w:t> </w:t>
      </w:r>
      <w:r w:rsidR="00252D52" w:rsidRPr="00A56559">
        <w:rPr>
          <w:rFonts w:ascii="Arial" w:hAnsi="Arial" w:cs="Arial"/>
          <w:sz w:val="22"/>
          <w:szCs w:val="22"/>
        </w:rPr>
        <w:t>wykonawcami</w:t>
      </w:r>
      <w:r w:rsidRPr="00A56559">
        <w:rPr>
          <w:rFonts w:ascii="Arial" w:hAnsi="Arial" w:cs="Arial"/>
          <w:sz w:val="22"/>
          <w:szCs w:val="22"/>
        </w:rPr>
        <w:t xml:space="preserve">. </w:t>
      </w:r>
    </w:p>
    <w:p w14:paraId="1F3248BC" w14:textId="77777777" w:rsidR="00B14E98" w:rsidRDefault="00B14E98" w:rsidP="00A56559">
      <w:pPr>
        <w:spacing w:before="120" w:after="120"/>
        <w:jc w:val="both"/>
        <w:rPr>
          <w:rFonts w:ascii="Arial" w:hAnsi="Arial" w:cs="Arial"/>
          <w:sz w:val="22"/>
          <w:szCs w:val="22"/>
        </w:rPr>
      </w:pPr>
    </w:p>
    <w:p w14:paraId="42530396" w14:textId="72721F93" w:rsidR="006758AD" w:rsidRPr="00A56559" w:rsidRDefault="00B14E98" w:rsidP="00A56559">
      <w:pPr>
        <w:spacing w:before="120" w:after="120"/>
        <w:jc w:val="both"/>
        <w:rPr>
          <w:rFonts w:ascii="Arial" w:hAnsi="Arial" w:cs="Arial"/>
          <w:sz w:val="22"/>
          <w:szCs w:val="22"/>
        </w:rPr>
      </w:pPr>
      <w:r>
        <w:rPr>
          <w:rFonts w:ascii="Arial" w:hAnsi="Arial" w:cs="Arial"/>
          <w:sz w:val="22"/>
          <w:szCs w:val="22"/>
        </w:rPr>
        <w:t>Więcej szczegółów</w:t>
      </w:r>
      <w:r w:rsidR="006758AD" w:rsidRPr="00A56559">
        <w:rPr>
          <w:rFonts w:ascii="Arial" w:hAnsi="Arial" w:cs="Arial"/>
          <w:sz w:val="22"/>
          <w:szCs w:val="22"/>
        </w:rPr>
        <w:t xml:space="preserve">: </w:t>
      </w:r>
      <w:hyperlink r:id="rId9" w:history="1">
        <w:r w:rsidR="006758AD" w:rsidRPr="00A56559">
          <w:rPr>
            <w:rStyle w:val="Hipercze"/>
            <w:rFonts w:ascii="Arial" w:hAnsi="Arial" w:cs="Arial"/>
            <w:sz w:val="22"/>
            <w:szCs w:val="22"/>
          </w:rPr>
          <w:t>https://bom.mazovia.pl/mapa-realizacji</w:t>
        </w:r>
      </w:hyperlink>
      <w:r w:rsidR="00252D52" w:rsidRPr="00A56559">
        <w:rPr>
          <w:rFonts w:ascii="Arial" w:hAnsi="Arial" w:cs="Arial"/>
          <w:sz w:val="22"/>
          <w:szCs w:val="22"/>
        </w:rPr>
        <w:t>.</w:t>
      </w:r>
    </w:p>
    <w:p w14:paraId="7E76672E" w14:textId="77777777" w:rsidR="006B3055" w:rsidRPr="00A56559" w:rsidRDefault="006B3055" w:rsidP="00A56559">
      <w:pPr>
        <w:jc w:val="both"/>
        <w:rPr>
          <w:rFonts w:ascii="Arial" w:hAnsi="Arial" w:cs="Arial"/>
          <w:b/>
          <w:bCs/>
          <w:color w:val="000000"/>
          <w:sz w:val="22"/>
          <w:szCs w:val="22"/>
        </w:rPr>
      </w:pPr>
    </w:p>
    <w:p w14:paraId="1F6147E6" w14:textId="77777777" w:rsidR="006B3055" w:rsidRPr="00A56559" w:rsidRDefault="006B3055" w:rsidP="00A56559">
      <w:pPr>
        <w:pStyle w:val="Akapitzlist"/>
        <w:ind w:left="0"/>
        <w:jc w:val="both"/>
        <w:rPr>
          <w:rStyle w:val="normaltextrun"/>
          <w:rFonts w:ascii="Arial" w:hAnsi="Arial" w:cs="Arial"/>
          <w:sz w:val="22"/>
          <w:szCs w:val="22"/>
        </w:rPr>
      </w:pPr>
    </w:p>
    <w:bookmarkEnd w:id="1"/>
    <w:p w14:paraId="72100384" w14:textId="77777777" w:rsidR="006B3055" w:rsidRPr="004B5E2A" w:rsidRDefault="006B3055" w:rsidP="00A56559">
      <w:pPr>
        <w:pStyle w:val="Nagwek"/>
        <w:rPr>
          <w:rFonts w:ascii="Arial" w:hAnsi="Arial" w:cs="Arial"/>
          <w:i/>
          <w:color w:val="808080"/>
          <w:sz w:val="18"/>
          <w:szCs w:val="18"/>
        </w:rPr>
      </w:pPr>
      <w:r w:rsidRPr="004B5E2A">
        <w:rPr>
          <w:rFonts w:ascii="Arial" w:hAnsi="Arial" w:cs="Arial"/>
          <w:i/>
          <w:color w:val="808080"/>
          <w:sz w:val="18"/>
          <w:szCs w:val="18"/>
        </w:rPr>
        <w:t xml:space="preserve">Marta Milewska </w:t>
      </w:r>
    </w:p>
    <w:p w14:paraId="6B63CB4C" w14:textId="77777777" w:rsidR="006B3055" w:rsidRPr="004B5E2A" w:rsidRDefault="006B3055" w:rsidP="00A56559">
      <w:pPr>
        <w:pStyle w:val="Nagwek"/>
        <w:rPr>
          <w:rFonts w:ascii="Arial" w:hAnsi="Arial" w:cs="Arial"/>
          <w:i/>
          <w:color w:val="808080"/>
          <w:sz w:val="18"/>
          <w:szCs w:val="18"/>
        </w:rPr>
      </w:pPr>
      <w:r w:rsidRPr="004B5E2A">
        <w:rPr>
          <w:rFonts w:ascii="Arial" w:hAnsi="Arial" w:cs="Arial"/>
          <w:i/>
          <w:color w:val="808080"/>
          <w:sz w:val="18"/>
          <w:szCs w:val="18"/>
        </w:rPr>
        <w:t xml:space="preserve">Rzeczniczka Prasowa </w:t>
      </w:r>
    </w:p>
    <w:p w14:paraId="6E7B159F" w14:textId="77777777" w:rsidR="006B3055" w:rsidRPr="004B5E2A" w:rsidRDefault="006B3055" w:rsidP="00A56559">
      <w:pPr>
        <w:pStyle w:val="Nagwek"/>
        <w:rPr>
          <w:rFonts w:ascii="Arial" w:hAnsi="Arial" w:cs="Arial"/>
          <w:i/>
          <w:color w:val="808080"/>
          <w:sz w:val="18"/>
          <w:szCs w:val="18"/>
        </w:rPr>
      </w:pPr>
      <w:r w:rsidRPr="004B5E2A">
        <w:rPr>
          <w:rFonts w:ascii="Arial" w:hAnsi="Arial" w:cs="Arial"/>
          <w:i/>
          <w:color w:val="808080"/>
          <w:sz w:val="18"/>
          <w:szCs w:val="18"/>
        </w:rPr>
        <w:t>Urząd Marszałkowski Województwa Mazowieckiego</w:t>
      </w:r>
    </w:p>
    <w:p w14:paraId="02F96E13" w14:textId="77777777" w:rsidR="006B3055" w:rsidRPr="004B5E2A" w:rsidRDefault="006B3055" w:rsidP="00A56559">
      <w:pPr>
        <w:pStyle w:val="Nagwek"/>
        <w:rPr>
          <w:rFonts w:ascii="Arial" w:hAnsi="Arial" w:cs="Arial"/>
          <w:i/>
          <w:color w:val="808080"/>
          <w:sz w:val="18"/>
          <w:szCs w:val="18"/>
          <w:lang w:val="en-US"/>
        </w:rPr>
      </w:pPr>
      <w:r w:rsidRPr="004B5E2A">
        <w:rPr>
          <w:rFonts w:ascii="Arial" w:hAnsi="Arial" w:cs="Arial"/>
          <w:i/>
          <w:color w:val="808080"/>
          <w:sz w:val="18"/>
          <w:szCs w:val="18"/>
          <w:lang w:val="en-US"/>
        </w:rPr>
        <w:t xml:space="preserve">tel. 22 59 07 602, </w:t>
      </w:r>
      <w:proofErr w:type="spellStart"/>
      <w:r w:rsidRPr="004B5E2A">
        <w:rPr>
          <w:rFonts w:ascii="Arial" w:hAnsi="Arial" w:cs="Arial"/>
          <w:i/>
          <w:color w:val="808080"/>
          <w:sz w:val="18"/>
          <w:szCs w:val="18"/>
          <w:lang w:val="en-US"/>
        </w:rPr>
        <w:t>kom</w:t>
      </w:r>
      <w:proofErr w:type="spellEnd"/>
      <w:r w:rsidRPr="004B5E2A">
        <w:rPr>
          <w:rFonts w:ascii="Arial" w:hAnsi="Arial" w:cs="Arial"/>
          <w:i/>
          <w:color w:val="808080"/>
          <w:sz w:val="18"/>
          <w:szCs w:val="18"/>
          <w:lang w:val="en-US"/>
        </w:rPr>
        <w:t>. 510 591 974</w:t>
      </w:r>
    </w:p>
    <w:p w14:paraId="36008560" w14:textId="77777777" w:rsidR="006B3055" w:rsidRPr="004B5E2A" w:rsidRDefault="006B3055" w:rsidP="00A56559">
      <w:pPr>
        <w:pStyle w:val="Nagwek"/>
        <w:rPr>
          <w:rStyle w:val="Hipercze"/>
          <w:rFonts w:ascii="Arial" w:hAnsi="Arial" w:cs="Arial"/>
          <w:i/>
          <w:color w:val="808080" w:themeColor="background1" w:themeShade="80"/>
          <w:sz w:val="18"/>
          <w:szCs w:val="18"/>
          <w:lang w:val="en-US"/>
        </w:rPr>
      </w:pPr>
      <w:r w:rsidRPr="004B5E2A">
        <w:rPr>
          <w:rFonts w:ascii="Arial" w:hAnsi="Arial" w:cs="Arial"/>
          <w:i/>
          <w:color w:val="808080"/>
          <w:sz w:val="18"/>
          <w:szCs w:val="18"/>
          <w:lang w:val="en-US"/>
        </w:rPr>
        <w:t xml:space="preserve">e-mail: </w:t>
      </w:r>
      <w:hyperlink r:id="rId10" w:history="1">
        <w:r w:rsidRPr="004B5E2A">
          <w:rPr>
            <w:rStyle w:val="Hipercze"/>
            <w:rFonts w:ascii="Arial" w:hAnsi="Arial" w:cs="Arial"/>
            <w:i/>
            <w:sz w:val="18"/>
            <w:szCs w:val="18"/>
            <w:lang w:val="en-US"/>
          </w:rPr>
          <w:t>rzecznik@mazovia.pl</w:t>
        </w:r>
      </w:hyperlink>
    </w:p>
    <w:p w14:paraId="01761CB2" w14:textId="77777777" w:rsidR="006A16F9" w:rsidRPr="00A56559" w:rsidRDefault="006A16F9" w:rsidP="00A56559">
      <w:pPr>
        <w:pStyle w:val="Akapitzlist"/>
        <w:tabs>
          <w:tab w:val="left" w:pos="426"/>
        </w:tabs>
        <w:ind w:left="0"/>
        <w:jc w:val="both"/>
        <w:rPr>
          <w:rFonts w:ascii="Arial" w:hAnsi="Arial" w:cs="Arial"/>
          <w:b/>
          <w:i/>
          <w:sz w:val="22"/>
          <w:szCs w:val="22"/>
        </w:rPr>
      </w:pPr>
    </w:p>
    <w:bookmarkEnd w:id="0"/>
    <w:p w14:paraId="247C556E" w14:textId="77777777" w:rsidR="00320728" w:rsidRPr="00A56559" w:rsidRDefault="00320728" w:rsidP="00A56559">
      <w:pPr>
        <w:jc w:val="both"/>
        <w:rPr>
          <w:rFonts w:ascii="Arial" w:hAnsi="Arial" w:cs="Arial"/>
          <w:i/>
          <w:color w:val="808080"/>
          <w:sz w:val="22"/>
          <w:szCs w:val="22"/>
        </w:rPr>
      </w:pPr>
    </w:p>
    <w:sectPr w:rsidR="00320728" w:rsidRPr="00A56559" w:rsidSect="00004B6C">
      <w:headerReference w:type="even" r:id="rId11"/>
      <w:headerReference w:type="default" r:id="rId12"/>
      <w:footerReference w:type="even" r:id="rId13"/>
      <w:footerReference w:type="default" r:id="rId14"/>
      <w:headerReference w:type="first" r:id="rId15"/>
      <w:footerReference w:type="first" r:id="rId16"/>
      <w:pgSz w:w="11906" w:h="16838" w:code="9"/>
      <w:pgMar w:top="2127" w:right="849"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6895" w14:textId="77777777" w:rsidR="00A81411" w:rsidRDefault="00A81411">
      <w:r>
        <w:separator/>
      </w:r>
    </w:p>
  </w:endnote>
  <w:endnote w:type="continuationSeparator" w:id="0">
    <w:p w14:paraId="7F484ECA" w14:textId="77777777" w:rsidR="00A81411" w:rsidRDefault="00A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A67C" w14:textId="77777777" w:rsidR="00E42EC7" w:rsidRDefault="00E42E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040A" w14:textId="77777777" w:rsidR="00304FDA" w:rsidRDefault="00186C9B" w:rsidP="00304FDA">
    <w:pPr>
      <w:pStyle w:val="Stopka"/>
    </w:pPr>
  </w:p>
  <w:p w14:paraId="0ADCCDA0" w14:textId="77777777" w:rsidR="00304FDA" w:rsidRPr="00BE2A7A" w:rsidRDefault="00B770F4" w:rsidP="00304FDA">
    <w:pPr>
      <w:pStyle w:val="Stopka"/>
      <w:jc w:val="right"/>
      <w:rPr>
        <w:rFonts w:ascii="Arial" w:hAnsi="Arial" w:cs="Arial"/>
        <w:b/>
        <w:sz w:val="18"/>
        <w:szCs w:val="18"/>
      </w:rPr>
    </w:pPr>
    <w:r w:rsidRPr="00BE2A7A">
      <w:rPr>
        <w:rFonts w:ascii="Arial" w:hAnsi="Arial" w:cs="Arial"/>
        <w:b/>
        <w:sz w:val="18"/>
        <w:szCs w:val="18"/>
      </w:rPr>
      <w:t>www.</w:t>
    </w:r>
    <w:r w:rsidRPr="00BE2A7A">
      <w:rPr>
        <w:rFonts w:ascii="Arial" w:hAnsi="Arial" w:cs="Arial"/>
        <w:b/>
        <w:color w:val="ED1C24"/>
        <w:sz w:val="18"/>
        <w:szCs w:val="18"/>
      </w:rPr>
      <w:t>mazovia</w:t>
    </w:r>
    <w:r w:rsidRPr="00BE2A7A">
      <w:rPr>
        <w:rFonts w:ascii="Arial" w:hAnsi="Arial" w:cs="Arial"/>
        <w:b/>
        <w:sz w:val="18"/>
        <w:szCs w:val="18"/>
      </w:rPr>
      <w:t>.pl</w:t>
    </w:r>
  </w:p>
  <w:p w14:paraId="53C92C5F" w14:textId="77777777" w:rsidR="00CB5127" w:rsidRPr="00304FDA" w:rsidRDefault="00186C9B" w:rsidP="00304F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ED6A" w14:textId="77777777" w:rsidR="00E42EC7" w:rsidRDefault="00E42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4CA2" w14:textId="77777777" w:rsidR="00A81411" w:rsidRDefault="00A81411">
      <w:r>
        <w:separator/>
      </w:r>
    </w:p>
  </w:footnote>
  <w:footnote w:type="continuationSeparator" w:id="0">
    <w:p w14:paraId="0ED4DACF" w14:textId="77777777" w:rsidR="00A81411" w:rsidRDefault="00A8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F307" w14:textId="77777777" w:rsidR="00E42EC7" w:rsidRDefault="00E42E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42EA" w14:textId="77777777" w:rsidR="00CB5127" w:rsidRPr="00A4034B" w:rsidRDefault="00186C9B" w:rsidP="00CB5127">
    <w:pPr>
      <w:pStyle w:val="Nagwek"/>
      <w:rPr>
        <w:rFonts w:ascii="Arial" w:hAnsi="Arial" w:cs="Arial"/>
        <w:sz w:val="16"/>
        <w:szCs w:val="16"/>
      </w:rPr>
    </w:pPr>
  </w:p>
  <w:p w14:paraId="44D3BE09" w14:textId="77777777" w:rsidR="00CB5127" w:rsidRPr="00A4034B" w:rsidRDefault="00B770F4" w:rsidP="00CB5127">
    <w:pPr>
      <w:pStyle w:val="Nagwek"/>
      <w:rPr>
        <w:rFonts w:ascii="Arial" w:hAnsi="Arial" w:cs="Arial"/>
        <w:sz w:val="16"/>
        <w:szCs w:val="16"/>
      </w:rPr>
    </w:pPr>
    <w:r>
      <w:rPr>
        <w:noProof/>
        <w:sz w:val="16"/>
        <w:szCs w:val="16"/>
      </w:rPr>
      <w:drawing>
        <wp:anchor distT="0" distB="0" distL="114300" distR="114300" simplePos="0" relativeHeight="251659264" behindDoc="1" locked="0" layoutInCell="1" allowOverlap="1" wp14:anchorId="26256C39" wp14:editId="04B58FD7">
          <wp:simplePos x="0" y="0"/>
          <wp:positionH relativeFrom="column">
            <wp:posOffset>3314700</wp:posOffset>
          </wp:positionH>
          <wp:positionV relativeFrom="paragraph">
            <wp:posOffset>-144780</wp:posOffset>
          </wp:positionV>
          <wp:extent cx="2853690" cy="855345"/>
          <wp:effectExtent l="0" t="0" r="3810" b="1905"/>
          <wp:wrapTight wrapText="bothSides">
            <wp:wrapPolygon edited="0">
              <wp:start x="0" y="0"/>
              <wp:lineTo x="0" y="21167"/>
              <wp:lineTo x="21485" y="21167"/>
              <wp:lineTo x="21485" y="0"/>
              <wp:lineTo x="0" y="0"/>
            </wp:wrapPolygon>
          </wp:wrapTight>
          <wp:docPr id="8" name="Obraz 8" descr="Logotyp Samorządu Województwa Mazowieckiego - Mazowsze 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Samorządu Województwa Mazowieckiego - Mazowsze serce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90" cy="855345"/>
                  </a:xfrm>
                  <a:prstGeom prst="rect">
                    <a:avLst/>
                  </a:prstGeom>
                  <a:noFill/>
                  <a:ln>
                    <a:noFill/>
                  </a:ln>
                </pic:spPr>
              </pic:pic>
            </a:graphicData>
          </a:graphic>
        </wp:anchor>
      </w:drawing>
    </w:r>
    <w:r w:rsidRPr="00A4034B">
      <w:rPr>
        <w:rFonts w:ascii="Arial" w:hAnsi="Arial" w:cs="Arial"/>
        <w:sz w:val="16"/>
        <w:szCs w:val="16"/>
      </w:rPr>
      <w:t>Rzecznik Prasowy</w:t>
    </w:r>
  </w:p>
  <w:p w14:paraId="0A2E2D80" w14:textId="77777777" w:rsidR="00CB5127" w:rsidRPr="00A4034B" w:rsidRDefault="00B770F4" w:rsidP="00CB5127">
    <w:pPr>
      <w:pStyle w:val="Nagwek"/>
      <w:rPr>
        <w:rFonts w:ascii="Arial" w:hAnsi="Arial" w:cs="Arial"/>
        <w:sz w:val="16"/>
        <w:szCs w:val="16"/>
      </w:rPr>
    </w:pPr>
    <w:r w:rsidRPr="00A4034B">
      <w:rPr>
        <w:rFonts w:ascii="Arial" w:hAnsi="Arial" w:cs="Arial"/>
        <w:sz w:val="16"/>
        <w:szCs w:val="16"/>
      </w:rPr>
      <w:t>Urząd Marszałkowski Województwa Mazowieckiego</w:t>
    </w:r>
  </w:p>
  <w:p w14:paraId="28942CE4" w14:textId="77777777" w:rsidR="00CB5127" w:rsidRPr="00A4034B" w:rsidRDefault="00B770F4" w:rsidP="00CB5127">
    <w:pPr>
      <w:pStyle w:val="Nagwek"/>
      <w:rPr>
        <w:rFonts w:ascii="Arial" w:hAnsi="Arial" w:cs="Arial"/>
        <w:sz w:val="16"/>
        <w:szCs w:val="16"/>
      </w:rPr>
    </w:pPr>
    <w:r w:rsidRPr="00A4034B">
      <w:rPr>
        <w:rFonts w:ascii="Arial" w:hAnsi="Arial" w:cs="Arial"/>
        <w:sz w:val="16"/>
        <w:szCs w:val="16"/>
      </w:rPr>
      <w:t>ul. Jagiellońska</w:t>
    </w:r>
    <w:r>
      <w:rPr>
        <w:rFonts w:ascii="Arial" w:hAnsi="Arial" w:cs="Arial"/>
        <w:sz w:val="16"/>
        <w:szCs w:val="16"/>
      </w:rPr>
      <w:t xml:space="preserve"> 26</w:t>
    </w:r>
    <w:r w:rsidRPr="00A4034B">
      <w:rPr>
        <w:rFonts w:ascii="Arial" w:hAnsi="Arial" w:cs="Arial"/>
        <w:sz w:val="16"/>
        <w:szCs w:val="16"/>
      </w:rPr>
      <w:t>, 03-719 Warszawa</w:t>
    </w:r>
  </w:p>
  <w:p w14:paraId="578AF2CE" w14:textId="77777777" w:rsidR="00CB5127" w:rsidRPr="00A4034B" w:rsidRDefault="00B770F4" w:rsidP="00CB5127">
    <w:pPr>
      <w:pStyle w:val="Nagwek"/>
      <w:rPr>
        <w:rFonts w:ascii="Arial" w:eastAsia="Arial Unicode MS" w:hAnsi="Arial" w:cs="Arial"/>
        <w:bCs/>
        <w:sz w:val="16"/>
        <w:szCs w:val="16"/>
      </w:rPr>
    </w:pPr>
    <w:r>
      <w:rPr>
        <w:rFonts w:ascii="Arial" w:hAnsi="Arial" w:cs="Arial"/>
        <w:sz w:val="16"/>
        <w:szCs w:val="16"/>
      </w:rPr>
      <w:t xml:space="preserve">tel.: +48 </w:t>
    </w:r>
    <w:r w:rsidRPr="00137B27">
      <w:rPr>
        <w:rFonts w:ascii="Arial" w:hAnsi="Arial" w:cs="Arial"/>
        <w:sz w:val="16"/>
        <w:szCs w:val="16"/>
      </w:rPr>
      <w:t xml:space="preserve">22 59 07 602, </w:t>
    </w:r>
    <w:r w:rsidRPr="00A4034B">
      <w:rPr>
        <w:rFonts w:ascii="Arial" w:hAnsi="Arial" w:cs="Arial"/>
        <w:sz w:val="16"/>
        <w:szCs w:val="16"/>
      </w:rPr>
      <w:t>510 591 974</w:t>
    </w:r>
  </w:p>
  <w:p w14:paraId="0891A9B9" w14:textId="77777777" w:rsidR="00CB5127" w:rsidRPr="00137B27" w:rsidRDefault="00B770F4" w:rsidP="00CB5127">
    <w:pPr>
      <w:pStyle w:val="Nagwek"/>
      <w:rPr>
        <w:rFonts w:ascii="Arial" w:hAnsi="Arial" w:cs="Arial"/>
        <w:sz w:val="16"/>
        <w:szCs w:val="16"/>
      </w:rPr>
    </w:pPr>
    <w:r>
      <w:rPr>
        <w:rFonts w:ascii="Arial" w:hAnsi="Arial" w:cs="Arial"/>
        <w:sz w:val="16"/>
        <w:szCs w:val="16"/>
      </w:rPr>
      <w:t xml:space="preserve">fax: +48 </w:t>
    </w:r>
    <w:r w:rsidRPr="00137B27">
      <w:rPr>
        <w:rFonts w:ascii="Arial" w:hAnsi="Arial" w:cs="Arial"/>
        <w:sz w:val="16"/>
        <w:szCs w:val="16"/>
      </w:rPr>
      <w:t>22 59 07 644</w:t>
    </w:r>
  </w:p>
  <w:p w14:paraId="5728CC5D" w14:textId="77777777" w:rsidR="00CB5127" w:rsidRPr="00A4034B" w:rsidRDefault="00B770F4" w:rsidP="00CB5127">
    <w:pPr>
      <w:pStyle w:val="Nagwek"/>
      <w:rPr>
        <w:rFonts w:ascii="Arial" w:hAnsi="Arial" w:cs="Arial"/>
        <w:sz w:val="16"/>
        <w:szCs w:val="16"/>
        <w:lang w:val="en-US"/>
      </w:rPr>
    </w:pPr>
    <w:r>
      <w:rPr>
        <w:rFonts w:ascii="Arial" w:hAnsi="Arial" w:cs="Arial"/>
        <w:sz w:val="16"/>
        <w:szCs w:val="16"/>
        <w:lang w:val="en-US"/>
      </w:rPr>
      <w:t>rzecznik</w:t>
    </w:r>
    <w:r w:rsidRPr="00A4034B">
      <w:rPr>
        <w:rFonts w:ascii="Arial" w:hAnsi="Arial" w:cs="Arial"/>
        <w:sz w:val="16"/>
        <w:szCs w:val="16"/>
        <w:lang w:val="en-US"/>
      </w:rPr>
      <w:t>@mazovia.pl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9D8A" w14:textId="77777777" w:rsidR="00E42EC7" w:rsidRDefault="00E42E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85DF1"/>
    <w:multiLevelType w:val="hybridMultilevel"/>
    <w:tmpl w:val="D758E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94237D"/>
    <w:multiLevelType w:val="hybridMultilevel"/>
    <w:tmpl w:val="C27EF6BE"/>
    <w:lvl w:ilvl="0" w:tplc="80D4CC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A75F16"/>
    <w:multiLevelType w:val="hybridMultilevel"/>
    <w:tmpl w:val="2BBE7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F9"/>
    <w:rsid w:val="00004B6C"/>
    <w:rsid w:val="00054DEA"/>
    <w:rsid w:val="00057894"/>
    <w:rsid w:val="000A38A0"/>
    <w:rsid w:val="000A5356"/>
    <w:rsid w:val="000B6318"/>
    <w:rsid w:val="001015E0"/>
    <w:rsid w:val="00104E66"/>
    <w:rsid w:val="001539C5"/>
    <w:rsid w:val="00186C9B"/>
    <w:rsid w:val="00186D5A"/>
    <w:rsid w:val="001A2CC8"/>
    <w:rsid w:val="002223EE"/>
    <w:rsid w:val="00252D52"/>
    <w:rsid w:val="00264628"/>
    <w:rsid w:val="002B1BE4"/>
    <w:rsid w:val="002F3089"/>
    <w:rsid w:val="002F7B10"/>
    <w:rsid w:val="00305419"/>
    <w:rsid w:val="00320728"/>
    <w:rsid w:val="0036342C"/>
    <w:rsid w:val="003657B4"/>
    <w:rsid w:val="003867DB"/>
    <w:rsid w:val="004103EC"/>
    <w:rsid w:val="004556BF"/>
    <w:rsid w:val="00465FCF"/>
    <w:rsid w:val="004709C2"/>
    <w:rsid w:val="004977C4"/>
    <w:rsid w:val="004B5E2A"/>
    <w:rsid w:val="004B7465"/>
    <w:rsid w:val="004D367A"/>
    <w:rsid w:val="004E3D19"/>
    <w:rsid w:val="004F1EAC"/>
    <w:rsid w:val="0051732B"/>
    <w:rsid w:val="0052115D"/>
    <w:rsid w:val="00562500"/>
    <w:rsid w:val="00575CC6"/>
    <w:rsid w:val="005A079B"/>
    <w:rsid w:val="005F08AE"/>
    <w:rsid w:val="005F2CCE"/>
    <w:rsid w:val="006146C8"/>
    <w:rsid w:val="00642520"/>
    <w:rsid w:val="00652EF6"/>
    <w:rsid w:val="006758AD"/>
    <w:rsid w:val="006A16F9"/>
    <w:rsid w:val="006B3055"/>
    <w:rsid w:val="006F47BF"/>
    <w:rsid w:val="007525C7"/>
    <w:rsid w:val="00774F60"/>
    <w:rsid w:val="00804120"/>
    <w:rsid w:val="00853490"/>
    <w:rsid w:val="008A390D"/>
    <w:rsid w:val="008B590F"/>
    <w:rsid w:val="008C71C4"/>
    <w:rsid w:val="009676BA"/>
    <w:rsid w:val="00970B8A"/>
    <w:rsid w:val="009F2A7A"/>
    <w:rsid w:val="009F594C"/>
    <w:rsid w:val="00A3692C"/>
    <w:rsid w:val="00A545B8"/>
    <w:rsid w:val="00A56559"/>
    <w:rsid w:val="00A73653"/>
    <w:rsid w:val="00A81411"/>
    <w:rsid w:val="00A86C58"/>
    <w:rsid w:val="00AD2CEC"/>
    <w:rsid w:val="00AE0282"/>
    <w:rsid w:val="00AF16C6"/>
    <w:rsid w:val="00B02690"/>
    <w:rsid w:val="00B14E98"/>
    <w:rsid w:val="00B337F8"/>
    <w:rsid w:val="00B36677"/>
    <w:rsid w:val="00B40924"/>
    <w:rsid w:val="00B770F4"/>
    <w:rsid w:val="00B9174E"/>
    <w:rsid w:val="00B9759B"/>
    <w:rsid w:val="00BA053E"/>
    <w:rsid w:val="00BC5517"/>
    <w:rsid w:val="00BE267C"/>
    <w:rsid w:val="00C0401E"/>
    <w:rsid w:val="00C176EF"/>
    <w:rsid w:val="00C37647"/>
    <w:rsid w:val="00C47F41"/>
    <w:rsid w:val="00C67BD4"/>
    <w:rsid w:val="00CA50A6"/>
    <w:rsid w:val="00CD6C97"/>
    <w:rsid w:val="00D46F8E"/>
    <w:rsid w:val="00D57D4C"/>
    <w:rsid w:val="00DA0A96"/>
    <w:rsid w:val="00DF5F6E"/>
    <w:rsid w:val="00E007BB"/>
    <w:rsid w:val="00E2771E"/>
    <w:rsid w:val="00E42EC7"/>
    <w:rsid w:val="00E5109C"/>
    <w:rsid w:val="00E60A08"/>
    <w:rsid w:val="00E62A37"/>
    <w:rsid w:val="00E76B9A"/>
    <w:rsid w:val="00E9380E"/>
    <w:rsid w:val="00EE4B34"/>
    <w:rsid w:val="00FD5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4B92E"/>
  <w15:chartTrackingRefBased/>
  <w15:docId w15:val="{34D220D7-EC95-49D4-A47A-A9D81D81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6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4252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unhideWhenUsed/>
    <w:qFormat/>
    <w:rsid w:val="002B1BE4"/>
    <w:pPr>
      <w:keepNext/>
      <w:spacing w:before="240" w:after="60"/>
      <w:jc w:val="center"/>
      <w:outlineLvl w:val="1"/>
    </w:pPr>
    <w:rPr>
      <w:rFonts w:ascii="Arial" w:hAnsi="Arial"/>
      <w:b/>
      <w:bCs/>
      <w:iCs/>
      <w:sz w:val="22"/>
      <w:szCs w:val="28"/>
    </w:rPr>
  </w:style>
  <w:style w:type="paragraph" w:styleId="Nagwek3">
    <w:name w:val="heading 3"/>
    <w:basedOn w:val="Normalny"/>
    <w:next w:val="Normalny"/>
    <w:link w:val="Nagwek3Znak"/>
    <w:uiPriority w:val="9"/>
    <w:semiHidden/>
    <w:unhideWhenUsed/>
    <w:qFormat/>
    <w:rsid w:val="008A390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A16F9"/>
    <w:pPr>
      <w:tabs>
        <w:tab w:val="center" w:pos="4536"/>
        <w:tab w:val="right" w:pos="9072"/>
      </w:tabs>
    </w:pPr>
  </w:style>
  <w:style w:type="character" w:customStyle="1" w:styleId="NagwekZnak">
    <w:name w:val="Nagłówek Znak"/>
    <w:basedOn w:val="Domylnaczcionkaakapitu"/>
    <w:link w:val="Nagwek"/>
    <w:rsid w:val="006A16F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A16F9"/>
    <w:pPr>
      <w:tabs>
        <w:tab w:val="center" w:pos="4536"/>
        <w:tab w:val="right" w:pos="9072"/>
      </w:tabs>
    </w:pPr>
  </w:style>
  <w:style w:type="character" w:customStyle="1" w:styleId="StopkaZnak">
    <w:name w:val="Stopka Znak"/>
    <w:basedOn w:val="Domylnaczcionkaakapitu"/>
    <w:link w:val="Stopka"/>
    <w:uiPriority w:val="99"/>
    <w:rsid w:val="006A16F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16F9"/>
    <w:rPr>
      <w:color w:val="0563C1" w:themeColor="hyperlink"/>
      <w:u w:val="single"/>
    </w:rPr>
  </w:style>
  <w:style w:type="paragraph" w:styleId="Akapitzlist">
    <w:name w:val="List Paragraph"/>
    <w:aliases w:val="Numerowanie,List Paragraph,Akapit z listą BS,Kolorowa lista — akcent 11,A_wyliczenie,K-P_odwolanie,Akapit z listą5,maz_wyliczenie,opis dzialania,Signature,Akapit z listą1"/>
    <w:basedOn w:val="Normalny"/>
    <w:link w:val="AkapitzlistZnak"/>
    <w:uiPriority w:val="34"/>
    <w:qFormat/>
    <w:rsid w:val="006A16F9"/>
    <w:pPr>
      <w:ind w:left="720"/>
      <w:contextualSpacing/>
    </w:pPr>
  </w:style>
  <w:style w:type="character" w:customStyle="1" w:styleId="st">
    <w:name w:val="st"/>
    <w:basedOn w:val="Domylnaczcionkaakapitu"/>
    <w:rsid w:val="006A16F9"/>
  </w:style>
  <w:style w:type="character" w:styleId="Uwydatnienie">
    <w:name w:val="Emphasis"/>
    <w:basedOn w:val="Domylnaczcionkaakapitu"/>
    <w:uiPriority w:val="20"/>
    <w:qFormat/>
    <w:rsid w:val="006A16F9"/>
    <w:rPr>
      <w:i/>
      <w:iC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
    <w:basedOn w:val="Domylnaczcionkaakapitu"/>
    <w:link w:val="Akapitzlist"/>
    <w:uiPriority w:val="34"/>
    <w:locked/>
    <w:rsid w:val="006A16F9"/>
    <w:rPr>
      <w:rFonts w:ascii="Times New Roman" w:eastAsia="Times New Roman" w:hAnsi="Times New Roman" w:cs="Times New Roman"/>
      <w:sz w:val="24"/>
      <w:szCs w:val="24"/>
      <w:lang w:eastAsia="pl-PL"/>
    </w:rPr>
  </w:style>
  <w:style w:type="character" w:customStyle="1" w:styleId="tit1">
    <w:name w:val="tit1"/>
    <w:rsid w:val="006A16F9"/>
    <w:rPr>
      <w:rFonts w:ascii="Verdana" w:hAnsi="Verdana" w:hint="default"/>
      <w:b/>
      <w:bCs/>
      <w:i w:val="0"/>
      <w:iCs w:val="0"/>
      <w:strike w:val="0"/>
      <w:dstrike w:val="0"/>
      <w:color w:val="51A258"/>
      <w:sz w:val="20"/>
      <w:szCs w:val="20"/>
      <w:u w:val="none"/>
      <w:effect w:val="none"/>
    </w:rPr>
  </w:style>
  <w:style w:type="character" w:customStyle="1" w:styleId="lrzxr">
    <w:name w:val="lrzxr"/>
    <w:basedOn w:val="Domylnaczcionkaakapitu"/>
    <w:rsid w:val="00B770F4"/>
  </w:style>
  <w:style w:type="paragraph" w:styleId="Tekstdymka">
    <w:name w:val="Balloon Text"/>
    <w:basedOn w:val="Normalny"/>
    <w:link w:val="TekstdymkaZnak"/>
    <w:uiPriority w:val="99"/>
    <w:semiHidden/>
    <w:unhideWhenUsed/>
    <w:rsid w:val="000578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894"/>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2B1BE4"/>
    <w:rPr>
      <w:rFonts w:ascii="Arial" w:eastAsia="Times New Roman" w:hAnsi="Arial" w:cs="Times New Roman"/>
      <w:b/>
      <w:bCs/>
      <w:iCs/>
      <w:szCs w:val="28"/>
      <w:lang w:eastAsia="pl-PL"/>
    </w:rPr>
  </w:style>
  <w:style w:type="paragraph" w:styleId="Tekstprzypisudolnego">
    <w:name w:val="footnote text"/>
    <w:basedOn w:val="Normalny"/>
    <w:link w:val="TekstprzypisudolnegoZnak"/>
    <w:uiPriority w:val="99"/>
    <w:semiHidden/>
    <w:rsid w:val="002B1BE4"/>
    <w:pPr>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2B1BE4"/>
    <w:rPr>
      <w:rFonts w:ascii="Arial" w:eastAsia="Times New Roman" w:hAnsi="Arial" w:cs="Times New Roman"/>
      <w:sz w:val="20"/>
      <w:szCs w:val="20"/>
      <w:lang w:eastAsia="pl-PL"/>
    </w:rPr>
  </w:style>
  <w:style w:type="character" w:styleId="Odwoanieprzypisudolnego">
    <w:name w:val="footnote reference"/>
    <w:aliases w:val="Odwołanie przypisu"/>
    <w:uiPriority w:val="99"/>
    <w:semiHidden/>
    <w:rsid w:val="002B1BE4"/>
    <w:rPr>
      <w:vertAlign w:val="superscript"/>
    </w:rPr>
  </w:style>
  <w:style w:type="character" w:styleId="Pogrubienie">
    <w:name w:val="Strong"/>
    <w:basedOn w:val="Domylnaczcionkaakapitu"/>
    <w:uiPriority w:val="22"/>
    <w:qFormat/>
    <w:rsid w:val="00C0401E"/>
    <w:rPr>
      <w:b/>
      <w:bCs/>
    </w:rPr>
  </w:style>
  <w:style w:type="character" w:customStyle="1" w:styleId="Nagwek3Znak">
    <w:name w:val="Nagłówek 3 Znak"/>
    <w:basedOn w:val="Domylnaczcionkaakapitu"/>
    <w:link w:val="Nagwek3"/>
    <w:uiPriority w:val="9"/>
    <w:semiHidden/>
    <w:rsid w:val="008A390D"/>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4709C2"/>
    <w:rPr>
      <w:sz w:val="20"/>
      <w:szCs w:val="20"/>
    </w:rPr>
  </w:style>
  <w:style w:type="character" w:customStyle="1" w:styleId="TekstprzypisukocowegoZnak">
    <w:name w:val="Tekst przypisu końcowego Znak"/>
    <w:basedOn w:val="Domylnaczcionkaakapitu"/>
    <w:link w:val="Tekstprzypisukocowego"/>
    <w:uiPriority w:val="99"/>
    <w:semiHidden/>
    <w:rsid w:val="004709C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709C2"/>
    <w:rPr>
      <w:vertAlign w:val="superscript"/>
    </w:rPr>
  </w:style>
  <w:style w:type="character" w:customStyle="1" w:styleId="normaltextrun">
    <w:name w:val="normaltextrun"/>
    <w:basedOn w:val="Domylnaczcionkaakapitu"/>
    <w:rsid w:val="006B3055"/>
  </w:style>
  <w:style w:type="character" w:customStyle="1" w:styleId="Nagwek1Znak">
    <w:name w:val="Nagłówek 1 Znak"/>
    <w:basedOn w:val="Domylnaczcionkaakapitu"/>
    <w:link w:val="Nagwek1"/>
    <w:uiPriority w:val="9"/>
    <w:rsid w:val="00642520"/>
    <w:rPr>
      <w:rFonts w:asciiTheme="majorHAnsi" w:eastAsiaTheme="majorEastAsia" w:hAnsiTheme="majorHAnsi" w:cstheme="majorBidi"/>
      <w:color w:val="2E74B5" w:themeColor="accent1" w:themeShade="BF"/>
      <w:sz w:val="32"/>
      <w:szCs w:val="32"/>
    </w:rPr>
  </w:style>
  <w:style w:type="paragraph" w:styleId="Tekstkomentarza">
    <w:name w:val="annotation text"/>
    <w:basedOn w:val="Normalny"/>
    <w:link w:val="TekstkomentarzaZnak"/>
    <w:uiPriority w:val="99"/>
    <w:unhideWhenUsed/>
    <w:rsid w:val="00642520"/>
    <w:rPr>
      <w:sz w:val="20"/>
      <w:szCs w:val="20"/>
    </w:rPr>
  </w:style>
  <w:style w:type="character" w:customStyle="1" w:styleId="TekstkomentarzaZnak">
    <w:name w:val="Tekst komentarza Znak"/>
    <w:basedOn w:val="Domylnaczcionkaakapitu"/>
    <w:link w:val="Tekstkomentarza"/>
    <w:uiPriority w:val="99"/>
    <w:rsid w:val="00642520"/>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67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7933">
      <w:bodyDiv w:val="1"/>
      <w:marLeft w:val="0"/>
      <w:marRight w:val="0"/>
      <w:marTop w:val="0"/>
      <w:marBottom w:val="0"/>
      <w:divBdr>
        <w:top w:val="none" w:sz="0" w:space="0" w:color="auto"/>
        <w:left w:val="none" w:sz="0" w:space="0" w:color="auto"/>
        <w:bottom w:val="none" w:sz="0" w:space="0" w:color="auto"/>
        <w:right w:val="none" w:sz="0" w:space="0" w:color="auto"/>
      </w:divBdr>
    </w:div>
    <w:div w:id="355926174">
      <w:bodyDiv w:val="1"/>
      <w:marLeft w:val="0"/>
      <w:marRight w:val="0"/>
      <w:marTop w:val="0"/>
      <w:marBottom w:val="0"/>
      <w:divBdr>
        <w:top w:val="none" w:sz="0" w:space="0" w:color="auto"/>
        <w:left w:val="none" w:sz="0" w:space="0" w:color="auto"/>
        <w:bottom w:val="none" w:sz="0" w:space="0" w:color="auto"/>
        <w:right w:val="none" w:sz="0" w:space="0" w:color="auto"/>
      </w:divBdr>
    </w:div>
    <w:div w:id="518542010">
      <w:bodyDiv w:val="1"/>
      <w:marLeft w:val="0"/>
      <w:marRight w:val="0"/>
      <w:marTop w:val="0"/>
      <w:marBottom w:val="0"/>
      <w:divBdr>
        <w:top w:val="none" w:sz="0" w:space="0" w:color="auto"/>
        <w:left w:val="none" w:sz="0" w:space="0" w:color="auto"/>
        <w:bottom w:val="none" w:sz="0" w:space="0" w:color="auto"/>
        <w:right w:val="none" w:sz="0" w:space="0" w:color="auto"/>
      </w:divBdr>
    </w:div>
    <w:div w:id="724372039">
      <w:bodyDiv w:val="1"/>
      <w:marLeft w:val="0"/>
      <w:marRight w:val="0"/>
      <w:marTop w:val="0"/>
      <w:marBottom w:val="0"/>
      <w:divBdr>
        <w:top w:val="none" w:sz="0" w:space="0" w:color="auto"/>
        <w:left w:val="none" w:sz="0" w:space="0" w:color="auto"/>
        <w:bottom w:val="none" w:sz="0" w:space="0" w:color="auto"/>
        <w:right w:val="none" w:sz="0" w:space="0" w:color="auto"/>
      </w:divBdr>
    </w:div>
    <w:div w:id="1165171670">
      <w:bodyDiv w:val="1"/>
      <w:marLeft w:val="0"/>
      <w:marRight w:val="0"/>
      <w:marTop w:val="0"/>
      <w:marBottom w:val="0"/>
      <w:divBdr>
        <w:top w:val="none" w:sz="0" w:space="0" w:color="auto"/>
        <w:left w:val="none" w:sz="0" w:space="0" w:color="auto"/>
        <w:bottom w:val="none" w:sz="0" w:space="0" w:color="auto"/>
        <w:right w:val="none" w:sz="0" w:space="0" w:color="auto"/>
      </w:divBdr>
      <w:divsChild>
        <w:div w:id="799495456">
          <w:marLeft w:val="0"/>
          <w:marRight w:val="0"/>
          <w:marTop w:val="0"/>
          <w:marBottom w:val="0"/>
          <w:divBdr>
            <w:top w:val="none" w:sz="0" w:space="0" w:color="auto"/>
            <w:left w:val="none" w:sz="0" w:space="0" w:color="auto"/>
            <w:bottom w:val="none" w:sz="0" w:space="0" w:color="auto"/>
            <w:right w:val="none" w:sz="0" w:space="0" w:color="auto"/>
          </w:divBdr>
          <w:divsChild>
            <w:div w:id="3419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m@mazov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zecznik@mazovia.pl" TargetMode="External"/><Relationship Id="rId4" Type="http://schemas.openxmlformats.org/officeDocument/2006/relationships/webSettings" Target="webSettings.xml"/><Relationship Id="rId9" Type="http://schemas.openxmlformats.org/officeDocument/2006/relationships/hyperlink" Target="https://bom.mazovia.pl/mapa-realizacj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909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Ołdakowska Karolina</dc:creator>
  <cp:keywords/>
  <dc:description/>
  <cp:lastModifiedBy>Czechowicz-Bieniek Joanna</cp:lastModifiedBy>
  <cp:revision>4</cp:revision>
  <cp:lastPrinted>2021-03-26T07:30:00Z</cp:lastPrinted>
  <dcterms:created xsi:type="dcterms:W3CDTF">2021-03-26T10:26:00Z</dcterms:created>
  <dcterms:modified xsi:type="dcterms:W3CDTF">2021-03-26T11:15:00Z</dcterms:modified>
</cp:coreProperties>
</file>