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401709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2E1EA8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5F251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401709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B30804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401709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6FB6126C" w:rsidR="00A154BF" w:rsidRPr="00401709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F77DC4">
        <w:rPr>
          <w:rFonts w:ascii="HelveticaNeueLT Pro 45 Lt" w:hAnsi="HelveticaNeueLT Pro 45 Lt"/>
          <w:color w:val="49595B"/>
          <w:sz w:val="20"/>
          <w:szCs w:val="20"/>
        </w:rPr>
        <w:t>1</w:t>
      </w:r>
      <w:r w:rsidR="002B6DDE">
        <w:rPr>
          <w:rFonts w:ascii="HelveticaNeueLT Pro 45 Lt" w:hAnsi="HelveticaNeueLT Pro 45 Lt"/>
          <w:color w:val="49595B"/>
          <w:sz w:val="20"/>
          <w:szCs w:val="20"/>
        </w:rPr>
        <w:t>3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7224B8">
        <w:rPr>
          <w:rFonts w:ascii="HelveticaNeueLT Pro 45 Lt" w:hAnsi="HelveticaNeueLT Pro 45 Lt"/>
          <w:color w:val="49595B"/>
          <w:sz w:val="20"/>
          <w:szCs w:val="20"/>
        </w:rPr>
        <w:t>kwietnia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FD2F51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401709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7ABE9A7C" w:rsidR="00A154BF" w:rsidRPr="00B977B9" w:rsidRDefault="00523F27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Jeszcze więcej zdrowej żywności w Renomie</w:t>
      </w:r>
      <w:r w:rsidR="00BC741E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. </w:t>
      </w:r>
    </w:p>
    <w:p w14:paraId="69067298" w14:textId="3767183F" w:rsidR="00642E01" w:rsidRPr="00B977B9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0919F95D" w14:textId="541532A8" w:rsidR="00642E01" w:rsidRPr="001A7DB2" w:rsidRDefault="00781937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Renoma, historyczny dom towarowy w centrum Wrocławia, poszerza swoją ofertę codziennych zakupów</w:t>
      </w:r>
      <w:r w:rsidR="008F49A4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Mieszczący się w </w:t>
      </w:r>
      <w:r w:rsidR="00AB3EDB">
        <w:rPr>
          <w:rFonts w:ascii="HelveticaNeueLT Pro 65 Md" w:eastAsia="Times New Roman" w:hAnsi="HelveticaNeueLT Pro 65 Md" w:cs="Times New Roman"/>
          <w:color w:val="485A5A"/>
          <w:lang w:eastAsia="en-GB"/>
        </w:rPr>
        <w:t>niej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Pr="00781937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sklep manufaktury </w:t>
      </w:r>
      <w:proofErr w:type="spellStart"/>
      <w:r w:rsidRPr="00781937">
        <w:rPr>
          <w:rFonts w:ascii="HelveticaNeueLT Pro 65 Md" w:eastAsia="Times New Roman" w:hAnsi="HelveticaNeueLT Pro 65 Md" w:cs="Times New Roman"/>
          <w:color w:val="485A5A"/>
          <w:lang w:eastAsia="en-GB"/>
        </w:rPr>
        <w:t>Zakwasownia</w:t>
      </w:r>
      <w:proofErr w:type="spellEnd"/>
      <w:r w:rsidRPr="00781937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który </w:t>
      </w:r>
      <w:r w:rsidRPr="00781937">
        <w:rPr>
          <w:rFonts w:ascii="HelveticaNeueLT Pro 65 Md" w:eastAsia="Times New Roman" w:hAnsi="HelveticaNeueLT Pro 65 Md" w:cs="Times New Roman"/>
          <w:color w:val="485A5A"/>
          <w:lang w:eastAsia="en-GB"/>
        </w:rPr>
        <w:t>zajmuj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e</w:t>
      </w:r>
      <w:r w:rsidRPr="00781937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się produkcją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i sprzedażą</w:t>
      </w:r>
      <w:r w:rsidRPr="00781937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zdrowej żywności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</w:t>
      </w:r>
      <w:r w:rsidR="00AB3EDB">
        <w:rPr>
          <w:rFonts w:ascii="HelveticaNeueLT Pro 65 Md" w:eastAsia="Times New Roman" w:hAnsi="HelveticaNeueLT Pro 65 Md" w:cs="Times New Roman"/>
          <w:color w:val="485A5A"/>
          <w:lang w:eastAsia="en-GB"/>
        </w:rPr>
        <w:t>zdecydował się na powiększenie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FB33D1">
        <w:rPr>
          <w:rFonts w:ascii="HelveticaNeueLT Pro 65 Md" w:eastAsia="Times New Roman" w:hAnsi="HelveticaNeueLT Pro 65 Md" w:cs="Times New Roman"/>
          <w:color w:val="485A5A"/>
          <w:lang w:eastAsia="en-GB"/>
        </w:rPr>
        <w:t>dotychczas wynajmowanej powierzchni</w:t>
      </w:r>
      <w:r w:rsidR="00AB3EDB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</w:p>
    <w:p w14:paraId="677433A6" w14:textId="635F6B66" w:rsidR="00753AB6" w:rsidRPr="001A7DB2" w:rsidRDefault="00753AB6" w:rsidP="002E2C75">
      <w:pPr>
        <w:ind w:left="-567"/>
      </w:pPr>
    </w:p>
    <w:p w14:paraId="29819326" w14:textId="1947FF1F" w:rsidR="00642E01" w:rsidRPr="001440A3" w:rsidRDefault="00BA6112" w:rsidP="001440A3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1AAD9" wp14:editId="63D1E9AA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B2F2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="00E731CC" w:rsidRPr="001A7DB2">
        <w:tab/>
      </w:r>
    </w:p>
    <w:p w14:paraId="3C227C29" w14:textId="77777777" w:rsidR="00401709" w:rsidRPr="001A7DB2" w:rsidRDefault="00401709" w:rsidP="00975F36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2FF3BD06" w14:textId="4FDF9B94" w:rsidR="00984F09" w:rsidRDefault="00781937" w:rsidP="00781937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781937">
        <w:rPr>
          <w:rFonts w:ascii="HelveticaNeueLT Pro 45 Lt" w:hAnsi="HelveticaNeueLT Pro 45 Lt"/>
          <w:color w:val="485A5A"/>
        </w:rPr>
        <w:t>Renoma</w:t>
      </w:r>
      <w:bookmarkStart w:id="0" w:name="_Hlk67584508"/>
      <w:r w:rsidR="00D96D9A">
        <w:rPr>
          <w:rFonts w:ascii="HelveticaNeueLT Pro 45 Lt" w:hAnsi="HelveticaNeueLT Pro 45 Lt"/>
          <w:color w:val="485A5A"/>
        </w:rPr>
        <w:t xml:space="preserve"> </w:t>
      </w:r>
      <w:r w:rsidR="001A3D5A">
        <w:rPr>
          <w:rFonts w:ascii="HelveticaNeueLT Pro 45 Lt" w:hAnsi="HelveticaNeueLT Pro 45 Lt"/>
          <w:color w:val="485A5A"/>
        </w:rPr>
        <w:t>przechodzi obecnie metamorfozę</w:t>
      </w:r>
      <w:r w:rsidR="00AB3EDB">
        <w:rPr>
          <w:rFonts w:ascii="HelveticaNeueLT Pro 45 Lt" w:hAnsi="HelveticaNeueLT Pro 45 Lt"/>
          <w:color w:val="485A5A"/>
        </w:rPr>
        <w:t>, dzięki której wzbogaci się o autorskie koncepty gastronomiczne</w:t>
      </w:r>
      <w:r w:rsidR="00155DDA">
        <w:rPr>
          <w:rFonts w:ascii="HelveticaNeueLT Pro 45 Lt" w:hAnsi="HelveticaNeueLT Pro 45 Lt"/>
          <w:color w:val="485A5A"/>
        </w:rPr>
        <w:t>,</w:t>
      </w:r>
      <w:r w:rsidR="00AB3EDB">
        <w:rPr>
          <w:rFonts w:ascii="HelveticaNeueLT Pro 45 Lt" w:hAnsi="HelveticaNeueLT Pro 45 Lt"/>
          <w:color w:val="485A5A"/>
        </w:rPr>
        <w:t xml:space="preserve"> renomowane marki modowe</w:t>
      </w:r>
      <w:r w:rsidR="00155DDA">
        <w:rPr>
          <w:rFonts w:ascii="HelveticaNeueLT Pro 45 Lt" w:hAnsi="HelveticaNeueLT Pro 45 Lt"/>
          <w:color w:val="485A5A"/>
        </w:rPr>
        <w:t xml:space="preserve"> i najwyższej klasy powierzchnie biurowe</w:t>
      </w:r>
      <w:r w:rsidR="001A3D5A">
        <w:rPr>
          <w:rFonts w:ascii="HelveticaNeueLT Pro 45 Lt" w:hAnsi="HelveticaNeueLT Pro 45 Lt"/>
          <w:color w:val="485A5A"/>
        </w:rPr>
        <w:t xml:space="preserve">. </w:t>
      </w:r>
      <w:r w:rsidR="00155DDA">
        <w:rPr>
          <w:rFonts w:ascii="HelveticaNeueLT Pro 45 Lt" w:hAnsi="HelveticaNeueLT Pro 45 Lt"/>
          <w:color w:val="485A5A"/>
        </w:rPr>
        <w:t>Jednocześnie</w:t>
      </w:r>
      <w:r w:rsidR="001A3D5A">
        <w:rPr>
          <w:rFonts w:ascii="HelveticaNeueLT Pro 45 Lt" w:hAnsi="HelveticaNeueLT Pro 45 Lt"/>
          <w:color w:val="485A5A"/>
        </w:rPr>
        <w:t xml:space="preserve"> budynek wciąż </w:t>
      </w:r>
      <w:r w:rsidR="00155DDA">
        <w:rPr>
          <w:rFonts w:ascii="HelveticaNeueLT Pro 45 Lt" w:hAnsi="HelveticaNeueLT Pro 45 Lt"/>
          <w:color w:val="485A5A"/>
        </w:rPr>
        <w:t>posiada</w:t>
      </w:r>
      <w:r w:rsidR="001A3D5A">
        <w:rPr>
          <w:rFonts w:ascii="HelveticaNeueLT Pro 45 Lt" w:hAnsi="HelveticaNeueLT Pro 45 Lt"/>
          <w:color w:val="485A5A"/>
        </w:rPr>
        <w:t xml:space="preserve"> bogatą ofertę </w:t>
      </w:r>
      <w:r w:rsidR="00155DDA">
        <w:rPr>
          <w:rFonts w:ascii="HelveticaNeueLT Pro 45 Lt" w:hAnsi="HelveticaNeueLT Pro 45 Lt"/>
          <w:color w:val="485A5A"/>
        </w:rPr>
        <w:t xml:space="preserve">pod kątem </w:t>
      </w:r>
      <w:r w:rsidR="001A3D5A">
        <w:rPr>
          <w:rFonts w:ascii="HelveticaNeueLT Pro 45 Lt" w:hAnsi="HelveticaNeueLT Pro 45 Lt"/>
          <w:color w:val="485A5A"/>
        </w:rPr>
        <w:t xml:space="preserve">codziennych zakupów, które wrocławianie mogą robić na poziomie -1. </w:t>
      </w:r>
    </w:p>
    <w:bookmarkEnd w:id="0"/>
    <w:p w14:paraId="131BFF58" w14:textId="77777777" w:rsidR="00984F09" w:rsidRDefault="00984F09" w:rsidP="00CD213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2C1EDA6" w14:textId="2D20D901" w:rsidR="00E731CC" w:rsidRDefault="0064713B" w:rsidP="00CD2138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>
        <w:rPr>
          <w:rFonts w:ascii="HelveticaNeueLT Pro 45 Lt" w:hAnsi="HelveticaNeueLT Pro 45 Lt"/>
          <w:noProof/>
          <w:color w:val="485A5A"/>
        </w:rPr>
        <w:t>„</w:t>
      </w:r>
      <w:r w:rsidR="00155DDA" w:rsidRPr="00215F75">
        <w:rPr>
          <w:rFonts w:ascii="HelveticaNeueLT Pro 45 Lt" w:hAnsi="HelveticaNeueLT Pro 45 Lt"/>
          <w:noProof/>
          <w:color w:val="485A5A"/>
        </w:rPr>
        <w:t>P</w:t>
      </w:r>
      <w:r w:rsidR="00155DDA" w:rsidRPr="00155DDA">
        <w:rPr>
          <w:rFonts w:ascii="HelveticaNeueLT Pro 45 Lt" w:hAnsi="HelveticaNeueLT Pro 45 Lt"/>
          <w:noProof/>
          <w:color w:val="485A5A"/>
        </w:rPr>
        <w:t xml:space="preserve">oszerzenie oferty żywności funkcjonalnej </w:t>
      </w:r>
      <w:r w:rsidR="00155DDA">
        <w:rPr>
          <w:rFonts w:ascii="HelveticaNeueLT Pro 45 Lt" w:hAnsi="HelveticaNeueLT Pro 45 Lt"/>
          <w:noProof/>
          <w:color w:val="485A5A"/>
        </w:rPr>
        <w:t>i ekologicznej to ważny element</w:t>
      </w:r>
      <w:r w:rsidR="008928DF">
        <w:rPr>
          <w:rFonts w:ascii="HelveticaNeueLT Pro 45 Lt" w:hAnsi="HelveticaNeueLT Pro 45 Lt"/>
          <w:noProof/>
          <w:color w:val="485A5A"/>
        </w:rPr>
        <w:t xml:space="preserve"> </w:t>
      </w:r>
      <w:r w:rsidR="00155DDA">
        <w:rPr>
          <w:rFonts w:ascii="HelveticaNeueLT Pro 45 Lt" w:hAnsi="HelveticaNeueLT Pro 45 Lt"/>
          <w:noProof/>
          <w:color w:val="485A5A"/>
        </w:rPr>
        <w:t>naszej strategii dla Renomy, zwłaszcza</w:t>
      </w:r>
      <w:r w:rsidR="00155DDA" w:rsidRPr="00155DDA">
        <w:rPr>
          <w:rFonts w:ascii="HelveticaNeueLT Pro 45 Lt" w:hAnsi="HelveticaNeueLT Pro 45 Lt"/>
          <w:noProof/>
          <w:color w:val="485A5A"/>
        </w:rPr>
        <w:t xml:space="preserve"> w czasach</w:t>
      </w:r>
      <w:r w:rsidR="00155DDA">
        <w:rPr>
          <w:rFonts w:ascii="HelveticaNeueLT Pro 45 Lt" w:hAnsi="HelveticaNeueLT Pro 45 Lt"/>
          <w:noProof/>
          <w:color w:val="485A5A"/>
        </w:rPr>
        <w:t>, gdy dbanie</w:t>
      </w:r>
      <w:r w:rsidR="00155DDA" w:rsidRPr="00155DDA">
        <w:rPr>
          <w:rFonts w:ascii="HelveticaNeueLT Pro 45 Lt" w:hAnsi="HelveticaNeueLT Pro 45 Lt"/>
          <w:noProof/>
          <w:color w:val="485A5A"/>
        </w:rPr>
        <w:t xml:space="preserve"> o </w:t>
      </w:r>
      <w:r w:rsidR="008928DF">
        <w:rPr>
          <w:rFonts w:ascii="HelveticaNeueLT Pro 45 Lt" w:hAnsi="HelveticaNeueLT Pro 45 Lt"/>
          <w:noProof/>
          <w:color w:val="485A5A"/>
        </w:rPr>
        <w:t xml:space="preserve">swoje </w:t>
      </w:r>
      <w:r w:rsidR="00155DDA" w:rsidRPr="00155DDA">
        <w:rPr>
          <w:rFonts w:ascii="HelveticaNeueLT Pro 45 Lt" w:hAnsi="HelveticaNeueLT Pro 45 Lt"/>
          <w:noProof/>
          <w:color w:val="485A5A"/>
        </w:rPr>
        <w:t xml:space="preserve">zdrowie </w:t>
      </w:r>
      <w:r w:rsidR="008928DF">
        <w:rPr>
          <w:rFonts w:ascii="HelveticaNeueLT Pro 45 Lt" w:hAnsi="HelveticaNeueLT Pro 45 Lt"/>
          <w:noProof/>
          <w:color w:val="485A5A"/>
        </w:rPr>
        <w:t>i odporność jest tak istotne.</w:t>
      </w:r>
      <w:r w:rsidR="00573B11">
        <w:rPr>
          <w:rFonts w:ascii="HelveticaNeueLT Pro 45 Lt" w:hAnsi="HelveticaNeueLT Pro 45 Lt"/>
          <w:noProof/>
          <w:color w:val="485A5A"/>
        </w:rPr>
        <w:t xml:space="preserve"> </w:t>
      </w:r>
      <w:r w:rsidR="00FB33D1">
        <w:rPr>
          <w:rFonts w:ascii="HelveticaNeueLT Pro 45 Lt" w:hAnsi="HelveticaNeueLT Pro 45 Lt"/>
          <w:noProof/>
          <w:color w:val="485A5A"/>
        </w:rPr>
        <w:t>Z tym większą</w:t>
      </w:r>
      <w:r w:rsidR="00573B11">
        <w:rPr>
          <w:rFonts w:ascii="HelveticaNeueLT Pro 45 Lt" w:hAnsi="HelveticaNeueLT Pro 45 Lt"/>
          <w:noProof/>
          <w:color w:val="485A5A"/>
        </w:rPr>
        <w:t xml:space="preserve"> z radością przyjęliśmy decyzję Zakwasowni o zmianie lokalu na większy. Dzięki temu sklep będzie mógł nie tylko wzbogacić swój asortyment, ale przede wszytskim przyjąć w bezpiecznych warunkach więcej klientów, co jest kluczowe w obecn</w:t>
      </w:r>
      <w:r w:rsidR="00B00CE1">
        <w:rPr>
          <w:rFonts w:ascii="HelveticaNeueLT Pro 45 Lt" w:hAnsi="HelveticaNeueLT Pro 45 Lt"/>
          <w:noProof/>
          <w:color w:val="485A5A"/>
        </w:rPr>
        <w:t>ej sytuacji</w:t>
      </w:r>
      <w:r w:rsidR="003F05B9" w:rsidRPr="003F05B9">
        <w:rPr>
          <w:rFonts w:ascii="HelveticaNeueLT Pro 45 Lt" w:hAnsi="HelveticaNeueLT Pro 45 Lt"/>
          <w:noProof/>
          <w:color w:val="485A5A"/>
        </w:rPr>
        <w:t xml:space="preserve">” </w:t>
      </w:r>
      <w:r w:rsidR="003F05B9">
        <w:rPr>
          <w:rFonts w:ascii="HelveticaNeueLT Pro 45 Lt" w:hAnsi="HelveticaNeueLT Pro 45 Lt"/>
          <w:noProof/>
          <w:color w:val="485A5A"/>
        </w:rPr>
        <w:t>mówi</w:t>
      </w:r>
      <w:r w:rsidR="003F05B9" w:rsidRPr="003F05B9">
        <w:rPr>
          <w:rFonts w:ascii="HelveticaNeueLT Pro 45 Lt" w:hAnsi="HelveticaNeueLT Pro 45 Lt"/>
          <w:noProof/>
          <w:color w:val="485A5A"/>
        </w:rPr>
        <w:t xml:space="preserve"> </w:t>
      </w:r>
      <w:r w:rsidR="00155DDA">
        <w:rPr>
          <w:rFonts w:ascii="HelveticaNeueLT Pro 45 Lt" w:hAnsi="HelveticaNeueLT Pro 45 Lt"/>
          <w:b/>
          <w:bCs/>
          <w:noProof/>
          <w:color w:val="485A5A"/>
        </w:rPr>
        <w:t xml:space="preserve">Weronika </w:t>
      </w:r>
      <w:r w:rsidR="00BA0102">
        <w:rPr>
          <w:rFonts w:ascii="HelveticaNeueLT Pro 45 Lt" w:hAnsi="HelveticaNeueLT Pro 45 Lt"/>
          <w:b/>
          <w:bCs/>
          <w:noProof/>
          <w:color w:val="485A5A"/>
        </w:rPr>
        <w:t xml:space="preserve">Maria </w:t>
      </w:r>
      <w:r w:rsidR="00155DDA">
        <w:rPr>
          <w:rFonts w:ascii="HelveticaNeueLT Pro 45 Lt" w:hAnsi="HelveticaNeueLT Pro 45 Lt"/>
          <w:b/>
          <w:bCs/>
          <w:noProof/>
          <w:color w:val="485A5A"/>
        </w:rPr>
        <w:t>Kuna</w:t>
      </w:r>
      <w:r w:rsidR="003F05B9" w:rsidRPr="003F05B9">
        <w:rPr>
          <w:rFonts w:ascii="HelveticaNeueLT Pro 45 Lt" w:hAnsi="HelveticaNeueLT Pro 45 Lt"/>
          <w:noProof/>
          <w:color w:val="485A5A"/>
        </w:rPr>
        <w:t xml:space="preserve">, </w:t>
      </w:r>
      <w:r w:rsidR="00155DDA">
        <w:rPr>
          <w:rFonts w:ascii="HelveticaNeueLT Pro 45 Lt" w:hAnsi="HelveticaNeueLT Pro 45 Lt"/>
          <w:noProof/>
          <w:color w:val="485A5A"/>
        </w:rPr>
        <w:t>Leasing Manager w</w:t>
      </w:r>
      <w:r w:rsidR="003F05B9" w:rsidRPr="003F05B9">
        <w:rPr>
          <w:rFonts w:ascii="HelveticaNeueLT Pro 45 Lt" w:hAnsi="HelveticaNeueLT Pro 45 Lt"/>
          <w:noProof/>
          <w:color w:val="485A5A"/>
        </w:rPr>
        <w:t xml:space="preserve"> Globalworth </w:t>
      </w:r>
      <w:r w:rsidR="00155DDA">
        <w:rPr>
          <w:rFonts w:ascii="HelveticaNeueLT Pro 45 Lt" w:hAnsi="HelveticaNeueLT Pro 45 Lt"/>
          <w:noProof/>
          <w:color w:val="485A5A"/>
        </w:rPr>
        <w:t>Poland</w:t>
      </w:r>
      <w:r w:rsidR="003F05B9" w:rsidRPr="003F05B9">
        <w:rPr>
          <w:rFonts w:ascii="HelveticaNeueLT Pro 45 Lt" w:hAnsi="HelveticaNeueLT Pro 45 Lt"/>
          <w:noProof/>
          <w:color w:val="485A5A"/>
        </w:rPr>
        <w:t>.</w:t>
      </w:r>
    </w:p>
    <w:p w14:paraId="44A59CF3" w14:textId="2082F151" w:rsidR="00975672" w:rsidRDefault="00975672" w:rsidP="00CD2138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05096679" w14:textId="6447BB8F" w:rsidR="00CD2DB0" w:rsidRDefault="00975672" w:rsidP="00975672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1792" behindDoc="0" locked="0" layoutInCell="1" allowOverlap="1" wp14:anchorId="6750369B" wp14:editId="368F74A4">
            <wp:simplePos x="0" y="0"/>
            <wp:positionH relativeFrom="leftMargin">
              <wp:posOffset>584200</wp:posOffset>
            </wp:positionH>
            <wp:positionV relativeFrom="paragraph">
              <wp:posOffset>270510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LT Pro 45 Lt" w:hAnsi="HelveticaNeueLT Pro 45 Lt"/>
          <w:noProof/>
          <w:color w:val="485A5A"/>
        </w:rPr>
        <w:t>„</w:t>
      </w:r>
      <w:r w:rsidRPr="00975672">
        <w:rPr>
          <w:rFonts w:ascii="HelveticaNeueLT Pro 45 Lt" w:hAnsi="HelveticaNeueLT Pro 45 Lt"/>
          <w:noProof/>
          <w:color w:val="485A5A"/>
        </w:rPr>
        <w:t xml:space="preserve">Polacy pokochali zdrową żywność opartą na produktach roślinnych i nisko przetworzonych, a my w odpowiedzi na zapotrzebowanie stale rozwijamy sieć </w:t>
      </w:r>
      <w:r>
        <w:rPr>
          <w:rFonts w:ascii="HelveticaNeueLT Pro 45 Lt" w:hAnsi="HelveticaNeueLT Pro 45 Lt"/>
          <w:noProof/>
          <w:color w:val="485A5A"/>
        </w:rPr>
        <w:t>naszych sklepów</w:t>
      </w:r>
      <w:r w:rsidRPr="00975672">
        <w:rPr>
          <w:rFonts w:ascii="HelveticaNeueLT Pro 45 Lt" w:hAnsi="HelveticaNeueLT Pro 45 Lt"/>
          <w:noProof/>
          <w:color w:val="485A5A"/>
        </w:rPr>
        <w:t xml:space="preserve">. Renoma to popularne miejsce zakupów i wizytówka Wrocławia, dlatego decydując się na otwarcie </w:t>
      </w:r>
      <w:r>
        <w:rPr>
          <w:rFonts w:ascii="HelveticaNeueLT Pro 45 Lt" w:hAnsi="HelveticaNeueLT Pro 45 Lt"/>
          <w:noProof/>
          <w:color w:val="485A5A"/>
        </w:rPr>
        <w:t>pierwszej Zakwasowni</w:t>
      </w:r>
      <w:r w:rsidRPr="00975672">
        <w:rPr>
          <w:rFonts w:ascii="HelveticaNeueLT Pro 45 Lt" w:hAnsi="HelveticaNeueLT Pro 45 Lt"/>
          <w:noProof/>
          <w:color w:val="485A5A"/>
        </w:rPr>
        <w:t xml:space="preserve"> na Dolnym Śląsku nie mieliśmy wątpliwości, gdzie najlepiej to zrobić. Teraz, dzięki zwiększeniu powierzchni lokalu będziemy mogli jeszcze lepiej zadbać o komfort</w:t>
      </w:r>
      <w:r>
        <w:rPr>
          <w:rFonts w:ascii="HelveticaNeueLT Pro 45 Lt" w:hAnsi="HelveticaNeueLT Pro 45 Lt"/>
          <w:noProof/>
          <w:color w:val="485A5A"/>
        </w:rPr>
        <w:t xml:space="preserve"> odwiedzających</w:t>
      </w:r>
      <w:r w:rsidRPr="00975672">
        <w:rPr>
          <w:rFonts w:ascii="HelveticaNeueLT Pro 45 Lt" w:hAnsi="HelveticaNeueLT Pro 45 Lt"/>
          <w:noProof/>
          <w:color w:val="485A5A"/>
        </w:rPr>
        <w:t xml:space="preserve"> </w:t>
      </w:r>
      <w:r>
        <w:rPr>
          <w:rFonts w:ascii="HelveticaNeueLT Pro 45 Lt" w:hAnsi="HelveticaNeueLT Pro 45 Lt"/>
          <w:noProof/>
          <w:color w:val="485A5A"/>
        </w:rPr>
        <w:t>nas</w:t>
      </w:r>
      <w:r w:rsidRPr="00975672">
        <w:rPr>
          <w:rFonts w:ascii="HelveticaNeueLT Pro 45 Lt" w:hAnsi="HelveticaNeueLT Pro 45 Lt"/>
          <w:noProof/>
          <w:color w:val="485A5A"/>
        </w:rPr>
        <w:t xml:space="preserve"> klientów</w:t>
      </w:r>
      <w:r>
        <w:rPr>
          <w:rFonts w:ascii="HelveticaNeueLT Pro 45 Lt" w:hAnsi="HelveticaNeueLT Pro 45 Lt"/>
          <w:noProof/>
          <w:color w:val="485A5A"/>
        </w:rPr>
        <w:t xml:space="preserve">” mówi </w:t>
      </w:r>
      <w:r w:rsidR="00487969" w:rsidRPr="00487969">
        <w:rPr>
          <w:rFonts w:ascii="HelveticaNeueLT Pro 45 Lt" w:hAnsi="HelveticaNeueLT Pro 45 Lt"/>
          <w:b/>
          <w:bCs/>
          <w:noProof/>
          <w:color w:val="485A5A"/>
        </w:rPr>
        <w:t>Mikołaj Bator</w:t>
      </w:r>
      <w:r w:rsidR="00487969">
        <w:rPr>
          <w:rFonts w:ascii="HelveticaNeueLT Pro 45 Lt" w:hAnsi="HelveticaNeueLT Pro 45 Lt"/>
          <w:noProof/>
          <w:color w:val="485A5A"/>
        </w:rPr>
        <w:t>, założyciel i właściciel Zakwasowni.</w:t>
      </w:r>
    </w:p>
    <w:p w14:paraId="309809CB" w14:textId="77777777" w:rsidR="00975672" w:rsidRPr="00CD2DB0" w:rsidRDefault="00975672" w:rsidP="0097567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340D5406" w14:textId="19515C14" w:rsidR="00D11198" w:rsidRDefault="00573B11" w:rsidP="0097567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proofErr w:type="spellStart"/>
      <w:r w:rsidRPr="00FB33D1">
        <w:rPr>
          <w:rFonts w:ascii="HelveticaNeueLT Pro 45 Lt" w:hAnsi="HelveticaNeueLT Pro 45 Lt"/>
          <w:b/>
          <w:bCs/>
          <w:color w:val="485A5A"/>
        </w:rPr>
        <w:t>Zakwasownia</w:t>
      </w:r>
      <w:proofErr w:type="spellEnd"/>
      <w:r>
        <w:rPr>
          <w:rFonts w:ascii="HelveticaNeueLT Pro 45 Lt" w:hAnsi="HelveticaNeueLT Pro 45 Lt"/>
          <w:color w:val="485A5A"/>
        </w:rPr>
        <w:t xml:space="preserve"> </w:t>
      </w:r>
      <w:r w:rsidR="00FB33D1">
        <w:rPr>
          <w:rFonts w:ascii="HelveticaNeueLT Pro 45 Lt" w:hAnsi="HelveticaNeueLT Pro 45 Lt"/>
          <w:color w:val="485A5A"/>
        </w:rPr>
        <w:t>to</w:t>
      </w:r>
      <w:r w:rsidRPr="00573B11">
        <w:rPr>
          <w:rFonts w:ascii="HelveticaNeueLT Pro 45 Lt" w:hAnsi="HelveticaNeueLT Pro 45 Lt"/>
          <w:color w:val="485A5A"/>
        </w:rPr>
        <w:t xml:space="preserve"> rodzinn</w:t>
      </w:r>
      <w:r w:rsidR="00FB33D1">
        <w:rPr>
          <w:rFonts w:ascii="HelveticaNeueLT Pro 45 Lt" w:hAnsi="HelveticaNeueLT Pro 45 Lt"/>
          <w:color w:val="485A5A"/>
        </w:rPr>
        <w:t>a</w:t>
      </w:r>
      <w:r w:rsidRPr="00573B11">
        <w:rPr>
          <w:rFonts w:ascii="HelveticaNeueLT Pro 45 Lt" w:hAnsi="HelveticaNeueLT Pro 45 Lt"/>
          <w:color w:val="485A5A"/>
        </w:rPr>
        <w:t xml:space="preserve"> manufaktur</w:t>
      </w:r>
      <w:r w:rsidR="00FB33D1">
        <w:rPr>
          <w:rFonts w:ascii="HelveticaNeueLT Pro 45 Lt" w:hAnsi="HelveticaNeueLT Pro 45 Lt"/>
          <w:color w:val="485A5A"/>
        </w:rPr>
        <w:t>a</w:t>
      </w:r>
      <w:r w:rsidRPr="00573B11">
        <w:rPr>
          <w:rFonts w:ascii="HelveticaNeueLT Pro 45 Lt" w:hAnsi="HelveticaNeueLT Pro 45 Lt"/>
          <w:color w:val="485A5A"/>
        </w:rPr>
        <w:t xml:space="preserve"> z Trójmiasta</w:t>
      </w:r>
      <w:r w:rsidR="00975672">
        <w:rPr>
          <w:rFonts w:ascii="HelveticaNeueLT Pro 45 Lt" w:hAnsi="HelveticaNeueLT Pro 45 Lt"/>
          <w:color w:val="485A5A"/>
        </w:rPr>
        <w:t>, produkująca od 2017 roku</w:t>
      </w:r>
      <w:r w:rsidR="00FB33D1">
        <w:rPr>
          <w:rFonts w:ascii="HelveticaNeueLT Pro 45 Lt" w:hAnsi="HelveticaNeueLT Pro 45 Lt"/>
          <w:color w:val="485A5A"/>
        </w:rPr>
        <w:t xml:space="preserve"> zdrową i</w:t>
      </w:r>
      <w:r w:rsidR="007224B8">
        <w:rPr>
          <w:rFonts w:ascii="HelveticaNeueLT Pro 45 Lt" w:hAnsi="HelveticaNeueLT Pro 45 Lt"/>
          <w:color w:val="485A5A"/>
        </w:rPr>
        <w:t> </w:t>
      </w:r>
      <w:r w:rsidR="00FB33D1">
        <w:rPr>
          <w:rFonts w:ascii="HelveticaNeueLT Pro 45 Lt" w:hAnsi="HelveticaNeueLT Pro 45 Lt"/>
          <w:color w:val="485A5A"/>
        </w:rPr>
        <w:t xml:space="preserve">ekologiczną żywność </w:t>
      </w:r>
      <w:r w:rsidR="00975672" w:rsidRPr="00975672">
        <w:rPr>
          <w:rFonts w:ascii="HelveticaNeueLT Pro 45 Lt" w:hAnsi="HelveticaNeueLT Pro 45 Lt"/>
          <w:color w:val="485A5A"/>
        </w:rPr>
        <w:t>opartą na produktach roślinnych i najmniej przetworzonych</w:t>
      </w:r>
      <w:r w:rsidR="007224B8">
        <w:rPr>
          <w:rFonts w:ascii="HelveticaNeueLT Pro 45 Lt" w:hAnsi="HelveticaNeueLT Pro 45 Lt"/>
          <w:color w:val="485A5A"/>
        </w:rPr>
        <w:t xml:space="preserve">. </w:t>
      </w:r>
      <w:r w:rsidR="00155DDA" w:rsidRPr="00155DDA">
        <w:rPr>
          <w:rFonts w:ascii="HelveticaNeueLT Pro 45 Lt" w:hAnsi="HelveticaNeueLT Pro 45 Lt"/>
          <w:color w:val="485A5A"/>
        </w:rPr>
        <w:t xml:space="preserve">W </w:t>
      </w:r>
      <w:r w:rsidR="007224B8">
        <w:rPr>
          <w:rFonts w:ascii="HelveticaNeueLT Pro 45 Lt" w:hAnsi="HelveticaNeueLT Pro 45 Lt"/>
          <w:color w:val="485A5A"/>
        </w:rPr>
        <w:t>jej</w:t>
      </w:r>
      <w:r w:rsidR="00155DDA" w:rsidRPr="00155DDA">
        <w:rPr>
          <w:rFonts w:ascii="HelveticaNeueLT Pro 45 Lt" w:hAnsi="HelveticaNeueLT Pro 45 Lt"/>
          <w:color w:val="485A5A"/>
        </w:rPr>
        <w:t xml:space="preserve"> ofercie znajdują się</w:t>
      </w:r>
      <w:r w:rsidR="00FB33D1">
        <w:rPr>
          <w:rFonts w:ascii="HelveticaNeueLT Pro 45 Lt" w:hAnsi="HelveticaNeueLT Pro 45 Lt"/>
          <w:color w:val="485A5A"/>
        </w:rPr>
        <w:t xml:space="preserve"> między innymi </w:t>
      </w:r>
      <w:r w:rsidR="00155DDA" w:rsidRPr="00155DDA">
        <w:rPr>
          <w:rFonts w:ascii="HelveticaNeueLT Pro 45 Lt" w:hAnsi="HelveticaNeueLT Pro 45 Lt"/>
          <w:color w:val="485A5A"/>
        </w:rPr>
        <w:t>roślinne dania obiadowe w słoikach</w:t>
      </w:r>
      <w:r w:rsidR="00FB33D1">
        <w:rPr>
          <w:rFonts w:ascii="HelveticaNeueLT Pro 45 Lt" w:hAnsi="HelveticaNeueLT Pro 45 Lt"/>
          <w:color w:val="485A5A"/>
        </w:rPr>
        <w:t xml:space="preserve">, </w:t>
      </w:r>
      <w:r w:rsidR="00975672">
        <w:rPr>
          <w:rFonts w:ascii="HelveticaNeueLT Pro 45 Lt" w:hAnsi="HelveticaNeueLT Pro 45 Lt"/>
          <w:color w:val="485A5A"/>
        </w:rPr>
        <w:t xml:space="preserve">zupy, </w:t>
      </w:r>
      <w:r w:rsidR="00155DDA" w:rsidRPr="00155DDA">
        <w:rPr>
          <w:rFonts w:ascii="HelveticaNeueLT Pro 45 Lt" w:hAnsi="HelveticaNeueLT Pro 45 Lt"/>
          <w:color w:val="485A5A"/>
        </w:rPr>
        <w:t>zakwasy z buraków</w:t>
      </w:r>
      <w:r w:rsidR="00FB33D1">
        <w:rPr>
          <w:rFonts w:ascii="HelveticaNeueLT Pro 45 Lt" w:hAnsi="HelveticaNeueLT Pro 45 Lt"/>
          <w:color w:val="485A5A"/>
        </w:rPr>
        <w:t xml:space="preserve">, </w:t>
      </w:r>
      <w:proofErr w:type="spellStart"/>
      <w:r w:rsidR="00FB33D1">
        <w:rPr>
          <w:rFonts w:ascii="HelveticaNeueLT Pro 45 Lt" w:hAnsi="HelveticaNeueLT Pro 45 Lt"/>
          <w:color w:val="485A5A"/>
        </w:rPr>
        <w:t>kimchi</w:t>
      </w:r>
      <w:proofErr w:type="spellEnd"/>
      <w:r w:rsidR="00FB33D1">
        <w:rPr>
          <w:rFonts w:ascii="HelveticaNeueLT Pro 45 Lt" w:hAnsi="HelveticaNeueLT Pro 45 Lt"/>
          <w:color w:val="485A5A"/>
        </w:rPr>
        <w:t xml:space="preserve">, </w:t>
      </w:r>
      <w:proofErr w:type="spellStart"/>
      <w:r w:rsidR="00FB33D1" w:rsidRPr="00155DDA">
        <w:rPr>
          <w:rFonts w:ascii="HelveticaNeueLT Pro 45 Lt" w:hAnsi="HelveticaNeueLT Pro 45 Lt"/>
          <w:color w:val="485A5A"/>
        </w:rPr>
        <w:t>kombucha</w:t>
      </w:r>
      <w:proofErr w:type="spellEnd"/>
      <w:r w:rsidR="00975672">
        <w:rPr>
          <w:rFonts w:ascii="HelveticaNeueLT Pro 45 Lt" w:hAnsi="HelveticaNeueLT Pro 45 Lt"/>
          <w:color w:val="485A5A"/>
        </w:rPr>
        <w:t>,</w:t>
      </w:r>
      <w:r w:rsidR="00FB33D1">
        <w:rPr>
          <w:rFonts w:ascii="HelveticaNeueLT Pro 45 Lt" w:hAnsi="HelveticaNeueLT Pro 45 Lt"/>
          <w:color w:val="485A5A"/>
        </w:rPr>
        <w:t xml:space="preserve"> kiszonki</w:t>
      </w:r>
      <w:r w:rsidR="00975672">
        <w:rPr>
          <w:rFonts w:ascii="HelveticaNeueLT Pro 45 Lt" w:hAnsi="HelveticaNeueLT Pro 45 Lt"/>
          <w:color w:val="485A5A"/>
        </w:rPr>
        <w:t xml:space="preserve">, </w:t>
      </w:r>
      <w:r w:rsidR="00975672" w:rsidRPr="00975672">
        <w:rPr>
          <w:rFonts w:ascii="HelveticaNeueLT Pro 45 Lt" w:hAnsi="HelveticaNeueLT Pro 45 Lt"/>
          <w:color w:val="485A5A"/>
        </w:rPr>
        <w:t>sałatki, pasty</w:t>
      </w:r>
      <w:r w:rsidR="00975672">
        <w:rPr>
          <w:rFonts w:ascii="HelveticaNeueLT Pro 45 Lt" w:hAnsi="HelveticaNeueLT Pro 45 Lt"/>
          <w:color w:val="485A5A"/>
        </w:rPr>
        <w:t xml:space="preserve"> oraz </w:t>
      </w:r>
      <w:r w:rsidR="00975672" w:rsidRPr="00975672">
        <w:rPr>
          <w:rFonts w:ascii="HelveticaNeueLT Pro 45 Lt" w:hAnsi="HelveticaNeueLT Pro 45 Lt"/>
          <w:color w:val="485A5A"/>
        </w:rPr>
        <w:t xml:space="preserve">prozdrowotne </w:t>
      </w:r>
      <w:proofErr w:type="spellStart"/>
      <w:r w:rsidR="00975672" w:rsidRPr="00975672">
        <w:rPr>
          <w:rFonts w:ascii="HelveticaNeueLT Pro 45 Lt" w:hAnsi="HelveticaNeueLT Pro 45 Lt"/>
          <w:color w:val="485A5A"/>
        </w:rPr>
        <w:t>shoty</w:t>
      </w:r>
      <w:proofErr w:type="spellEnd"/>
      <w:r w:rsidR="00975672" w:rsidRPr="00975672">
        <w:rPr>
          <w:rFonts w:ascii="HelveticaNeueLT Pro 45 Lt" w:hAnsi="HelveticaNeueLT Pro 45 Lt"/>
          <w:color w:val="485A5A"/>
        </w:rPr>
        <w:t xml:space="preserve"> i octy owocowe</w:t>
      </w:r>
      <w:r w:rsidR="00B17E41">
        <w:rPr>
          <w:rFonts w:ascii="HelveticaNeueLT Pro 45 Lt" w:hAnsi="HelveticaNeueLT Pro 45 Lt"/>
          <w:color w:val="485A5A"/>
        </w:rPr>
        <w:t>.</w:t>
      </w:r>
      <w:r w:rsidR="00FB33D1">
        <w:rPr>
          <w:rFonts w:ascii="HelveticaNeueLT Pro 45 Lt" w:hAnsi="HelveticaNeueLT Pro 45 Lt"/>
          <w:color w:val="485A5A"/>
        </w:rPr>
        <w:t xml:space="preserve"> </w:t>
      </w:r>
      <w:proofErr w:type="spellStart"/>
      <w:r w:rsidR="00155DDA" w:rsidRPr="00155DDA">
        <w:rPr>
          <w:rFonts w:ascii="HelveticaNeueLT Pro 45 Lt" w:hAnsi="HelveticaNeueLT Pro 45 Lt"/>
          <w:color w:val="485A5A"/>
        </w:rPr>
        <w:t>Zakwasownia</w:t>
      </w:r>
      <w:proofErr w:type="spellEnd"/>
      <w:r w:rsidR="00155DDA" w:rsidRPr="00155DDA">
        <w:rPr>
          <w:rFonts w:ascii="HelveticaNeueLT Pro 45 Lt" w:hAnsi="HelveticaNeueLT Pro 45 Lt"/>
          <w:color w:val="485A5A"/>
        </w:rPr>
        <w:t xml:space="preserve"> posiada certyfikację V-</w:t>
      </w:r>
      <w:proofErr w:type="spellStart"/>
      <w:r w:rsidR="00155DDA" w:rsidRPr="00155DDA">
        <w:rPr>
          <w:rFonts w:ascii="HelveticaNeueLT Pro 45 Lt" w:hAnsi="HelveticaNeueLT Pro 45 Lt"/>
          <w:color w:val="485A5A"/>
        </w:rPr>
        <w:t>lebel</w:t>
      </w:r>
      <w:proofErr w:type="spellEnd"/>
      <w:r w:rsidR="00155DDA" w:rsidRPr="00155DDA">
        <w:rPr>
          <w:rFonts w:ascii="HelveticaNeueLT Pro 45 Lt" w:hAnsi="HelveticaNeueLT Pro 45 Lt"/>
          <w:color w:val="485A5A"/>
        </w:rPr>
        <w:t xml:space="preserve"> oraz certyfikację Instytutu Promocji Zdrowia dr Ewy Dąbrowskiej.</w:t>
      </w:r>
      <w:r w:rsidR="00FB33D1">
        <w:rPr>
          <w:rFonts w:ascii="HelveticaNeueLT Pro 45 Lt" w:hAnsi="HelveticaNeueLT Pro 45 Lt"/>
          <w:color w:val="485A5A"/>
        </w:rPr>
        <w:t xml:space="preserve"> </w:t>
      </w:r>
    </w:p>
    <w:p w14:paraId="1A099F99" w14:textId="7E3C6EFE" w:rsidR="00FB33D1" w:rsidRDefault="00FB33D1" w:rsidP="00FB33D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F7B123D" w14:textId="51260A40" w:rsidR="00FB33D1" w:rsidRDefault="00FB33D1" w:rsidP="00FB33D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FB33D1">
        <w:rPr>
          <w:rFonts w:ascii="HelveticaNeueLT Pro 45 Lt" w:hAnsi="HelveticaNeueLT Pro 45 Lt"/>
          <w:b/>
          <w:bCs/>
          <w:color w:val="485A5A"/>
        </w:rPr>
        <w:t>Renoma</w:t>
      </w:r>
      <w:r w:rsidRPr="00FB33D1">
        <w:rPr>
          <w:rFonts w:ascii="HelveticaNeueLT Pro 45 Lt" w:hAnsi="HelveticaNeueLT Pro 45 Lt"/>
          <w:color w:val="485A5A"/>
        </w:rPr>
        <w:t>, wybudowana w 1930 roku</w:t>
      </w:r>
      <w:r>
        <w:rPr>
          <w:rFonts w:ascii="HelveticaNeueLT Pro 45 Lt" w:hAnsi="HelveticaNeueLT Pro 45 Lt"/>
          <w:color w:val="485A5A"/>
        </w:rPr>
        <w:t>,</w:t>
      </w:r>
      <w:r w:rsidRPr="00FB33D1">
        <w:rPr>
          <w:rFonts w:ascii="HelveticaNeueLT Pro 45 Lt" w:hAnsi="HelveticaNeueLT Pro 45 Lt"/>
          <w:color w:val="485A5A"/>
        </w:rPr>
        <w:t xml:space="preserve"> to jeden z najbardziej charakterystycznych obiektów na mapie handlowej Polski</w:t>
      </w:r>
      <w:r w:rsidR="00D96D9A">
        <w:rPr>
          <w:rFonts w:ascii="HelveticaNeueLT Pro 45 Lt" w:hAnsi="HelveticaNeueLT Pro 45 Lt"/>
          <w:color w:val="485A5A"/>
        </w:rPr>
        <w:t xml:space="preserve"> i </w:t>
      </w:r>
      <w:r w:rsidR="00D96D9A" w:rsidRPr="00781937">
        <w:rPr>
          <w:rFonts w:ascii="HelveticaNeueLT Pro 45 Lt" w:hAnsi="HelveticaNeueLT Pro 45 Lt"/>
          <w:color w:val="485A5A"/>
        </w:rPr>
        <w:t>ikona wrocławskiej architektury</w:t>
      </w:r>
      <w:r w:rsidRPr="00FB33D1">
        <w:rPr>
          <w:rFonts w:ascii="HelveticaNeueLT Pro 45 Lt" w:hAnsi="HelveticaNeueLT Pro 45 Lt"/>
          <w:color w:val="485A5A"/>
        </w:rPr>
        <w:t xml:space="preserve">. Po rozbudowie i modernizacji w 2009 roku nieruchomość zyskała nowe funkcje. Na niższych kondygnacjach znalazło się ponad 120 sklepów i punktów usługowych, natomiast wyższe piętra zajmują biura oraz część restauracyjna. </w:t>
      </w:r>
      <w:r w:rsidRPr="00FB33D1">
        <w:rPr>
          <w:rFonts w:ascii="HelveticaNeueLT Pro 45 Lt" w:hAnsi="HelveticaNeueLT Pro 45 Lt"/>
          <w:color w:val="485A5A"/>
        </w:rPr>
        <w:lastRenderedPageBreak/>
        <w:t>Renoma jest jednym z trzech projektów biurowo-handlowych w portfelu Globalworth Poland, obok warszawskiej Hali Koszyki i katowickiego Supersamu.</w:t>
      </w:r>
    </w:p>
    <w:p w14:paraId="22477E6E" w14:textId="77777777" w:rsid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5114376" w14:textId="77777777" w:rsidR="00C423E7" w:rsidRPr="001A7DB2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1A7DB2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48D83F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75708D83" w14:textId="77777777" w:rsidR="002D5B0F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23C0F" wp14:editId="471D75BE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D7400" id="Prostokąt 4" o:spid="_x0000_s1026" style="position:absolute;margin-left:93.45pt;margin-top:8.05pt;width:3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79F1DA1D" w14:textId="77777777" w:rsidR="002D5B0F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4990BB" w14:textId="63AC6A27" w:rsidR="002D5B0F" w:rsidRDefault="00DF133A" w:rsidP="002D5B0F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DF133A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 mld euro (według stanu na 31 grudnia 2020 roku). Około 92,5 proc. portfela to nieruchomości generujące przychody z wynajmu, głównie biurowe, wynajęte szerokiej gamie około 650 międzynarodowych i</w:t>
      </w:r>
      <w:r>
        <w:rPr>
          <w:rFonts w:ascii="HelveticaNeueLT Pro 45 Lt" w:hAnsi="HelveticaNeueLT Pro 45 Lt"/>
          <w:color w:val="485A5A"/>
          <w:sz w:val="20"/>
          <w:szCs w:val="20"/>
        </w:rPr>
        <w:t> </w:t>
      </w:r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krajowych firm. W Rumunii spółka posiada nieruchomości w Bukareszcie, </w:t>
      </w:r>
      <w:proofErr w:type="spellStart"/>
      <w:r w:rsidRPr="00DF133A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DF133A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DF133A">
        <w:rPr>
          <w:rFonts w:ascii="HelveticaNeueLT Pro 45 Lt" w:hAnsi="HelveticaNeueLT Pro 45 Lt"/>
          <w:color w:val="485A5A"/>
          <w:sz w:val="20"/>
          <w:szCs w:val="20"/>
        </w:rPr>
        <w:t>. Z kolei w</w:t>
      </w:r>
      <w:r>
        <w:rPr>
          <w:rFonts w:ascii="HelveticaNeueLT Pro 45 Lt" w:hAnsi="HelveticaNeueLT Pro 45 Lt"/>
          <w:color w:val="485A5A"/>
          <w:sz w:val="20"/>
          <w:szCs w:val="20"/>
        </w:rPr>
        <w:t> </w:t>
      </w:r>
      <w:r w:rsidRPr="00DF133A">
        <w:rPr>
          <w:rFonts w:ascii="HelveticaNeueLT Pro 45 Lt" w:hAnsi="HelveticaNeueLT Pro 45 Lt"/>
          <w:color w:val="485A5A"/>
          <w:sz w:val="20"/>
          <w:szCs w:val="20"/>
        </w:rPr>
        <w:t>Polsce działa w Warszawie, Gdańsku, Katowicach, Krakowie, Łodzi i we Wrocławiu</w:t>
      </w:r>
      <w:r w:rsidR="002D5B0F">
        <w:rPr>
          <w:rFonts w:ascii="HelveticaNeueLT Pro 45 Lt" w:hAnsi="HelveticaNeueLT Pro 45 Lt"/>
          <w:color w:val="485A5A"/>
          <w:sz w:val="20"/>
          <w:szCs w:val="20"/>
        </w:rPr>
        <w:t xml:space="preserve">. Więcej informacji na stronie </w:t>
      </w:r>
      <w:hyperlink r:id="rId9" w:history="1">
        <w:r w:rsidR="002D5B0F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="002D5B0F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="002D5B0F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="002D5B0F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="002D5B0F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="002D5B0F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="002D5B0F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="002D5B0F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B977B9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B977B9" w:rsidRDefault="00FD2F51" w:rsidP="00FD2F51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8BDD7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B977B9">
        <w:tab/>
      </w:r>
    </w:p>
    <w:p w14:paraId="3508826F" w14:textId="77777777" w:rsidR="00FD2F51" w:rsidRPr="00B977B9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6A304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  <w:r w:rsidRPr="00B30804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2DFE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6A304E">
        <w:rPr>
          <w:rFonts w:ascii="HelveticaNeueLT Pro 45 Lt" w:hAnsi="HelveticaNeueLT Pro 45 Lt"/>
          <w:color w:val="485A5A"/>
          <w:sz w:val="28"/>
          <w:szCs w:val="28"/>
          <w:lang w:val="en-GB"/>
        </w:rPr>
        <w:t>KONTAKT</w:t>
      </w:r>
    </w:p>
    <w:p w14:paraId="1844A480" w14:textId="77777777" w:rsidR="00630556" w:rsidRPr="006A304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</w:p>
    <w:p w14:paraId="1C67777A" w14:textId="77777777" w:rsidR="00630556" w:rsidRPr="006A304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6A304E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6A304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</w:pPr>
      <w:r w:rsidRPr="006A304E"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  <w:t>PR &amp; Marketing Coordinator</w:t>
      </w:r>
    </w:p>
    <w:p w14:paraId="0A3005FB" w14:textId="77777777" w:rsidR="00630556" w:rsidRPr="006A304E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  <w:lang w:val="en-GB"/>
        </w:rPr>
      </w:pPr>
    </w:p>
    <w:p w14:paraId="6F621D89" w14:textId="77777777" w:rsidR="00630556" w:rsidRPr="00DD6D2E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DD6D2E">
        <w:rPr>
          <w:rFonts w:ascii="HelveticaNeueLT Pro 65 Md" w:hAnsi="HelveticaNeueLT Pro 65 Md"/>
          <w:color w:val="C7162B"/>
          <w:sz w:val="20"/>
          <w:szCs w:val="20"/>
          <w:lang w:val="en-GB"/>
        </w:rPr>
        <w:t xml:space="preserve">T: </w:t>
      </w:r>
      <w:r w:rsidRPr="00DD6D2E"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+48 </w:t>
      </w:r>
      <w:r w:rsidRPr="006A304E">
        <w:rPr>
          <w:rFonts w:ascii="HelveticaNeueLT Pro 65 Md" w:hAnsi="HelveticaNeueLT Pro 65 Md"/>
          <w:color w:val="485A5A"/>
          <w:sz w:val="20"/>
          <w:szCs w:val="20"/>
          <w:lang w:val="en-GB"/>
        </w:rPr>
        <w:t>886 201 362</w:t>
      </w:r>
    </w:p>
    <w:p w14:paraId="2214092E" w14:textId="77777777" w:rsidR="00630556" w:rsidRPr="00B30804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2E1EA8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r>
        <w:rPr>
          <w:rFonts w:ascii="HelveticaNeueLT Pro 65 Md" w:hAnsi="HelveticaNeueLT Pro 65 Md"/>
          <w:color w:val="485A5A"/>
          <w:sz w:val="20"/>
          <w:szCs w:val="20"/>
          <w:lang w:val="en-US"/>
        </w:rPr>
        <w:t>michal.nitychoruk</w:t>
      </w:r>
      <w:r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@globalworth.pl</w:t>
      </w:r>
    </w:p>
    <w:p w14:paraId="31A68A68" w14:textId="6A447E0C" w:rsidR="00305D2F" w:rsidRPr="00B30804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</w:p>
    <w:sectPr w:rsidR="00305D2F" w:rsidRPr="00B30804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0CDE6" w14:textId="77777777" w:rsidR="00744601" w:rsidRDefault="00744601" w:rsidP="002E2C75">
      <w:r>
        <w:separator/>
      </w:r>
    </w:p>
  </w:endnote>
  <w:endnote w:type="continuationSeparator" w:id="0">
    <w:p w14:paraId="3B055766" w14:textId="77777777" w:rsidR="00744601" w:rsidRDefault="00744601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01FD48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62154" w14:textId="77777777" w:rsidR="00744601" w:rsidRDefault="00744601" w:rsidP="002E2C75">
      <w:r>
        <w:separator/>
      </w:r>
    </w:p>
  </w:footnote>
  <w:footnote w:type="continuationSeparator" w:id="0">
    <w:p w14:paraId="46727EBB" w14:textId="77777777" w:rsidR="00744601" w:rsidRDefault="00744601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3CC3"/>
    <w:rsid w:val="00042A0C"/>
    <w:rsid w:val="00062110"/>
    <w:rsid w:val="000826CC"/>
    <w:rsid w:val="000939E0"/>
    <w:rsid w:val="000B68CE"/>
    <w:rsid w:val="000C1CAB"/>
    <w:rsid w:val="000C727B"/>
    <w:rsid w:val="000D53A6"/>
    <w:rsid w:val="000E3EDD"/>
    <w:rsid w:val="00131690"/>
    <w:rsid w:val="001440A3"/>
    <w:rsid w:val="00155DDA"/>
    <w:rsid w:val="00161D9C"/>
    <w:rsid w:val="001A3D5A"/>
    <w:rsid w:val="001A7DB2"/>
    <w:rsid w:val="001C70A8"/>
    <w:rsid w:val="001E27E5"/>
    <w:rsid w:val="0020274F"/>
    <w:rsid w:val="00215AD6"/>
    <w:rsid w:val="00215F75"/>
    <w:rsid w:val="00216CE2"/>
    <w:rsid w:val="002643E8"/>
    <w:rsid w:val="002725D9"/>
    <w:rsid w:val="002745EE"/>
    <w:rsid w:val="002772D1"/>
    <w:rsid w:val="00291269"/>
    <w:rsid w:val="002A3D10"/>
    <w:rsid w:val="002A7A24"/>
    <w:rsid w:val="002B0269"/>
    <w:rsid w:val="002B6DDE"/>
    <w:rsid w:val="002D28A0"/>
    <w:rsid w:val="002D5B0F"/>
    <w:rsid w:val="002E1EA8"/>
    <w:rsid w:val="002E2C75"/>
    <w:rsid w:val="0030333D"/>
    <w:rsid w:val="003043D2"/>
    <w:rsid w:val="00305D2F"/>
    <w:rsid w:val="00366A1F"/>
    <w:rsid w:val="00384FC0"/>
    <w:rsid w:val="003A2865"/>
    <w:rsid w:val="003C5AF5"/>
    <w:rsid w:val="003F05B9"/>
    <w:rsid w:val="00401709"/>
    <w:rsid w:val="0042398A"/>
    <w:rsid w:val="00437039"/>
    <w:rsid w:val="00440BD6"/>
    <w:rsid w:val="00445CDB"/>
    <w:rsid w:val="00453D95"/>
    <w:rsid w:val="00487969"/>
    <w:rsid w:val="004969DA"/>
    <w:rsid w:val="00503111"/>
    <w:rsid w:val="00523F27"/>
    <w:rsid w:val="00535B29"/>
    <w:rsid w:val="00546CDA"/>
    <w:rsid w:val="005576A4"/>
    <w:rsid w:val="00573B11"/>
    <w:rsid w:val="0059007F"/>
    <w:rsid w:val="00592B22"/>
    <w:rsid w:val="005C353C"/>
    <w:rsid w:val="005D16FD"/>
    <w:rsid w:val="005D17E5"/>
    <w:rsid w:val="005D62E6"/>
    <w:rsid w:val="00623C04"/>
    <w:rsid w:val="00630556"/>
    <w:rsid w:val="006315E6"/>
    <w:rsid w:val="00642E01"/>
    <w:rsid w:val="0064713B"/>
    <w:rsid w:val="00674B1E"/>
    <w:rsid w:val="00675A15"/>
    <w:rsid w:val="006832C0"/>
    <w:rsid w:val="00696458"/>
    <w:rsid w:val="006964F8"/>
    <w:rsid w:val="006C65B4"/>
    <w:rsid w:val="006D2235"/>
    <w:rsid w:val="006F29C2"/>
    <w:rsid w:val="00704942"/>
    <w:rsid w:val="007224B8"/>
    <w:rsid w:val="00736C01"/>
    <w:rsid w:val="00744601"/>
    <w:rsid w:val="00745F10"/>
    <w:rsid w:val="00753AB6"/>
    <w:rsid w:val="00762A8D"/>
    <w:rsid w:val="00765686"/>
    <w:rsid w:val="00781937"/>
    <w:rsid w:val="00793177"/>
    <w:rsid w:val="00794F18"/>
    <w:rsid w:val="007A7183"/>
    <w:rsid w:val="007B129D"/>
    <w:rsid w:val="00807495"/>
    <w:rsid w:val="00810C31"/>
    <w:rsid w:val="00816F98"/>
    <w:rsid w:val="00842D4E"/>
    <w:rsid w:val="00847E73"/>
    <w:rsid w:val="00861D3F"/>
    <w:rsid w:val="00874C28"/>
    <w:rsid w:val="008752AC"/>
    <w:rsid w:val="008928DF"/>
    <w:rsid w:val="008A4734"/>
    <w:rsid w:val="008A63FC"/>
    <w:rsid w:val="008B2C1B"/>
    <w:rsid w:val="008D0D4C"/>
    <w:rsid w:val="008F49A4"/>
    <w:rsid w:val="00935331"/>
    <w:rsid w:val="00975672"/>
    <w:rsid w:val="009757D6"/>
    <w:rsid w:val="00975F36"/>
    <w:rsid w:val="00980C4D"/>
    <w:rsid w:val="00981540"/>
    <w:rsid w:val="0098414C"/>
    <w:rsid w:val="00984F09"/>
    <w:rsid w:val="00995D74"/>
    <w:rsid w:val="009C693B"/>
    <w:rsid w:val="009D2143"/>
    <w:rsid w:val="009F3F32"/>
    <w:rsid w:val="00A154BF"/>
    <w:rsid w:val="00A34664"/>
    <w:rsid w:val="00A64F9F"/>
    <w:rsid w:val="00AB3EDB"/>
    <w:rsid w:val="00AF1A48"/>
    <w:rsid w:val="00B00CE1"/>
    <w:rsid w:val="00B078AF"/>
    <w:rsid w:val="00B17C13"/>
    <w:rsid w:val="00B17E41"/>
    <w:rsid w:val="00B25346"/>
    <w:rsid w:val="00B30804"/>
    <w:rsid w:val="00B31BD1"/>
    <w:rsid w:val="00B3357F"/>
    <w:rsid w:val="00B4259B"/>
    <w:rsid w:val="00B466C1"/>
    <w:rsid w:val="00B72653"/>
    <w:rsid w:val="00B81AEA"/>
    <w:rsid w:val="00B82D8A"/>
    <w:rsid w:val="00B977B9"/>
    <w:rsid w:val="00BA0102"/>
    <w:rsid w:val="00BA6112"/>
    <w:rsid w:val="00BC741E"/>
    <w:rsid w:val="00BD6B57"/>
    <w:rsid w:val="00C027C5"/>
    <w:rsid w:val="00C05994"/>
    <w:rsid w:val="00C32ECB"/>
    <w:rsid w:val="00C423E7"/>
    <w:rsid w:val="00C87538"/>
    <w:rsid w:val="00CA01C8"/>
    <w:rsid w:val="00CA6269"/>
    <w:rsid w:val="00CD2138"/>
    <w:rsid w:val="00CD2DB0"/>
    <w:rsid w:val="00D11198"/>
    <w:rsid w:val="00D43614"/>
    <w:rsid w:val="00D45F12"/>
    <w:rsid w:val="00D56CC8"/>
    <w:rsid w:val="00D62170"/>
    <w:rsid w:val="00D96D9A"/>
    <w:rsid w:val="00DD1404"/>
    <w:rsid w:val="00DD66C3"/>
    <w:rsid w:val="00DF133A"/>
    <w:rsid w:val="00E10B8B"/>
    <w:rsid w:val="00E67C74"/>
    <w:rsid w:val="00E731CC"/>
    <w:rsid w:val="00EB4F93"/>
    <w:rsid w:val="00EC7946"/>
    <w:rsid w:val="00EE51DB"/>
    <w:rsid w:val="00EE73D2"/>
    <w:rsid w:val="00F0634A"/>
    <w:rsid w:val="00F74FE7"/>
    <w:rsid w:val="00F77DC4"/>
    <w:rsid w:val="00F802BA"/>
    <w:rsid w:val="00F968A0"/>
    <w:rsid w:val="00FA2E2C"/>
    <w:rsid w:val="00FB33D1"/>
    <w:rsid w:val="00FD2F51"/>
    <w:rsid w:val="00FD444A"/>
    <w:rsid w:val="00FD6990"/>
    <w:rsid w:val="00FE1C53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BCA27E-30D6-4D8C-B5C3-C8BB63741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642</Words>
  <Characters>3662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4</cp:revision>
  <cp:lastPrinted>2020-11-20T13:25:00Z</cp:lastPrinted>
  <dcterms:created xsi:type="dcterms:W3CDTF">2021-04-06T08:03:00Z</dcterms:created>
  <dcterms:modified xsi:type="dcterms:W3CDTF">2021-04-13T09:48:00Z</dcterms:modified>
</cp:coreProperties>
</file>