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A432" w14:textId="77777777" w:rsidR="00CA2316" w:rsidRDefault="00CA2316" w:rsidP="00CA2316">
      <w:pPr>
        <w:jc w:val="center"/>
        <w:rPr>
          <w:b/>
          <w:bCs/>
          <w:iCs/>
          <w:lang w:val="pt-PT"/>
        </w:rPr>
      </w:pPr>
    </w:p>
    <w:p w14:paraId="2E5ED343" w14:textId="77777777" w:rsidR="00CA2316" w:rsidRDefault="00CA2316" w:rsidP="00CA2316">
      <w:pPr>
        <w:jc w:val="center"/>
        <w:rPr>
          <w:b/>
          <w:bCs/>
          <w:iCs/>
          <w:lang w:val="pt-PT"/>
        </w:rPr>
      </w:pPr>
    </w:p>
    <w:p w14:paraId="07D6FFAA" w14:textId="1FA3B416" w:rsidR="00CA2316" w:rsidRPr="00984836" w:rsidRDefault="00984836" w:rsidP="00984836">
      <w:pPr>
        <w:jc w:val="center"/>
        <w:rPr>
          <w:rFonts w:ascii="Nestle Text TF AR Book" w:hAnsi="Nestle Text TF AR Book" w:cs="Nestle Text TF AR Book"/>
          <w:b/>
          <w:bCs/>
          <w:sz w:val="30"/>
          <w:szCs w:val="30"/>
          <w:lang w:val="en-US"/>
        </w:rPr>
      </w:pPr>
      <w:r w:rsidRPr="00984836">
        <w:rPr>
          <w:rFonts w:ascii="Nestle Text TF AR Book" w:hAnsi="Nestle Text TF AR Book" w:cs="Nestle Text TF AR Book"/>
          <w:b/>
          <w:bCs/>
          <w:iCs/>
          <w:sz w:val="30"/>
          <w:szCs w:val="30"/>
          <w:lang w:val="pt-PT"/>
        </w:rPr>
        <w:t>Nota de Agenda</w:t>
      </w:r>
    </w:p>
    <w:p w14:paraId="251ED5F5" w14:textId="2B02DF90" w:rsidR="00984836" w:rsidRPr="00984836" w:rsidRDefault="00984836" w:rsidP="00984836">
      <w:pPr>
        <w:jc w:val="center"/>
        <w:rPr>
          <w:rFonts w:ascii="Nestle Text TF AR Book" w:hAnsi="Nestle Text TF AR Book" w:cs="Nestle Text TF AR Book"/>
          <w:b/>
          <w:bCs/>
          <w:sz w:val="20"/>
          <w:szCs w:val="20"/>
          <w:lang w:val="en-US"/>
        </w:rPr>
      </w:pPr>
    </w:p>
    <w:p w14:paraId="28475CB3" w14:textId="316C2A30" w:rsidR="00984836" w:rsidRPr="00984836" w:rsidRDefault="00984836" w:rsidP="00984836">
      <w:pPr>
        <w:spacing w:line="360" w:lineRule="auto"/>
        <w:jc w:val="center"/>
        <w:rPr>
          <w:rFonts w:ascii="Nestle Text TF AR Book" w:hAnsi="Nestle Text TF AR Book" w:cs="Nestle Text TF AR Book"/>
          <w:b/>
          <w:bCs/>
          <w:sz w:val="20"/>
          <w:szCs w:val="20"/>
        </w:rPr>
      </w:pPr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>W</w:t>
      </w:r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>ebinar “</w:t>
      </w:r>
      <w:proofErr w:type="spellStart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>Abordagem</w:t>
      </w:r>
      <w:proofErr w:type="spellEnd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 xml:space="preserve"> </w:t>
      </w:r>
      <w:proofErr w:type="spellStart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>transformacional</w:t>
      </w:r>
      <w:proofErr w:type="spellEnd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 xml:space="preserve"> </w:t>
      </w:r>
      <w:proofErr w:type="spellStart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>ao</w:t>
      </w:r>
      <w:proofErr w:type="spellEnd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 xml:space="preserve"> </w:t>
      </w:r>
      <w:proofErr w:type="spellStart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>maneio</w:t>
      </w:r>
      <w:proofErr w:type="spellEnd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 xml:space="preserve"> dos </w:t>
      </w:r>
      <w:proofErr w:type="spellStart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>alergénios</w:t>
      </w:r>
      <w:proofErr w:type="spellEnd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 xml:space="preserve"> </w:t>
      </w:r>
      <w:proofErr w:type="spellStart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>felinos</w:t>
      </w:r>
      <w:proofErr w:type="spellEnd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>”</w:t>
      </w:r>
    </w:p>
    <w:p w14:paraId="1D9B329B" w14:textId="1040EE65" w:rsidR="00984836" w:rsidRPr="00984836" w:rsidRDefault="00984836" w:rsidP="00984836">
      <w:pPr>
        <w:spacing w:line="360" w:lineRule="auto"/>
        <w:jc w:val="center"/>
        <w:rPr>
          <w:rFonts w:ascii="Nestle Text TF AR Book" w:hAnsi="Nestle Text TF AR Book" w:cs="Nestle Text TF AR Book"/>
          <w:b/>
          <w:bCs/>
          <w:sz w:val="20"/>
          <w:szCs w:val="20"/>
          <w:lang w:val="en-US"/>
        </w:rPr>
      </w:pPr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 xml:space="preserve">04 de </w:t>
      </w:r>
      <w:proofErr w:type="spellStart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>maio</w:t>
      </w:r>
      <w:proofErr w:type="spellEnd"/>
      <w:r w:rsidRPr="00984836">
        <w:rPr>
          <w:rFonts w:ascii="Nestle Text TF AR Book" w:hAnsi="Nestle Text TF AR Book" w:cs="Nestle Text TF AR Book"/>
          <w:b/>
          <w:bCs/>
          <w:sz w:val="20"/>
          <w:szCs w:val="20"/>
        </w:rPr>
        <w:t xml:space="preserve"> | 14:00 | Online</w:t>
      </w:r>
      <w:r>
        <w:rPr>
          <w:rFonts w:ascii="Nestle Text TF AR Book" w:hAnsi="Nestle Text TF AR Book" w:cs="Nestle Text TF AR Book"/>
          <w:b/>
          <w:bCs/>
          <w:sz w:val="20"/>
          <w:szCs w:val="20"/>
        </w:rPr>
        <w:t xml:space="preserve"> (</w:t>
      </w:r>
      <w:proofErr w:type="spellStart"/>
      <w:r>
        <w:rPr>
          <w:rFonts w:ascii="Nestle Text TF AR Book" w:hAnsi="Nestle Text TF AR Book" w:cs="Nestle Text TF AR Book"/>
          <w:b/>
          <w:bCs/>
          <w:sz w:val="20"/>
          <w:szCs w:val="20"/>
        </w:rPr>
        <w:t>mediante</w:t>
      </w:r>
      <w:proofErr w:type="spellEnd"/>
      <w:r>
        <w:rPr>
          <w:rFonts w:ascii="Nestle Text TF AR Book" w:hAnsi="Nestle Text TF AR Book" w:cs="Nestle Text TF AR Book"/>
          <w:b/>
          <w:bCs/>
          <w:sz w:val="20"/>
          <w:szCs w:val="20"/>
        </w:rPr>
        <w:t xml:space="preserve"> </w:t>
      </w:r>
      <w:proofErr w:type="spellStart"/>
      <w:r>
        <w:rPr>
          <w:rFonts w:ascii="Nestle Text TF AR Book" w:hAnsi="Nestle Text TF AR Book" w:cs="Nestle Text TF AR Book"/>
          <w:b/>
          <w:bCs/>
          <w:sz w:val="20"/>
          <w:szCs w:val="20"/>
        </w:rPr>
        <w:t>inscrição</w:t>
      </w:r>
      <w:proofErr w:type="spellEnd"/>
      <w:r>
        <w:rPr>
          <w:rFonts w:ascii="Nestle Text TF AR Book" w:hAnsi="Nestle Text TF AR Book" w:cs="Nestle Text TF AR Book"/>
          <w:b/>
          <w:bCs/>
          <w:sz w:val="20"/>
          <w:szCs w:val="20"/>
        </w:rPr>
        <w:t>)</w:t>
      </w:r>
    </w:p>
    <w:p w14:paraId="4A784358" w14:textId="77777777" w:rsidR="00984836" w:rsidRPr="00984836" w:rsidRDefault="00984836" w:rsidP="00984836">
      <w:pPr>
        <w:jc w:val="center"/>
        <w:rPr>
          <w:rFonts w:ascii="Nestle Text TF AR Book" w:hAnsi="Nestle Text TF AR Book" w:cs="Nestle Text TF AR Book"/>
          <w:i/>
          <w:sz w:val="20"/>
          <w:szCs w:val="20"/>
          <w:lang w:val="pt-PT"/>
        </w:rPr>
      </w:pPr>
    </w:p>
    <w:p w14:paraId="52D8503E" w14:textId="1BDAA790" w:rsidR="00984836" w:rsidRPr="00984836" w:rsidRDefault="00984836" w:rsidP="00984836">
      <w:pPr>
        <w:jc w:val="both"/>
        <w:rPr>
          <w:rFonts w:ascii="Nestle Text TF AR Book" w:hAnsi="Nestle Text TF AR Book" w:cs="Nestle Text TF AR Book"/>
          <w:sz w:val="20"/>
          <w:szCs w:val="20"/>
          <w:lang w:val="pt-PT"/>
        </w:rPr>
      </w:pP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 xml:space="preserve">No dia </w:t>
      </w:r>
      <w:r w:rsidRPr="00984836">
        <w:rPr>
          <w:rFonts w:ascii="Nestle Text TF AR Book" w:hAnsi="Nestle Text TF AR Book" w:cs="Nestle Text TF AR Book"/>
          <w:b/>
          <w:bCs/>
          <w:sz w:val="20"/>
          <w:szCs w:val="20"/>
          <w:lang w:val="pt-PT"/>
        </w:rPr>
        <w:t xml:space="preserve">4 de maio, </w:t>
      </w:r>
      <w:r w:rsidRPr="00984836">
        <w:rPr>
          <w:rFonts w:ascii="Nestle Text TF AR Book" w:hAnsi="Nestle Text TF AR Book" w:cs="Nestle Text TF AR Book"/>
          <w:b/>
          <w:bCs/>
          <w:sz w:val="20"/>
          <w:szCs w:val="20"/>
          <w:lang w:val="pt-PT"/>
        </w:rPr>
        <w:t>às</w:t>
      </w:r>
      <w:r w:rsidRPr="00984836">
        <w:rPr>
          <w:rFonts w:ascii="Nestle Text TF AR Book" w:hAnsi="Nestle Text TF AR Book" w:cs="Nestle Text TF AR Book"/>
          <w:b/>
          <w:bCs/>
          <w:sz w:val="20"/>
          <w:szCs w:val="20"/>
          <w:lang w:val="pt-PT"/>
        </w:rPr>
        <w:t xml:space="preserve"> 14h00</w:t>
      </w: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>, a Nestlé Purina irá transmitir um evento online dedicado a médicos, sobre uma nova ferramenta para a redução do nível de alergénios dos gatos na sua pele e pelo</w:t>
      </w: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 xml:space="preserve">, intitulado </w:t>
      </w:r>
      <w:r w:rsidRPr="00984836">
        <w:rPr>
          <w:rFonts w:ascii="Nestle Text TF AR Book" w:hAnsi="Nestle Text TF AR Book" w:cs="Nestle Text TF AR Book"/>
          <w:b/>
          <w:bCs/>
          <w:sz w:val="20"/>
          <w:szCs w:val="20"/>
          <w:lang w:val="pt-PT"/>
        </w:rPr>
        <w:t>“Abordagem transformacional ao maneio dos alergénios felinos”</w:t>
      </w: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>.</w:t>
      </w:r>
    </w:p>
    <w:p w14:paraId="73F2AC1A" w14:textId="77777777" w:rsidR="00984836" w:rsidRPr="00984836" w:rsidRDefault="00984836" w:rsidP="00984836">
      <w:pPr>
        <w:jc w:val="both"/>
        <w:rPr>
          <w:rFonts w:ascii="Nestle Text TF AR Book" w:hAnsi="Nestle Text TF AR Book" w:cs="Nestle Text TF AR Book"/>
          <w:sz w:val="20"/>
          <w:szCs w:val="20"/>
          <w:lang w:val="pt-PT"/>
        </w:rPr>
      </w:pPr>
    </w:p>
    <w:p w14:paraId="4F8B4E36" w14:textId="2E5AFEEE" w:rsidR="00984836" w:rsidRPr="00984836" w:rsidRDefault="00984836" w:rsidP="00984836">
      <w:pPr>
        <w:jc w:val="both"/>
        <w:rPr>
          <w:rFonts w:ascii="Nestle Text TF AR Book" w:hAnsi="Nestle Text TF AR Book" w:cs="Nestle Text TF AR Book"/>
          <w:sz w:val="20"/>
          <w:szCs w:val="20"/>
          <w:lang w:val="pt-PT"/>
        </w:rPr>
      </w:pP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>A</w:t>
      </w: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 xml:space="preserve"> sessão </w:t>
      </w: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 xml:space="preserve">abordará </w:t>
      </w: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 xml:space="preserve">os conhecimentos mais recentes na área das alergias a gatos, </w:t>
      </w: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 xml:space="preserve">nomeadamente </w:t>
      </w: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>a ciência que suporta um novo alimento para gatos com o poder de neutralizar o Fel d 1, o principal alergénio felino, na sua origem, a saliva do gato.</w:t>
      </w:r>
    </w:p>
    <w:p w14:paraId="2E4458D7" w14:textId="77777777" w:rsidR="00984836" w:rsidRPr="00984836" w:rsidRDefault="00984836" w:rsidP="00984836">
      <w:pPr>
        <w:rPr>
          <w:rFonts w:ascii="Nestle Text TF AR Book" w:hAnsi="Nestle Text TF AR Book" w:cs="Nestle Text TF AR Book"/>
          <w:sz w:val="20"/>
          <w:szCs w:val="20"/>
          <w:lang w:val="pt-PT"/>
        </w:rPr>
      </w:pP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> </w:t>
      </w:r>
    </w:p>
    <w:p w14:paraId="0F11072D" w14:textId="5DEF02F1" w:rsidR="00984836" w:rsidRPr="00984836" w:rsidRDefault="00984836" w:rsidP="00984836">
      <w:pPr>
        <w:rPr>
          <w:rFonts w:ascii="Nestle Text TF AR Book" w:hAnsi="Nestle Text TF AR Book" w:cs="Nestle Text TF AR Book"/>
          <w:sz w:val="20"/>
          <w:szCs w:val="20"/>
          <w:lang w:val="pt-PT"/>
        </w:rPr>
      </w:pPr>
      <w:r w:rsidRPr="00984836">
        <w:rPr>
          <w:rFonts w:ascii="Nestle Text TF AR Book" w:hAnsi="Nestle Text TF AR Book" w:cs="Nestle Text TF AR Book"/>
          <w:b/>
          <w:bCs/>
          <w:sz w:val="20"/>
          <w:szCs w:val="20"/>
          <w:lang w:val="pt-PT"/>
        </w:rPr>
        <w:t>O</w:t>
      </w:r>
      <w:r w:rsidRPr="00984836">
        <w:rPr>
          <w:rFonts w:ascii="Nestle Text TF AR Book" w:hAnsi="Nestle Text TF AR Book" w:cs="Nestle Text TF AR Book"/>
          <w:b/>
          <w:bCs/>
          <w:sz w:val="20"/>
          <w:szCs w:val="20"/>
          <w:lang w:val="pt-PT"/>
        </w:rPr>
        <w:t xml:space="preserve"> </w:t>
      </w:r>
      <w:proofErr w:type="spellStart"/>
      <w:r w:rsidRPr="00984836">
        <w:rPr>
          <w:rFonts w:ascii="Nestle Text TF AR Book" w:hAnsi="Nestle Text TF AR Book" w:cs="Nestle Text TF AR Book"/>
          <w:b/>
          <w:bCs/>
          <w:sz w:val="20"/>
          <w:szCs w:val="20"/>
          <w:lang w:val="pt-PT"/>
        </w:rPr>
        <w:t>webinar</w:t>
      </w:r>
      <w:proofErr w:type="spellEnd"/>
      <w:r w:rsidRPr="00984836">
        <w:rPr>
          <w:rFonts w:ascii="Nestle Text TF AR Book" w:hAnsi="Nestle Text TF AR Book" w:cs="Nestle Text TF AR Book"/>
          <w:b/>
          <w:bCs/>
          <w:sz w:val="20"/>
          <w:szCs w:val="20"/>
          <w:lang w:val="pt-PT"/>
        </w:rPr>
        <w:t xml:space="preserve"> “Abordagem transformacional ao maneio dos alergénios felinos”</w:t>
      </w:r>
      <w:r w:rsidRPr="00984836">
        <w:rPr>
          <w:rFonts w:ascii="Nestle Text TF AR Book" w:hAnsi="Nestle Text TF AR Book" w:cs="Nestle Text TF AR Book"/>
          <w:b/>
          <w:bCs/>
          <w:sz w:val="20"/>
          <w:szCs w:val="20"/>
          <w:lang w:val="pt-PT"/>
        </w:rPr>
        <w:t xml:space="preserve"> </w:t>
      </w: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>contará com as seguintes participações</w:t>
      </w: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>:</w:t>
      </w:r>
    </w:p>
    <w:p w14:paraId="1B4CFF60" w14:textId="77777777" w:rsidR="00984836" w:rsidRPr="00984836" w:rsidRDefault="00984836" w:rsidP="00984836">
      <w:pPr>
        <w:numPr>
          <w:ilvl w:val="0"/>
          <w:numId w:val="11"/>
        </w:numPr>
        <w:spacing w:line="252" w:lineRule="auto"/>
        <w:contextualSpacing/>
        <w:rPr>
          <w:rFonts w:ascii="Nestle Text TF AR Book" w:eastAsia="Times New Roman" w:hAnsi="Nestle Text TF AR Book" w:cs="Nestle Text TF AR Book"/>
          <w:sz w:val="20"/>
          <w:szCs w:val="20"/>
          <w:lang w:val="pt-PT"/>
        </w:rPr>
      </w:pPr>
      <w:r w:rsidRPr="00984836">
        <w:rPr>
          <w:rFonts w:ascii="Nestle Text TF AR Book" w:eastAsia="Times New Roman" w:hAnsi="Nestle Text TF AR Book" w:cs="Nestle Text TF AR Book"/>
          <w:b/>
          <w:bCs/>
          <w:sz w:val="20"/>
          <w:szCs w:val="20"/>
          <w:lang w:val="pt-PT"/>
        </w:rPr>
        <w:t>Dr. Mário Morais de Almeida</w:t>
      </w:r>
      <w:r w:rsidRPr="00984836">
        <w:rPr>
          <w:rFonts w:ascii="Nestle Text TF AR Book" w:eastAsia="Times New Roman" w:hAnsi="Nestle Text TF AR Book" w:cs="Nestle Text TF AR Book"/>
          <w:sz w:val="20"/>
          <w:szCs w:val="20"/>
          <w:lang w:val="pt-PT"/>
        </w:rPr>
        <w:t xml:space="preserve">, Médico </w:t>
      </w:r>
      <w:proofErr w:type="spellStart"/>
      <w:r w:rsidRPr="00984836">
        <w:rPr>
          <w:rFonts w:ascii="Nestle Text TF AR Book" w:eastAsia="Times New Roman" w:hAnsi="Nestle Text TF AR Book" w:cs="Nestle Text TF AR Book"/>
          <w:sz w:val="20"/>
          <w:szCs w:val="20"/>
          <w:lang w:val="pt-PT"/>
        </w:rPr>
        <w:t>Imunoalergologista</w:t>
      </w:r>
      <w:proofErr w:type="spellEnd"/>
      <w:r w:rsidRPr="00984836">
        <w:rPr>
          <w:rFonts w:ascii="Nestle Text TF AR Book" w:eastAsia="Times New Roman" w:hAnsi="Nestle Text TF AR Book" w:cs="Nestle Text TF AR Book"/>
          <w:sz w:val="20"/>
          <w:szCs w:val="20"/>
          <w:lang w:val="pt-PT"/>
        </w:rPr>
        <w:t xml:space="preserve">, Hospital </w:t>
      </w:r>
      <w:proofErr w:type="spellStart"/>
      <w:r w:rsidRPr="00984836">
        <w:rPr>
          <w:rFonts w:ascii="Nestle Text TF AR Book" w:eastAsia="Times New Roman" w:hAnsi="Nestle Text TF AR Book" w:cs="Nestle Text TF AR Book"/>
          <w:sz w:val="20"/>
          <w:szCs w:val="20"/>
          <w:lang w:val="pt-PT"/>
        </w:rPr>
        <w:t>Cuf</w:t>
      </w:r>
      <w:proofErr w:type="spellEnd"/>
      <w:r w:rsidRPr="00984836">
        <w:rPr>
          <w:rFonts w:ascii="Nestle Text TF AR Book" w:eastAsia="Times New Roman" w:hAnsi="Nestle Text TF AR Book" w:cs="Nestle Text TF AR Book"/>
          <w:sz w:val="20"/>
          <w:szCs w:val="20"/>
          <w:lang w:val="pt-PT"/>
        </w:rPr>
        <w:t xml:space="preserve"> Descobertas</w:t>
      </w:r>
    </w:p>
    <w:p w14:paraId="73EDB7ED" w14:textId="2023D2E6" w:rsidR="00984836" w:rsidRPr="00984836" w:rsidRDefault="00984836" w:rsidP="00984836">
      <w:pPr>
        <w:numPr>
          <w:ilvl w:val="0"/>
          <w:numId w:val="11"/>
        </w:numPr>
        <w:spacing w:line="252" w:lineRule="auto"/>
        <w:contextualSpacing/>
        <w:rPr>
          <w:rFonts w:ascii="Nestle Text TF AR Book" w:eastAsia="Times New Roman" w:hAnsi="Nestle Text TF AR Book" w:cs="Nestle Text TF AR Book"/>
          <w:sz w:val="20"/>
          <w:szCs w:val="20"/>
          <w:lang w:val="pt-PT"/>
        </w:rPr>
      </w:pPr>
      <w:r w:rsidRPr="00984836">
        <w:rPr>
          <w:rFonts w:ascii="Nestle Text TF AR Book" w:eastAsia="Times New Roman" w:hAnsi="Nestle Text TF AR Book" w:cs="Nestle Text TF AR Book"/>
          <w:b/>
          <w:bCs/>
          <w:sz w:val="20"/>
          <w:szCs w:val="20"/>
          <w:lang w:val="pt-PT"/>
        </w:rPr>
        <w:t xml:space="preserve">Dr. </w:t>
      </w:r>
      <w:proofErr w:type="spellStart"/>
      <w:r w:rsidRPr="00984836">
        <w:rPr>
          <w:rFonts w:ascii="Nestle Text TF AR Book" w:eastAsia="Times New Roman" w:hAnsi="Nestle Text TF AR Book" w:cs="Nestle Text TF AR Book"/>
          <w:b/>
          <w:bCs/>
          <w:sz w:val="20"/>
          <w:szCs w:val="20"/>
          <w:lang w:val="pt-PT"/>
        </w:rPr>
        <w:t>Ebenezer</w:t>
      </w:r>
      <w:proofErr w:type="spellEnd"/>
      <w:r w:rsidRPr="00984836">
        <w:rPr>
          <w:rFonts w:ascii="Nestle Text TF AR Book" w:eastAsia="Times New Roman" w:hAnsi="Nestle Text TF AR Book" w:cs="Nestle Text TF AR Book"/>
          <w:b/>
          <w:bCs/>
          <w:sz w:val="20"/>
          <w:szCs w:val="20"/>
          <w:lang w:val="pt-PT"/>
        </w:rPr>
        <w:t xml:space="preserve"> </w:t>
      </w:r>
      <w:proofErr w:type="spellStart"/>
      <w:r w:rsidRPr="00984836">
        <w:rPr>
          <w:rFonts w:ascii="Nestle Text TF AR Book" w:eastAsia="Times New Roman" w:hAnsi="Nestle Text TF AR Book" w:cs="Nestle Text TF AR Book"/>
          <w:b/>
          <w:bCs/>
          <w:sz w:val="20"/>
          <w:szCs w:val="20"/>
          <w:lang w:val="pt-PT"/>
        </w:rPr>
        <w:t>Satyaraj</w:t>
      </w:r>
      <w:proofErr w:type="spellEnd"/>
      <w:r w:rsidRPr="00984836">
        <w:rPr>
          <w:rFonts w:ascii="Nestle Text TF AR Book" w:eastAsia="Times New Roman" w:hAnsi="Nestle Text TF AR Book" w:cs="Nestle Text TF AR Book"/>
          <w:sz w:val="20"/>
          <w:szCs w:val="20"/>
          <w:lang w:val="pt-PT"/>
        </w:rPr>
        <w:t>, Imunologista, PhD, Investigador Nestlé Purina em St Louis</w:t>
      </w:r>
      <w:r w:rsidRPr="00984836">
        <w:rPr>
          <w:rFonts w:ascii="Nestle Text TF AR Book" w:eastAsia="Times New Roman" w:hAnsi="Nestle Text TF AR Book" w:cs="Nestle Text TF AR Book"/>
          <w:sz w:val="20"/>
          <w:szCs w:val="20"/>
          <w:lang w:val="pt-PT"/>
        </w:rPr>
        <w:t xml:space="preserve">, </w:t>
      </w:r>
      <w:r w:rsidRPr="00984836">
        <w:rPr>
          <w:rFonts w:ascii="Nestle Text TF AR Book" w:eastAsia="Times New Roman" w:hAnsi="Nestle Text TF AR Book" w:cs="Nestle Text TF AR Book"/>
          <w:sz w:val="20"/>
          <w:szCs w:val="20"/>
          <w:lang w:val="pt-PT"/>
        </w:rPr>
        <w:t>EUA</w:t>
      </w:r>
    </w:p>
    <w:p w14:paraId="01B5E5D4" w14:textId="77777777" w:rsidR="00984836" w:rsidRPr="00984836" w:rsidRDefault="00984836" w:rsidP="00984836">
      <w:pPr>
        <w:numPr>
          <w:ilvl w:val="0"/>
          <w:numId w:val="11"/>
        </w:numPr>
        <w:spacing w:line="252" w:lineRule="auto"/>
        <w:contextualSpacing/>
        <w:rPr>
          <w:rFonts w:ascii="Nestle Text TF AR Book" w:eastAsia="Times New Roman" w:hAnsi="Nestle Text TF AR Book" w:cs="Nestle Text TF AR Book"/>
          <w:sz w:val="20"/>
          <w:szCs w:val="20"/>
          <w:lang w:val="pt-PT"/>
        </w:rPr>
      </w:pPr>
      <w:r w:rsidRPr="00984836">
        <w:rPr>
          <w:rFonts w:ascii="Nestle Text TF AR Book" w:eastAsia="Times New Roman" w:hAnsi="Nestle Text TF AR Book" w:cs="Nestle Text TF AR Book"/>
          <w:sz w:val="20"/>
          <w:szCs w:val="20"/>
          <w:lang w:val="pt-PT"/>
        </w:rPr>
        <w:t xml:space="preserve">Dra. Carolina Bartolomeu, Médica Veterinária, Nestlé Purina </w:t>
      </w:r>
    </w:p>
    <w:p w14:paraId="3A3EAAB1" w14:textId="77777777" w:rsidR="00984836" w:rsidRPr="00984836" w:rsidRDefault="00984836" w:rsidP="00984836">
      <w:pPr>
        <w:spacing w:line="252" w:lineRule="auto"/>
        <w:ind w:left="766"/>
        <w:contextualSpacing/>
        <w:rPr>
          <w:rFonts w:ascii="Nestle Text TF AR Book" w:hAnsi="Nestle Text TF AR Book" w:cs="Nestle Text TF AR Book"/>
          <w:sz w:val="20"/>
          <w:szCs w:val="20"/>
          <w:lang w:val="pt-PT"/>
        </w:rPr>
      </w:pPr>
      <w:r w:rsidRPr="00984836">
        <w:rPr>
          <w:rFonts w:ascii="Nestle Text TF AR Book" w:hAnsi="Nestle Text TF AR Book" w:cs="Nestle Text TF AR Book"/>
          <w:sz w:val="20"/>
          <w:szCs w:val="20"/>
          <w:lang w:val="pt-PT"/>
        </w:rPr>
        <w:t> </w:t>
      </w:r>
    </w:p>
    <w:p w14:paraId="11271662" w14:textId="77777777" w:rsidR="00984836" w:rsidRPr="00984836" w:rsidRDefault="00984836" w:rsidP="00984836">
      <w:pPr>
        <w:spacing w:line="252" w:lineRule="auto"/>
        <w:ind w:left="766"/>
        <w:contextualSpacing/>
        <w:rPr>
          <w:rFonts w:ascii="Nestle Text TF AR Book" w:hAnsi="Nestle Text TF AR Book" w:cs="Nestle Text TF AR Book"/>
          <w:sz w:val="20"/>
          <w:szCs w:val="20"/>
          <w:lang w:val="pt-PT"/>
        </w:rPr>
      </w:pPr>
      <w:r w:rsidRPr="00984836">
        <w:rPr>
          <w:rFonts w:ascii="Nestle Text TF AR Book" w:hAnsi="Nestle Text TF AR Book" w:cs="Nestle Text TF AR Book"/>
          <w:b/>
          <w:bCs/>
          <w:sz w:val="20"/>
          <w:szCs w:val="20"/>
          <w:lang w:val="pt-PT"/>
        </w:rPr>
        <w:t xml:space="preserve">Link para a inscrição </w:t>
      </w:r>
      <w:hyperlink r:id="rId11" w:tgtFrame="_blank" w:history="1">
        <w:r w:rsidRPr="00984836">
          <w:rPr>
            <w:rStyle w:val="Hiperligao"/>
            <w:rFonts w:ascii="Nestle Text TF AR Book" w:hAnsi="Nestle Text TF AR Book" w:cs="Nestle Text TF AR Book"/>
            <w:sz w:val="20"/>
            <w:szCs w:val="20"/>
            <w:lang w:val="pt-PT"/>
          </w:rPr>
          <w:t>https://shrt.pt/WebinarPurina-4Mai-Mail</w:t>
        </w:r>
      </w:hyperlink>
    </w:p>
    <w:p w14:paraId="0D96F56C" w14:textId="77777777" w:rsidR="00984836" w:rsidRPr="00984836" w:rsidRDefault="00984836" w:rsidP="00984836">
      <w:pPr>
        <w:spacing w:line="252" w:lineRule="auto"/>
        <w:contextualSpacing/>
        <w:jc w:val="both"/>
        <w:rPr>
          <w:rFonts w:ascii="Nestle Text TF AR Book" w:hAnsi="Nestle Text TF AR Book" w:cs="Nestle Text TF AR Book"/>
          <w:sz w:val="20"/>
          <w:szCs w:val="20"/>
          <w:lang w:val="pt-PT"/>
        </w:rPr>
      </w:pPr>
    </w:p>
    <w:p w14:paraId="31741E31" w14:textId="4EB71265" w:rsidR="00984836" w:rsidRDefault="00984836" w:rsidP="00984836">
      <w:pPr>
        <w:spacing w:line="252" w:lineRule="auto"/>
        <w:contextualSpacing/>
        <w:jc w:val="both"/>
        <w:rPr>
          <w:rFonts w:ascii="Nestle Text TF AR Book" w:hAnsi="Nestle Text TF AR Book" w:cs="Nestle Text TF AR Book"/>
          <w:sz w:val="18"/>
          <w:szCs w:val="18"/>
          <w:lang w:val="pt-PT"/>
        </w:rPr>
      </w:pPr>
      <w:r w:rsidRPr="00984836">
        <w:rPr>
          <w:rFonts w:ascii="Nestle Text TF AR Book" w:hAnsi="Nestle Text TF AR Book" w:cs="Nestle Text TF AR Book"/>
          <w:sz w:val="18"/>
          <w:szCs w:val="18"/>
          <w:lang w:val="pt-PT"/>
        </w:rPr>
        <w:t>Nota</w:t>
      </w:r>
      <w:r>
        <w:rPr>
          <w:rFonts w:ascii="Nestle Text TF AR Book" w:hAnsi="Nestle Text TF AR Book" w:cs="Nestle Text TF AR Book"/>
          <w:sz w:val="18"/>
          <w:szCs w:val="18"/>
          <w:lang w:val="pt-PT"/>
        </w:rPr>
        <w:t>s</w:t>
      </w:r>
      <w:r w:rsidRPr="00984836">
        <w:rPr>
          <w:rFonts w:ascii="Nestle Text TF AR Book" w:hAnsi="Nestle Text TF AR Book" w:cs="Nestle Text TF AR Book"/>
          <w:sz w:val="18"/>
          <w:szCs w:val="18"/>
          <w:lang w:val="pt-PT"/>
        </w:rPr>
        <w:t xml:space="preserve">: </w:t>
      </w:r>
    </w:p>
    <w:p w14:paraId="40AEB500" w14:textId="3353D08A" w:rsidR="00984836" w:rsidRPr="00984836" w:rsidRDefault="00984836" w:rsidP="00984836">
      <w:pPr>
        <w:spacing w:line="252" w:lineRule="auto"/>
        <w:contextualSpacing/>
        <w:jc w:val="both"/>
        <w:rPr>
          <w:rFonts w:ascii="Nestle Text TF AR Book" w:hAnsi="Nestle Text TF AR Book" w:cs="Nestle Text TF AR Book"/>
          <w:sz w:val="18"/>
          <w:szCs w:val="18"/>
          <w:lang w:val="pt-PT"/>
        </w:rPr>
      </w:pPr>
      <w:r w:rsidRPr="00984836">
        <w:rPr>
          <w:rFonts w:ascii="Nestle Text TF AR Book" w:hAnsi="Nestle Text TF AR Book" w:cs="Nestle Text TF AR Book"/>
          <w:sz w:val="18"/>
          <w:szCs w:val="18"/>
          <w:lang w:val="pt-PT"/>
        </w:rPr>
        <w:t xml:space="preserve">Se estiver inscrito receberá posteriormente o link de acesso à gravação, caso </w:t>
      </w:r>
      <w:r w:rsidRPr="00984836">
        <w:rPr>
          <w:rFonts w:ascii="Nestle Text TF AR Book" w:hAnsi="Nestle Text TF AR Book" w:cs="Nestle Text TF AR Book"/>
          <w:sz w:val="18"/>
          <w:szCs w:val="18"/>
          <w:lang w:val="pt-PT"/>
        </w:rPr>
        <w:t>não consiga assistir ao direto</w:t>
      </w:r>
      <w:r w:rsidRPr="00984836">
        <w:rPr>
          <w:rFonts w:ascii="Nestle Text TF AR Book" w:hAnsi="Nestle Text TF AR Book" w:cs="Nestle Text TF AR Book"/>
          <w:sz w:val="18"/>
          <w:szCs w:val="18"/>
          <w:lang w:val="pt-PT"/>
        </w:rPr>
        <w:t xml:space="preserve">. </w:t>
      </w:r>
    </w:p>
    <w:p w14:paraId="40E2769A" w14:textId="64A859DC" w:rsidR="00984836" w:rsidRPr="00984836" w:rsidRDefault="00984836" w:rsidP="00984836">
      <w:pPr>
        <w:spacing w:line="252" w:lineRule="auto"/>
        <w:contextualSpacing/>
        <w:jc w:val="both"/>
        <w:rPr>
          <w:rFonts w:ascii="Nestle Text TF AR Book" w:hAnsi="Nestle Text TF AR Book" w:cs="Nestle Text TF AR Book"/>
          <w:sz w:val="18"/>
          <w:szCs w:val="18"/>
          <w:lang w:val="pt-PT"/>
        </w:rPr>
      </w:pPr>
      <w:r w:rsidRPr="00984836">
        <w:rPr>
          <w:rFonts w:ascii="Nestle Text TF AR Book" w:hAnsi="Nestle Text TF AR Book" w:cs="Nestle Text TF AR Book"/>
          <w:sz w:val="18"/>
          <w:szCs w:val="18"/>
          <w:lang w:val="pt-PT"/>
        </w:rPr>
        <w:t xml:space="preserve">A sessão prevê um período de Q&amp;A </w:t>
      </w:r>
      <w:r w:rsidRPr="00984836">
        <w:rPr>
          <w:rFonts w:ascii="Nestle Text TF AR Book" w:hAnsi="Nestle Text TF AR Book" w:cs="Nestle Text TF AR Book"/>
          <w:sz w:val="18"/>
          <w:szCs w:val="18"/>
          <w:lang w:val="pt-PT"/>
        </w:rPr>
        <w:t>sobre as apresentações</w:t>
      </w:r>
      <w:r w:rsidRPr="00984836">
        <w:rPr>
          <w:rFonts w:ascii="Nestle Text TF AR Book" w:hAnsi="Nestle Text TF AR Book" w:cs="Nestle Text TF AR Book"/>
          <w:sz w:val="18"/>
          <w:szCs w:val="18"/>
          <w:lang w:val="pt-PT"/>
        </w:rPr>
        <w:t>.</w:t>
      </w:r>
    </w:p>
    <w:p w14:paraId="298C3932" w14:textId="77777777" w:rsidR="00984836" w:rsidRPr="00984836" w:rsidRDefault="00984836" w:rsidP="00984836">
      <w:pPr>
        <w:spacing w:line="252" w:lineRule="auto"/>
        <w:contextualSpacing/>
        <w:jc w:val="both"/>
        <w:rPr>
          <w:rFonts w:ascii="Nestle Text TF AR Book" w:hAnsi="Nestle Text TF AR Book" w:cs="Nestle Text TF AR Book"/>
          <w:sz w:val="18"/>
          <w:szCs w:val="18"/>
          <w:lang w:val="pt-PT"/>
        </w:rPr>
      </w:pPr>
    </w:p>
    <w:p w14:paraId="4279E3AB" w14:textId="77777777" w:rsidR="00CA2316" w:rsidRPr="00984836" w:rsidRDefault="00CA2316" w:rsidP="00984836">
      <w:pPr>
        <w:jc w:val="both"/>
        <w:rPr>
          <w:rFonts w:ascii="Nestle Text TF AR Book" w:hAnsi="Nestle Text TF AR Book" w:cs="Nestle Text TF AR Book"/>
          <w:iCs/>
          <w:sz w:val="20"/>
          <w:szCs w:val="20"/>
          <w:lang w:val="pt-PT"/>
        </w:rPr>
      </w:pPr>
    </w:p>
    <w:p w14:paraId="11A4C2F8" w14:textId="77777777" w:rsidR="00BF4F3B" w:rsidRPr="00984836" w:rsidRDefault="00BF4F3B" w:rsidP="00675C8B">
      <w:pPr>
        <w:pStyle w:val="Reviso"/>
        <w:rPr>
          <w:rFonts w:ascii="Nestle Text TF AR Book" w:hAnsi="Nestle Text TF AR Book" w:cs="Nestle Text TF AR Book"/>
          <w:sz w:val="20"/>
          <w:szCs w:val="20"/>
          <w:lang w:val="pt-PT"/>
        </w:rPr>
      </w:pPr>
    </w:p>
    <w:sectPr w:rsidR="00BF4F3B" w:rsidRPr="00984836" w:rsidSect="0035404D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9484D" w14:textId="77777777" w:rsidR="003F768B" w:rsidRDefault="003F768B" w:rsidP="00916F96">
      <w:r>
        <w:separator/>
      </w:r>
    </w:p>
  </w:endnote>
  <w:endnote w:type="continuationSeparator" w:id="0">
    <w:p w14:paraId="403EE90A" w14:textId="77777777" w:rsidR="003F768B" w:rsidRDefault="003F768B" w:rsidP="00916F96">
      <w:r>
        <w:continuationSeparator/>
      </w:r>
    </w:p>
  </w:endnote>
  <w:endnote w:type="continuationNotice" w:id="1">
    <w:p w14:paraId="48CA7297" w14:textId="77777777" w:rsidR="003F768B" w:rsidRDefault="003F7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stle Text TF AR Book">
    <w:panose1 w:val="00000500000000000000"/>
    <w:charset w:val="00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A4A4" w14:textId="52EC1E56" w:rsidR="008B05EB" w:rsidRDefault="008B05EB">
    <w:pPr>
      <w:pStyle w:val="Rodap"/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4754A807" wp14:editId="035F1BCE">
          <wp:simplePos x="0" y="0"/>
          <wp:positionH relativeFrom="column">
            <wp:posOffset>-904240</wp:posOffset>
          </wp:positionH>
          <wp:positionV relativeFrom="paragraph">
            <wp:posOffset>187325</wp:posOffset>
          </wp:positionV>
          <wp:extent cx="7543800" cy="454660"/>
          <wp:effectExtent l="0" t="0" r="0" b="2540"/>
          <wp:wrapTight wrapText="bothSides">
            <wp:wrapPolygon edited="0">
              <wp:start x="0" y="0"/>
              <wp:lineTo x="0" y="21117"/>
              <wp:lineTo x="21564" y="21117"/>
              <wp:lineTo x="21564" y="0"/>
              <wp:lineTo x="0" y="0"/>
            </wp:wrapPolygon>
          </wp:wrapTight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85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E85F" w14:textId="77777777" w:rsidR="003F768B" w:rsidRDefault="003F768B" w:rsidP="00916F96">
      <w:r>
        <w:separator/>
      </w:r>
    </w:p>
  </w:footnote>
  <w:footnote w:type="continuationSeparator" w:id="0">
    <w:p w14:paraId="1B0746EC" w14:textId="77777777" w:rsidR="003F768B" w:rsidRDefault="003F768B" w:rsidP="00916F96">
      <w:r>
        <w:continuationSeparator/>
      </w:r>
    </w:p>
  </w:footnote>
  <w:footnote w:type="continuationNotice" w:id="1">
    <w:p w14:paraId="7183149F" w14:textId="77777777" w:rsidR="003F768B" w:rsidRDefault="003F7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DCFEA" w14:textId="57231EE0" w:rsidR="001C1975" w:rsidRDefault="008B05EB" w:rsidP="001C1975">
    <w:pPr>
      <w:pStyle w:val="Cabealho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B2AC082" wp14:editId="20215B91">
          <wp:simplePos x="0" y="0"/>
          <wp:positionH relativeFrom="column">
            <wp:posOffset>4371975</wp:posOffset>
          </wp:positionH>
          <wp:positionV relativeFrom="paragraph">
            <wp:posOffset>-272126</wp:posOffset>
          </wp:positionV>
          <wp:extent cx="1933124" cy="733183"/>
          <wp:effectExtent l="0" t="0" r="0" b="0"/>
          <wp:wrapNone/>
          <wp:docPr id="2" name="Picture 2" descr="Purina - Nestle Purina Petcare Logo Transparent PNG - 928x307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rina - Nestle Purina Petcare Logo Transparent PNG - 928x307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124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975">
      <w:rPr>
        <w:noProof/>
      </w:rPr>
      <w:drawing>
        <wp:anchor distT="0" distB="0" distL="114300" distR="114300" simplePos="0" relativeHeight="251658240" behindDoc="0" locked="0" layoutInCell="1" allowOverlap="1" wp14:anchorId="11D82925" wp14:editId="620F228B">
          <wp:simplePos x="0" y="0"/>
          <wp:positionH relativeFrom="column">
            <wp:posOffset>-51435</wp:posOffset>
          </wp:positionH>
          <wp:positionV relativeFrom="paragraph">
            <wp:posOffset>-432222</wp:posOffset>
          </wp:positionV>
          <wp:extent cx="1123571" cy="932815"/>
          <wp:effectExtent l="0" t="0" r="635" b="635"/>
          <wp:wrapSquare wrapText="bothSides"/>
          <wp:docPr id="40950989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4" t="9323" r="8178" b="7575"/>
                  <a:stretch>
                    <a:fillRect/>
                  </a:stretch>
                </pic:blipFill>
                <pic:spPr>
                  <a:xfrm>
                    <a:off x="0" y="0"/>
                    <a:ext cx="1123571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975">
      <w:tab/>
    </w:r>
  </w:p>
  <w:p w14:paraId="571E14DB" w14:textId="55407DD6" w:rsidR="001C1975" w:rsidRDefault="001C1975" w:rsidP="001C1975">
    <w:pPr>
      <w:pStyle w:val="Cabealho"/>
      <w:jc w:val="right"/>
    </w:pPr>
  </w:p>
  <w:p w14:paraId="25824AB8" w14:textId="65A6BD5B" w:rsidR="005268A6" w:rsidRDefault="005268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5176"/>
    <w:multiLevelType w:val="hybridMultilevel"/>
    <w:tmpl w:val="02609D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D95"/>
    <w:multiLevelType w:val="hybridMultilevel"/>
    <w:tmpl w:val="0C72BEA2"/>
    <w:lvl w:ilvl="0" w:tplc="1C3CA95E">
      <w:start w:val="3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A8D"/>
    <w:multiLevelType w:val="multilevel"/>
    <w:tmpl w:val="DBF8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C67945"/>
    <w:multiLevelType w:val="hybridMultilevel"/>
    <w:tmpl w:val="368CFA38"/>
    <w:lvl w:ilvl="0" w:tplc="08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D4F3A3C"/>
    <w:multiLevelType w:val="hybridMultilevel"/>
    <w:tmpl w:val="A3B293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DE0090"/>
    <w:multiLevelType w:val="hybridMultilevel"/>
    <w:tmpl w:val="F210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E7B96"/>
    <w:multiLevelType w:val="hybridMultilevel"/>
    <w:tmpl w:val="1242EE32"/>
    <w:lvl w:ilvl="0" w:tplc="7A744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0C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9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83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03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6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8D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46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B760B7"/>
    <w:multiLevelType w:val="hybridMultilevel"/>
    <w:tmpl w:val="EB2A3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7413A"/>
    <w:multiLevelType w:val="hybridMultilevel"/>
    <w:tmpl w:val="52E4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B1639"/>
    <w:multiLevelType w:val="multilevel"/>
    <w:tmpl w:val="73F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22"/>
    <w:rsid w:val="00000BFD"/>
    <w:rsid w:val="000058CE"/>
    <w:rsid w:val="00022A5F"/>
    <w:rsid w:val="0002581E"/>
    <w:rsid w:val="000320B2"/>
    <w:rsid w:val="000328F2"/>
    <w:rsid w:val="00034B4E"/>
    <w:rsid w:val="00041DEB"/>
    <w:rsid w:val="00047E4A"/>
    <w:rsid w:val="00052545"/>
    <w:rsid w:val="000531CF"/>
    <w:rsid w:val="00056B72"/>
    <w:rsid w:val="00057F12"/>
    <w:rsid w:val="00061D9D"/>
    <w:rsid w:val="00064CFE"/>
    <w:rsid w:val="000754E4"/>
    <w:rsid w:val="0008036D"/>
    <w:rsid w:val="0008144B"/>
    <w:rsid w:val="0008650B"/>
    <w:rsid w:val="000A42FE"/>
    <w:rsid w:val="000A721A"/>
    <w:rsid w:val="000A7C49"/>
    <w:rsid w:val="000B4285"/>
    <w:rsid w:val="000C0352"/>
    <w:rsid w:val="000D72AF"/>
    <w:rsid w:val="000E3A8C"/>
    <w:rsid w:val="000F381A"/>
    <w:rsid w:val="00102348"/>
    <w:rsid w:val="00111E0D"/>
    <w:rsid w:val="001206F3"/>
    <w:rsid w:val="00127AC1"/>
    <w:rsid w:val="00134713"/>
    <w:rsid w:val="00146E05"/>
    <w:rsid w:val="00153EF2"/>
    <w:rsid w:val="00162833"/>
    <w:rsid w:val="00176096"/>
    <w:rsid w:val="00182F93"/>
    <w:rsid w:val="00190109"/>
    <w:rsid w:val="001B44DD"/>
    <w:rsid w:val="001C0E9D"/>
    <w:rsid w:val="001C1975"/>
    <w:rsid w:val="001C2F27"/>
    <w:rsid w:val="001D2BA8"/>
    <w:rsid w:val="001F00CE"/>
    <w:rsid w:val="001F2ECB"/>
    <w:rsid w:val="001F68A8"/>
    <w:rsid w:val="001F74AB"/>
    <w:rsid w:val="002025E8"/>
    <w:rsid w:val="002039CF"/>
    <w:rsid w:val="00205101"/>
    <w:rsid w:val="0021752F"/>
    <w:rsid w:val="00220189"/>
    <w:rsid w:val="00232DB5"/>
    <w:rsid w:val="00233428"/>
    <w:rsid w:val="00243015"/>
    <w:rsid w:val="00244000"/>
    <w:rsid w:val="00247EEE"/>
    <w:rsid w:val="00250D77"/>
    <w:rsid w:val="002541B0"/>
    <w:rsid w:val="00257935"/>
    <w:rsid w:val="00263291"/>
    <w:rsid w:val="00266DE5"/>
    <w:rsid w:val="002723BD"/>
    <w:rsid w:val="00272C46"/>
    <w:rsid w:val="00274882"/>
    <w:rsid w:val="00293091"/>
    <w:rsid w:val="0029566B"/>
    <w:rsid w:val="002A3C70"/>
    <w:rsid w:val="002A4E7E"/>
    <w:rsid w:val="002A5389"/>
    <w:rsid w:val="002A7D2D"/>
    <w:rsid w:val="002B2B50"/>
    <w:rsid w:val="002C1599"/>
    <w:rsid w:val="002C788A"/>
    <w:rsid w:val="002D6950"/>
    <w:rsid w:val="002D6AC7"/>
    <w:rsid w:val="002D7466"/>
    <w:rsid w:val="002E0D1C"/>
    <w:rsid w:val="002E1FE8"/>
    <w:rsid w:val="002E2E75"/>
    <w:rsid w:val="002E3FA0"/>
    <w:rsid w:val="002E4468"/>
    <w:rsid w:val="002F2FF2"/>
    <w:rsid w:val="002F5E73"/>
    <w:rsid w:val="002F6B87"/>
    <w:rsid w:val="00300E64"/>
    <w:rsid w:val="0030496A"/>
    <w:rsid w:val="00314D63"/>
    <w:rsid w:val="00315EC9"/>
    <w:rsid w:val="00331364"/>
    <w:rsid w:val="00331A4E"/>
    <w:rsid w:val="0033302F"/>
    <w:rsid w:val="00333C37"/>
    <w:rsid w:val="003349BA"/>
    <w:rsid w:val="00337DCC"/>
    <w:rsid w:val="00341918"/>
    <w:rsid w:val="00347778"/>
    <w:rsid w:val="00350A40"/>
    <w:rsid w:val="00351B2B"/>
    <w:rsid w:val="003526B4"/>
    <w:rsid w:val="0035404D"/>
    <w:rsid w:val="00357371"/>
    <w:rsid w:val="00366DF9"/>
    <w:rsid w:val="003676A2"/>
    <w:rsid w:val="00367D3C"/>
    <w:rsid w:val="00370B4B"/>
    <w:rsid w:val="003764A6"/>
    <w:rsid w:val="003823AF"/>
    <w:rsid w:val="003834A4"/>
    <w:rsid w:val="00390A11"/>
    <w:rsid w:val="0039657F"/>
    <w:rsid w:val="00396A97"/>
    <w:rsid w:val="00397347"/>
    <w:rsid w:val="003A128D"/>
    <w:rsid w:val="003A7D38"/>
    <w:rsid w:val="003B3260"/>
    <w:rsid w:val="003D0243"/>
    <w:rsid w:val="003D197F"/>
    <w:rsid w:val="003E6EE7"/>
    <w:rsid w:val="003F01CD"/>
    <w:rsid w:val="003F49C6"/>
    <w:rsid w:val="003F629C"/>
    <w:rsid w:val="003F768B"/>
    <w:rsid w:val="00412152"/>
    <w:rsid w:val="004146B0"/>
    <w:rsid w:val="00417F58"/>
    <w:rsid w:val="00424514"/>
    <w:rsid w:val="00451E20"/>
    <w:rsid w:val="00452BC4"/>
    <w:rsid w:val="004543A7"/>
    <w:rsid w:val="004710C4"/>
    <w:rsid w:val="0048247F"/>
    <w:rsid w:val="00486010"/>
    <w:rsid w:val="00491262"/>
    <w:rsid w:val="00493374"/>
    <w:rsid w:val="004966F8"/>
    <w:rsid w:val="004977CB"/>
    <w:rsid w:val="004A7BD8"/>
    <w:rsid w:val="004B2013"/>
    <w:rsid w:val="004B3435"/>
    <w:rsid w:val="004B4AFB"/>
    <w:rsid w:val="004D0ACC"/>
    <w:rsid w:val="004E4DBA"/>
    <w:rsid w:val="004E5D83"/>
    <w:rsid w:val="004F1AF1"/>
    <w:rsid w:val="004F4BCB"/>
    <w:rsid w:val="00514771"/>
    <w:rsid w:val="005268A6"/>
    <w:rsid w:val="005341B3"/>
    <w:rsid w:val="0053773D"/>
    <w:rsid w:val="005405A1"/>
    <w:rsid w:val="0054062B"/>
    <w:rsid w:val="00541390"/>
    <w:rsid w:val="005534FA"/>
    <w:rsid w:val="00562E0F"/>
    <w:rsid w:val="005701B0"/>
    <w:rsid w:val="00572184"/>
    <w:rsid w:val="0057340C"/>
    <w:rsid w:val="00575EC6"/>
    <w:rsid w:val="0057678E"/>
    <w:rsid w:val="0059382E"/>
    <w:rsid w:val="0059590B"/>
    <w:rsid w:val="005A79DA"/>
    <w:rsid w:val="005A7F3F"/>
    <w:rsid w:val="005B553E"/>
    <w:rsid w:val="005C0F9F"/>
    <w:rsid w:val="005E5F96"/>
    <w:rsid w:val="005F43B0"/>
    <w:rsid w:val="005F483C"/>
    <w:rsid w:val="006056FE"/>
    <w:rsid w:val="00620B1F"/>
    <w:rsid w:val="00626675"/>
    <w:rsid w:val="0063738B"/>
    <w:rsid w:val="006417AA"/>
    <w:rsid w:val="00644852"/>
    <w:rsid w:val="006474F1"/>
    <w:rsid w:val="00656332"/>
    <w:rsid w:val="00672A7D"/>
    <w:rsid w:val="00672E07"/>
    <w:rsid w:val="00675C8B"/>
    <w:rsid w:val="00683F65"/>
    <w:rsid w:val="00697619"/>
    <w:rsid w:val="00697FB1"/>
    <w:rsid w:val="006A3057"/>
    <w:rsid w:val="006A3798"/>
    <w:rsid w:val="006D0E70"/>
    <w:rsid w:val="006E6BD9"/>
    <w:rsid w:val="006E7708"/>
    <w:rsid w:val="006F0F82"/>
    <w:rsid w:val="006F502A"/>
    <w:rsid w:val="006F5396"/>
    <w:rsid w:val="00710C41"/>
    <w:rsid w:val="00713FD2"/>
    <w:rsid w:val="00714607"/>
    <w:rsid w:val="00714C5F"/>
    <w:rsid w:val="00725672"/>
    <w:rsid w:val="007421A4"/>
    <w:rsid w:val="007434D9"/>
    <w:rsid w:val="0074732A"/>
    <w:rsid w:val="007642BF"/>
    <w:rsid w:val="00764938"/>
    <w:rsid w:val="007708F6"/>
    <w:rsid w:val="00771668"/>
    <w:rsid w:val="007726BB"/>
    <w:rsid w:val="00773A84"/>
    <w:rsid w:val="00782887"/>
    <w:rsid w:val="00784C0E"/>
    <w:rsid w:val="00787A0F"/>
    <w:rsid w:val="007908D6"/>
    <w:rsid w:val="007A7252"/>
    <w:rsid w:val="007B01D0"/>
    <w:rsid w:val="007B0657"/>
    <w:rsid w:val="007B667D"/>
    <w:rsid w:val="007B7DAE"/>
    <w:rsid w:val="007C2263"/>
    <w:rsid w:val="007C321A"/>
    <w:rsid w:val="007C6769"/>
    <w:rsid w:val="007D372C"/>
    <w:rsid w:val="007D5B6C"/>
    <w:rsid w:val="007F3184"/>
    <w:rsid w:val="00802514"/>
    <w:rsid w:val="00807DCF"/>
    <w:rsid w:val="008105D5"/>
    <w:rsid w:val="00824267"/>
    <w:rsid w:val="0083108F"/>
    <w:rsid w:val="008319F5"/>
    <w:rsid w:val="00840169"/>
    <w:rsid w:val="00842F53"/>
    <w:rsid w:val="00850F29"/>
    <w:rsid w:val="00852C01"/>
    <w:rsid w:val="0085341F"/>
    <w:rsid w:val="00860257"/>
    <w:rsid w:val="008603AF"/>
    <w:rsid w:val="008609C3"/>
    <w:rsid w:val="00861383"/>
    <w:rsid w:val="00861771"/>
    <w:rsid w:val="008650AA"/>
    <w:rsid w:val="00866536"/>
    <w:rsid w:val="00866C1B"/>
    <w:rsid w:val="0087200D"/>
    <w:rsid w:val="00875F82"/>
    <w:rsid w:val="008816CE"/>
    <w:rsid w:val="00892C22"/>
    <w:rsid w:val="008A2050"/>
    <w:rsid w:val="008A309F"/>
    <w:rsid w:val="008B05EB"/>
    <w:rsid w:val="008C23B3"/>
    <w:rsid w:val="008C472B"/>
    <w:rsid w:val="008E74D0"/>
    <w:rsid w:val="008F104D"/>
    <w:rsid w:val="008F2B17"/>
    <w:rsid w:val="0090463B"/>
    <w:rsid w:val="009075B4"/>
    <w:rsid w:val="00913DE5"/>
    <w:rsid w:val="00915111"/>
    <w:rsid w:val="009158F5"/>
    <w:rsid w:val="009162A6"/>
    <w:rsid w:val="009164C0"/>
    <w:rsid w:val="00916F96"/>
    <w:rsid w:val="00924A45"/>
    <w:rsid w:val="00927915"/>
    <w:rsid w:val="009334C5"/>
    <w:rsid w:val="00942170"/>
    <w:rsid w:val="009459E0"/>
    <w:rsid w:val="009469B3"/>
    <w:rsid w:val="00947004"/>
    <w:rsid w:val="009478EE"/>
    <w:rsid w:val="009520D2"/>
    <w:rsid w:val="009538AE"/>
    <w:rsid w:val="00960C35"/>
    <w:rsid w:val="009632DD"/>
    <w:rsid w:val="009645EE"/>
    <w:rsid w:val="00964ECC"/>
    <w:rsid w:val="00965422"/>
    <w:rsid w:val="00970FF0"/>
    <w:rsid w:val="00984836"/>
    <w:rsid w:val="009926DC"/>
    <w:rsid w:val="009958A1"/>
    <w:rsid w:val="009A2CF1"/>
    <w:rsid w:val="009A6BA5"/>
    <w:rsid w:val="009A79F9"/>
    <w:rsid w:val="009B3538"/>
    <w:rsid w:val="009B5D62"/>
    <w:rsid w:val="009D60E1"/>
    <w:rsid w:val="009E4ADA"/>
    <w:rsid w:val="009F7193"/>
    <w:rsid w:val="00A05952"/>
    <w:rsid w:val="00A11AE9"/>
    <w:rsid w:val="00A12EF1"/>
    <w:rsid w:val="00A25D28"/>
    <w:rsid w:val="00A27C9D"/>
    <w:rsid w:val="00A3355B"/>
    <w:rsid w:val="00A57DE3"/>
    <w:rsid w:val="00A63354"/>
    <w:rsid w:val="00A65BF1"/>
    <w:rsid w:val="00A67684"/>
    <w:rsid w:val="00A808DF"/>
    <w:rsid w:val="00A867C2"/>
    <w:rsid w:val="00A91CE9"/>
    <w:rsid w:val="00AA76B2"/>
    <w:rsid w:val="00AA7E89"/>
    <w:rsid w:val="00AC31F2"/>
    <w:rsid w:val="00AC69B1"/>
    <w:rsid w:val="00AD050B"/>
    <w:rsid w:val="00AD3738"/>
    <w:rsid w:val="00AD4AAD"/>
    <w:rsid w:val="00AD64BF"/>
    <w:rsid w:val="00AE2999"/>
    <w:rsid w:val="00AE5AE4"/>
    <w:rsid w:val="00AF6D13"/>
    <w:rsid w:val="00B00CB1"/>
    <w:rsid w:val="00B04C7F"/>
    <w:rsid w:val="00B16409"/>
    <w:rsid w:val="00B2643B"/>
    <w:rsid w:val="00B3044E"/>
    <w:rsid w:val="00B368FF"/>
    <w:rsid w:val="00B52A30"/>
    <w:rsid w:val="00B57B84"/>
    <w:rsid w:val="00B57FC5"/>
    <w:rsid w:val="00B6295C"/>
    <w:rsid w:val="00B645B4"/>
    <w:rsid w:val="00B64A5B"/>
    <w:rsid w:val="00B653DB"/>
    <w:rsid w:val="00B80E09"/>
    <w:rsid w:val="00B91031"/>
    <w:rsid w:val="00B91330"/>
    <w:rsid w:val="00B9390A"/>
    <w:rsid w:val="00B96929"/>
    <w:rsid w:val="00BA481A"/>
    <w:rsid w:val="00BA5F36"/>
    <w:rsid w:val="00BB4558"/>
    <w:rsid w:val="00BB5B32"/>
    <w:rsid w:val="00BB7D18"/>
    <w:rsid w:val="00BC307A"/>
    <w:rsid w:val="00BC7A17"/>
    <w:rsid w:val="00BD14A0"/>
    <w:rsid w:val="00BE4967"/>
    <w:rsid w:val="00BE5674"/>
    <w:rsid w:val="00BE6F91"/>
    <w:rsid w:val="00BF4F3B"/>
    <w:rsid w:val="00C0057E"/>
    <w:rsid w:val="00C10F15"/>
    <w:rsid w:val="00C30F01"/>
    <w:rsid w:val="00C62D7F"/>
    <w:rsid w:val="00C664FD"/>
    <w:rsid w:val="00C73CDF"/>
    <w:rsid w:val="00C805A6"/>
    <w:rsid w:val="00C8478A"/>
    <w:rsid w:val="00CA1BBC"/>
    <w:rsid w:val="00CA2316"/>
    <w:rsid w:val="00CA32A0"/>
    <w:rsid w:val="00CB2266"/>
    <w:rsid w:val="00CB48A4"/>
    <w:rsid w:val="00CB54D1"/>
    <w:rsid w:val="00CB6F39"/>
    <w:rsid w:val="00CC2D54"/>
    <w:rsid w:val="00CC455E"/>
    <w:rsid w:val="00CC479C"/>
    <w:rsid w:val="00CC4E4B"/>
    <w:rsid w:val="00CD1F97"/>
    <w:rsid w:val="00CD3503"/>
    <w:rsid w:val="00CE65EA"/>
    <w:rsid w:val="00CE7234"/>
    <w:rsid w:val="00CF338A"/>
    <w:rsid w:val="00CF4752"/>
    <w:rsid w:val="00CF55FF"/>
    <w:rsid w:val="00CF6DDD"/>
    <w:rsid w:val="00CF787D"/>
    <w:rsid w:val="00D00399"/>
    <w:rsid w:val="00D12167"/>
    <w:rsid w:val="00D12684"/>
    <w:rsid w:val="00D15D87"/>
    <w:rsid w:val="00D32E4F"/>
    <w:rsid w:val="00D414C3"/>
    <w:rsid w:val="00D4522D"/>
    <w:rsid w:val="00D50481"/>
    <w:rsid w:val="00D50AC2"/>
    <w:rsid w:val="00D57D0B"/>
    <w:rsid w:val="00D7131C"/>
    <w:rsid w:val="00D735AC"/>
    <w:rsid w:val="00D903C2"/>
    <w:rsid w:val="00D9350A"/>
    <w:rsid w:val="00D93AEF"/>
    <w:rsid w:val="00D976EF"/>
    <w:rsid w:val="00D977EC"/>
    <w:rsid w:val="00DA130E"/>
    <w:rsid w:val="00DB121A"/>
    <w:rsid w:val="00DB2869"/>
    <w:rsid w:val="00DB370E"/>
    <w:rsid w:val="00DB47E5"/>
    <w:rsid w:val="00DC10C3"/>
    <w:rsid w:val="00DC16F3"/>
    <w:rsid w:val="00DC40E3"/>
    <w:rsid w:val="00DD24CA"/>
    <w:rsid w:val="00DD3038"/>
    <w:rsid w:val="00DD464E"/>
    <w:rsid w:val="00DD53AA"/>
    <w:rsid w:val="00DE163F"/>
    <w:rsid w:val="00DF55A5"/>
    <w:rsid w:val="00DF74F7"/>
    <w:rsid w:val="00E06FE6"/>
    <w:rsid w:val="00E153AD"/>
    <w:rsid w:val="00E15554"/>
    <w:rsid w:val="00E1695E"/>
    <w:rsid w:val="00E176E2"/>
    <w:rsid w:val="00E20466"/>
    <w:rsid w:val="00E24E84"/>
    <w:rsid w:val="00E2534B"/>
    <w:rsid w:val="00E30F0B"/>
    <w:rsid w:val="00E3402E"/>
    <w:rsid w:val="00E34A1C"/>
    <w:rsid w:val="00E37B7C"/>
    <w:rsid w:val="00E41F17"/>
    <w:rsid w:val="00E46184"/>
    <w:rsid w:val="00E52865"/>
    <w:rsid w:val="00E57FCB"/>
    <w:rsid w:val="00E60E3C"/>
    <w:rsid w:val="00E7368D"/>
    <w:rsid w:val="00E752A7"/>
    <w:rsid w:val="00E76C64"/>
    <w:rsid w:val="00E80365"/>
    <w:rsid w:val="00E90953"/>
    <w:rsid w:val="00E93659"/>
    <w:rsid w:val="00EA2997"/>
    <w:rsid w:val="00EA6CD2"/>
    <w:rsid w:val="00EA747E"/>
    <w:rsid w:val="00EB1D69"/>
    <w:rsid w:val="00EC3950"/>
    <w:rsid w:val="00EC7049"/>
    <w:rsid w:val="00ED11AD"/>
    <w:rsid w:val="00ED7E9D"/>
    <w:rsid w:val="00EE3303"/>
    <w:rsid w:val="00EE51AA"/>
    <w:rsid w:val="00EF1D45"/>
    <w:rsid w:val="00EF5114"/>
    <w:rsid w:val="00F030C0"/>
    <w:rsid w:val="00F05CFB"/>
    <w:rsid w:val="00F06A03"/>
    <w:rsid w:val="00F07370"/>
    <w:rsid w:val="00F117F6"/>
    <w:rsid w:val="00F12459"/>
    <w:rsid w:val="00F153D3"/>
    <w:rsid w:val="00F15E6A"/>
    <w:rsid w:val="00F211F7"/>
    <w:rsid w:val="00F2359D"/>
    <w:rsid w:val="00F255FE"/>
    <w:rsid w:val="00F33F34"/>
    <w:rsid w:val="00F41CAD"/>
    <w:rsid w:val="00F46EEE"/>
    <w:rsid w:val="00F518D4"/>
    <w:rsid w:val="00F53012"/>
    <w:rsid w:val="00F57001"/>
    <w:rsid w:val="00F7284F"/>
    <w:rsid w:val="00F7764E"/>
    <w:rsid w:val="00F819A0"/>
    <w:rsid w:val="00F826B1"/>
    <w:rsid w:val="00F84180"/>
    <w:rsid w:val="00F84FC0"/>
    <w:rsid w:val="00F853F2"/>
    <w:rsid w:val="00F85AF9"/>
    <w:rsid w:val="00F91088"/>
    <w:rsid w:val="00F91CC8"/>
    <w:rsid w:val="00F96918"/>
    <w:rsid w:val="00FA4E7B"/>
    <w:rsid w:val="00FB2370"/>
    <w:rsid w:val="00FC49D2"/>
    <w:rsid w:val="00FC5892"/>
    <w:rsid w:val="00FC727B"/>
    <w:rsid w:val="00FD49EF"/>
    <w:rsid w:val="00FD5C4C"/>
    <w:rsid w:val="00FE4DC0"/>
    <w:rsid w:val="00FF477E"/>
    <w:rsid w:val="00FF5F0B"/>
    <w:rsid w:val="067B3712"/>
    <w:rsid w:val="0A747448"/>
    <w:rsid w:val="0AA12ED5"/>
    <w:rsid w:val="17E9C2FF"/>
    <w:rsid w:val="3C6BA5EF"/>
    <w:rsid w:val="44A6E735"/>
    <w:rsid w:val="653ED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AA033F"/>
  <w15:chartTrackingRefBased/>
  <w15:docId w15:val="{CA7DDE77-B1C9-B14A-AA52-581B8B3E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91C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B64A5B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F483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F483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F483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83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83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83C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83C"/>
    <w:rPr>
      <w:rFonts w:ascii="Times New Roman" w:hAnsi="Times New Roman" w:cs="Times New Roman"/>
      <w:sz w:val="18"/>
      <w:szCs w:val="18"/>
    </w:rPr>
  </w:style>
  <w:style w:type="character" w:customStyle="1" w:styleId="normaltextrun1">
    <w:name w:val="normaltextrun1"/>
    <w:basedOn w:val="Tipodeletrapredefinidodopargrafo"/>
    <w:rsid w:val="005F483C"/>
  </w:style>
  <w:style w:type="paragraph" w:styleId="Reviso">
    <w:name w:val="Revision"/>
    <w:hidden/>
    <w:uiPriority w:val="99"/>
    <w:semiHidden/>
    <w:rsid w:val="00396A97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2D7466"/>
  </w:style>
  <w:style w:type="character" w:customStyle="1" w:styleId="spellingerror">
    <w:name w:val="spellingerror"/>
    <w:basedOn w:val="Tipodeletrapredefinidodopargrafo"/>
    <w:rsid w:val="00BF4F3B"/>
  </w:style>
  <w:style w:type="character" w:customStyle="1" w:styleId="normaltextrun">
    <w:name w:val="normaltextrun"/>
    <w:basedOn w:val="Tipodeletrapredefinidodopargrafo"/>
    <w:rsid w:val="00BF4F3B"/>
  </w:style>
  <w:style w:type="character" w:customStyle="1" w:styleId="eop">
    <w:name w:val="eop"/>
    <w:basedOn w:val="Tipodeletrapredefinidodopargrafo"/>
    <w:rsid w:val="00BF4F3B"/>
  </w:style>
  <w:style w:type="character" w:customStyle="1" w:styleId="contextualspellingandgrammarerror">
    <w:name w:val="contextualspellingandgrammarerror"/>
    <w:basedOn w:val="Tipodeletrapredefinidodopargrafo"/>
    <w:rsid w:val="00BF4F3B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41CA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41CA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41CAD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F41CAD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41CAD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41CAD"/>
    <w:rPr>
      <w:vertAlign w:val="superscri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91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5268A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68A6"/>
  </w:style>
  <w:style w:type="paragraph" w:styleId="Rodap">
    <w:name w:val="footer"/>
    <w:basedOn w:val="Normal"/>
    <w:link w:val="RodapCarter"/>
    <w:uiPriority w:val="99"/>
    <w:unhideWhenUsed/>
    <w:rsid w:val="005268A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68A6"/>
  </w:style>
  <w:style w:type="paragraph" w:customStyle="1" w:styleId="paragraph">
    <w:name w:val="paragraph"/>
    <w:basedOn w:val="Normal"/>
    <w:rsid w:val="004E5D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ligao">
    <w:name w:val="Hyperlink"/>
    <w:basedOn w:val="Tipodeletrapredefinidodopargrafo"/>
    <w:uiPriority w:val="99"/>
    <w:unhideWhenUsed/>
    <w:rsid w:val="000E3A8C"/>
    <w:rPr>
      <w:color w:val="0563C1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1C1975"/>
  </w:style>
  <w:style w:type="paragraph" w:styleId="Ttulo">
    <w:name w:val="Title"/>
    <w:basedOn w:val="Normal"/>
    <w:next w:val="Normal"/>
    <w:link w:val="TtuloCarter"/>
    <w:uiPriority w:val="10"/>
    <w:qFormat/>
    <w:rsid w:val="001C1975"/>
    <w:pPr>
      <w:jc w:val="center"/>
    </w:pPr>
    <w:rPr>
      <w:b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1975"/>
    <w:rPr>
      <w:b/>
      <w:sz w:val="2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D14A0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50AC2"/>
    <w:rPr>
      <w:rFonts w:ascii="Consolas" w:hAnsi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D50AC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0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0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6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1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shrt.pt%2FWebinarPurina-4Mai-Mail&amp;data=04%7C01%7CAna.Bartolomeu%40pt.nestle.com%7C27867ebc50bc4102029908d90568d655%7C12a3af23a7694654847f958f3d479f4a%7C0%7C0%7C637546770113625215%7CUnknown%7CTWFpbGZsb3d8eyJWIjoiMC4wLjAwMDAiLCJQIjoiV2luMzIiLCJBTiI6Ik1haWwiLCJXVCI6Mn0%3D%7C1000&amp;sdata=6vJg6ITvTCBGsZhSOtFrrGzMbHqpBaayKMvYW5o6qGY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59ED0-7D26-4918-B5FF-B789AE997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BCC0F2-3DFB-4976-B319-23AFFFB2AE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526B37-5301-485D-B6A4-A9FD766120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C21345-4DC3-4370-B955-C1A7545C7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Sands, Mark</dc:creator>
  <cp:keywords/>
  <dc:description/>
  <cp:lastModifiedBy>Tânia Miguel</cp:lastModifiedBy>
  <cp:revision>14</cp:revision>
  <dcterms:created xsi:type="dcterms:W3CDTF">2021-03-25T19:45:00Z</dcterms:created>
  <dcterms:modified xsi:type="dcterms:W3CDTF">2021-04-22T10:33:00Z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Cassandra.Blazquez1@purina.nestle.com</vt:lpwstr>
  </property>
  <property fmtid="{D5CDD505-2E9C-101B-9397-08002B2CF9AE}" pid="5" name="MSIP_Label_1ada0a2f-b917-4d51-b0d0-d418a10c8b23_SetDate">
    <vt:lpwstr>2020-04-28T17:38:35.5659673Z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970746f2-b5dc-44c1-b749-4cafc85da887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0x010100E3D1E93A8995AA4BB175F65C38644753</vt:lpwstr>
  </property>
  <property fmtid="{D5CDD505-2E9C-101B-9397-08002B2CF9AE}" pid="12" name="ComplianceAssetId">
    <vt:lpwstr/>
  </property>
  <property fmtid="{D5CDD505-2E9C-101B-9397-08002B2CF9AE}" pid="13" name="_dlc_DocIdItemGuid">
    <vt:lpwstr>04a2ee18-65fb-4ca2-911e-6c2e21a58cc8</vt:lpwstr>
  </property>
  <property fmtid="{D5CDD505-2E9C-101B-9397-08002B2CF9AE}" pid="14" name="Order">
    <vt:r8>1831200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_dlc_DocId">
    <vt:lpwstr>76H7Y57EM35P-1253221048-18312</vt:lpwstr>
  </property>
  <property fmtid="{D5CDD505-2E9C-101B-9397-08002B2CF9AE}" pid="18" name="_dlc_DocIdUrl">
    <vt:lpwstr>https://nestle.sharepoint.com/teams/NPPEExternalCommunicationsPRAgency/_layouts/15/DocIdRedir.aspx?ID=76H7Y57EM35P-1253221048-18312, 76H7Y57EM35P-1253221048-18312</vt:lpwstr>
  </property>
  <property fmtid="{D5CDD505-2E9C-101B-9397-08002B2CF9AE}" pid="19" name="TemplateUrl">
    <vt:lpwstr/>
  </property>
  <property fmtid="{D5CDD505-2E9C-101B-9397-08002B2CF9AE}" pid="20" name="SharedWithUsers">
    <vt:lpwstr/>
  </property>
</Properties>
</file>