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2CDBD" w14:textId="77777777" w:rsidR="003F5392" w:rsidRPr="00CF2701" w:rsidRDefault="003F5392" w:rsidP="003F5392">
      <w:pPr>
        <w:pStyle w:val="Nagwek1"/>
        <w:spacing w:after="0" w:line="240" w:lineRule="auto"/>
        <w:jc w:val="center"/>
        <w:rPr>
          <w:rFonts w:ascii="Montserrat" w:hAnsi="Montserrat"/>
          <w:sz w:val="52"/>
          <w:szCs w:val="52"/>
        </w:rPr>
      </w:pPr>
      <w:r w:rsidRPr="00CF2701">
        <w:rPr>
          <w:rFonts w:ascii="Montserrat" w:hAnsi="Montserrat"/>
          <w:sz w:val="52"/>
          <w:szCs w:val="52"/>
        </w:rPr>
        <w:t xml:space="preserve">Kogo szukają firmy produkcyjne? </w:t>
      </w:r>
    </w:p>
    <w:p w14:paraId="1B0AF5D4" w14:textId="10689117" w:rsidR="003F5392" w:rsidRPr="00F97ED2" w:rsidRDefault="003F5392" w:rsidP="003F5392">
      <w:pPr>
        <w:pStyle w:val="Nagwek1"/>
        <w:spacing w:after="0" w:line="240" w:lineRule="auto"/>
        <w:jc w:val="center"/>
        <w:rPr>
          <w:rFonts w:ascii="Montserrat" w:hAnsi="Montserrat"/>
          <w:color w:val="000000" w:themeColor="text1"/>
          <w:sz w:val="52"/>
          <w:szCs w:val="52"/>
        </w:rPr>
      </w:pPr>
      <w:r w:rsidRPr="00F97ED2">
        <w:rPr>
          <w:rFonts w:ascii="Montserrat" w:hAnsi="Montserrat"/>
          <w:color w:val="000000" w:themeColor="text1"/>
          <w:sz w:val="52"/>
          <w:szCs w:val="52"/>
        </w:rPr>
        <w:t>Tych pracowników potrzeba najbardziej</w:t>
      </w:r>
    </w:p>
    <w:p w14:paraId="1FFA368D" w14:textId="77777777" w:rsidR="003F5392" w:rsidRDefault="003F5392" w:rsidP="009E1FDA">
      <w:pPr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pl-PL"/>
        </w:rPr>
      </w:pPr>
    </w:p>
    <w:p w14:paraId="176D373F" w14:textId="2B1DAA27" w:rsidR="00B30D3D" w:rsidRPr="003F5392" w:rsidRDefault="003415C1" w:rsidP="009E1FDA">
      <w:pPr>
        <w:jc w:val="both"/>
        <w:rPr>
          <w:rFonts w:ascii="Arial" w:eastAsia="Times New Roman" w:hAnsi="Arial" w:cs="Arial"/>
          <w:b/>
          <w:bCs/>
          <w:color w:val="333333"/>
          <w:lang w:val="pl-PL"/>
        </w:rPr>
      </w:pPr>
      <w:r w:rsidRPr="003F5392">
        <w:rPr>
          <w:rFonts w:ascii="Arial" w:eastAsia="Times New Roman" w:hAnsi="Arial" w:cs="Arial"/>
          <w:b/>
          <w:bCs/>
          <w:color w:val="333333"/>
          <w:lang w:val="pl-PL"/>
        </w:rPr>
        <w:t>B</w:t>
      </w:r>
      <w:r w:rsidR="004F0E3A" w:rsidRPr="003F5392">
        <w:rPr>
          <w:rFonts w:ascii="Arial" w:eastAsia="Times New Roman" w:hAnsi="Arial" w:cs="Arial"/>
          <w:b/>
          <w:bCs/>
          <w:color w:val="333333"/>
          <w:lang w:val="pl-PL"/>
        </w:rPr>
        <w:t xml:space="preserve">ranża produkcyjna wciąż odczuwa skutki epidemii </w:t>
      </w:r>
      <w:r w:rsidR="00707F49" w:rsidRPr="003F5392">
        <w:rPr>
          <w:rFonts w:ascii="Arial" w:eastAsia="Times New Roman" w:hAnsi="Arial" w:cs="Arial"/>
          <w:b/>
          <w:bCs/>
          <w:color w:val="333333"/>
          <w:lang w:val="pl-PL"/>
        </w:rPr>
        <w:t>C</w:t>
      </w:r>
      <w:r w:rsidR="008A4365" w:rsidRPr="003F5392">
        <w:rPr>
          <w:rFonts w:ascii="Arial" w:eastAsia="Times New Roman" w:hAnsi="Arial" w:cs="Arial"/>
          <w:b/>
          <w:bCs/>
          <w:color w:val="333333"/>
          <w:lang w:val="pl-PL"/>
        </w:rPr>
        <w:t>OVID</w:t>
      </w:r>
      <w:r w:rsidR="00707F49" w:rsidRPr="003F5392">
        <w:rPr>
          <w:rFonts w:ascii="Arial" w:eastAsia="Times New Roman" w:hAnsi="Arial" w:cs="Arial"/>
          <w:b/>
          <w:bCs/>
          <w:color w:val="333333"/>
          <w:lang w:val="pl-PL"/>
        </w:rPr>
        <w:t>-19</w:t>
      </w:r>
      <w:r w:rsidRPr="003F5392">
        <w:rPr>
          <w:rFonts w:ascii="Arial" w:eastAsia="Times New Roman" w:hAnsi="Arial" w:cs="Arial"/>
          <w:b/>
          <w:bCs/>
          <w:color w:val="333333"/>
          <w:lang w:val="pl-PL"/>
        </w:rPr>
        <w:t xml:space="preserve"> - według najnowszych danych GUS na przełomie roku doszło do spadku produkcji o około 5 proc. </w:t>
      </w:r>
      <w:r w:rsidR="00632CAD" w:rsidRPr="003F5392">
        <w:rPr>
          <w:rFonts w:ascii="Arial" w:eastAsia="Times New Roman" w:hAnsi="Arial" w:cs="Arial"/>
          <w:b/>
          <w:bCs/>
          <w:color w:val="333333"/>
          <w:lang w:val="pl-PL"/>
        </w:rPr>
        <w:t xml:space="preserve">Jednocześnie większość pracowników deklaruje, że ich sytuacja zawodowa nie </w:t>
      </w:r>
      <w:r w:rsidRPr="003F5392">
        <w:rPr>
          <w:rFonts w:ascii="Arial" w:eastAsia="Times New Roman" w:hAnsi="Arial" w:cs="Arial"/>
          <w:b/>
          <w:bCs/>
          <w:color w:val="333333"/>
          <w:lang w:val="pl-PL"/>
        </w:rPr>
        <w:t>pogorszyła się</w:t>
      </w:r>
      <w:r w:rsidR="00632CAD" w:rsidRPr="003F5392">
        <w:rPr>
          <w:rFonts w:ascii="Arial" w:eastAsia="Times New Roman" w:hAnsi="Arial" w:cs="Arial"/>
          <w:b/>
          <w:bCs/>
          <w:color w:val="333333"/>
          <w:lang w:val="pl-PL"/>
        </w:rPr>
        <w:t xml:space="preserve"> (52%), </w:t>
      </w:r>
      <w:r w:rsidR="003F5392">
        <w:rPr>
          <w:rFonts w:ascii="Arial" w:eastAsia="Times New Roman" w:hAnsi="Arial" w:cs="Arial"/>
          <w:b/>
          <w:bCs/>
          <w:color w:val="333333"/>
          <w:lang w:val="pl-PL"/>
        </w:rPr>
        <w:br/>
      </w:r>
      <w:r w:rsidR="00632CAD" w:rsidRPr="003F5392">
        <w:rPr>
          <w:rFonts w:ascii="Arial" w:eastAsia="Times New Roman" w:hAnsi="Arial" w:cs="Arial"/>
          <w:b/>
          <w:bCs/>
          <w:color w:val="333333"/>
          <w:lang w:val="pl-PL"/>
        </w:rPr>
        <w:t>a 37% ekspertów</w:t>
      </w:r>
      <w:r w:rsidRPr="003F5392">
        <w:rPr>
          <w:rFonts w:ascii="Arial" w:eastAsia="Times New Roman" w:hAnsi="Arial" w:cs="Arial"/>
          <w:b/>
          <w:bCs/>
          <w:color w:val="333333"/>
          <w:lang w:val="pl-PL"/>
        </w:rPr>
        <w:t xml:space="preserve"> nawet</w:t>
      </w:r>
      <w:r w:rsidR="00632CAD" w:rsidRPr="003F5392">
        <w:rPr>
          <w:rFonts w:ascii="Arial" w:eastAsia="Times New Roman" w:hAnsi="Arial" w:cs="Arial"/>
          <w:b/>
          <w:bCs/>
          <w:color w:val="333333"/>
          <w:lang w:val="pl-PL"/>
        </w:rPr>
        <w:t xml:space="preserve"> dostało podwyżkę - wynika z badania firmy rekrutacyjnej </w:t>
      </w:r>
      <w:r w:rsidR="003F5392">
        <w:rPr>
          <w:rFonts w:ascii="Arial" w:eastAsia="Times New Roman" w:hAnsi="Arial" w:cs="Arial"/>
          <w:b/>
          <w:bCs/>
          <w:color w:val="333333"/>
          <w:lang w:val="pl-PL"/>
        </w:rPr>
        <w:br/>
      </w:r>
      <w:r w:rsidR="00632CAD" w:rsidRPr="003F5392">
        <w:rPr>
          <w:rFonts w:ascii="Arial" w:eastAsia="Times New Roman" w:hAnsi="Arial" w:cs="Arial"/>
          <w:b/>
          <w:bCs/>
          <w:color w:val="333333"/>
          <w:lang w:val="pl-PL"/>
        </w:rPr>
        <w:t xml:space="preserve">i outsourcingowej Devire. </w:t>
      </w:r>
    </w:p>
    <w:p w14:paraId="662F9836" w14:textId="248DD001" w:rsidR="001B3738" w:rsidRPr="003F5392" w:rsidRDefault="001B3738" w:rsidP="009E1FDA">
      <w:pPr>
        <w:jc w:val="both"/>
        <w:rPr>
          <w:rFonts w:ascii="Arial" w:eastAsia="Times New Roman" w:hAnsi="Arial" w:cs="Arial"/>
          <w:color w:val="333333"/>
          <w:lang w:val="pl-PL"/>
        </w:rPr>
      </w:pPr>
      <w:r w:rsidRPr="003F5392">
        <w:rPr>
          <w:rFonts w:ascii="Arial" w:eastAsia="Times New Roman" w:hAnsi="Arial" w:cs="Arial"/>
          <w:color w:val="333333"/>
          <w:lang w:val="pl-PL"/>
        </w:rPr>
        <w:t>Wybuch epidemii przyniósł wiele wyzwań firmom produkcyjnym. Po upływie roku od tego momentu możemy stwierdzić kto stracił, a kto zyskał podczas tego kryzysu. Negatywne skutki odczuła przede wszystkim branża automotive i branża lotnicza. Obecnie najlepiej na rynku radzą sobie firmy produkcyjne z sektora dóbr konsumenckich, a przede wszystkim producen</w:t>
      </w:r>
      <w:r w:rsidR="00A65FD4" w:rsidRPr="003F5392">
        <w:rPr>
          <w:rFonts w:ascii="Arial" w:eastAsia="Times New Roman" w:hAnsi="Arial" w:cs="Arial"/>
          <w:color w:val="333333"/>
          <w:lang w:val="pl-PL"/>
        </w:rPr>
        <w:t>c</w:t>
      </w:r>
      <w:r w:rsidRPr="003F5392">
        <w:rPr>
          <w:rFonts w:ascii="Arial" w:eastAsia="Times New Roman" w:hAnsi="Arial" w:cs="Arial"/>
          <w:color w:val="333333"/>
          <w:lang w:val="pl-PL"/>
        </w:rPr>
        <w:t>i kosmetyków, artykułów higienicznych</w:t>
      </w:r>
      <w:r w:rsidR="003F5392">
        <w:rPr>
          <w:rFonts w:ascii="Arial" w:eastAsia="Times New Roman" w:hAnsi="Arial" w:cs="Arial"/>
          <w:color w:val="333333"/>
          <w:lang w:val="pl-PL"/>
        </w:rPr>
        <w:t xml:space="preserve"> </w:t>
      </w:r>
      <w:r w:rsidRPr="003F5392">
        <w:rPr>
          <w:rFonts w:ascii="Arial" w:eastAsia="Times New Roman" w:hAnsi="Arial" w:cs="Arial"/>
          <w:color w:val="333333"/>
          <w:lang w:val="pl-PL"/>
        </w:rPr>
        <w:t>i chemii gospodarczej. Stabilna jest również sytuacja produkcji artykułów spożywczych, a zwłaszcza produktów trwałych. Niestety</w:t>
      </w:r>
      <w:r w:rsidR="00477A4E" w:rsidRPr="003F5392">
        <w:rPr>
          <w:rFonts w:ascii="Arial" w:eastAsia="Times New Roman" w:hAnsi="Arial" w:cs="Arial"/>
          <w:color w:val="333333"/>
          <w:lang w:val="pl-PL"/>
        </w:rPr>
        <w:t>,</w:t>
      </w:r>
      <w:r w:rsidRPr="003F5392">
        <w:rPr>
          <w:rFonts w:ascii="Arial" w:eastAsia="Times New Roman" w:hAnsi="Arial" w:cs="Arial"/>
          <w:color w:val="333333"/>
          <w:lang w:val="pl-PL"/>
        </w:rPr>
        <w:t xml:space="preserve"> w gorszym położeniu znajdują się wciąż firmy produkujące dla kanału </w:t>
      </w:r>
      <w:r w:rsidR="00477A4E" w:rsidRPr="003F5392">
        <w:rPr>
          <w:rFonts w:ascii="Arial" w:eastAsia="Times New Roman" w:hAnsi="Arial" w:cs="Arial"/>
          <w:color w:val="333333"/>
          <w:lang w:val="pl-PL"/>
        </w:rPr>
        <w:t>H</w:t>
      </w:r>
      <w:r w:rsidR="00CD69D8" w:rsidRPr="003F5392">
        <w:rPr>
          <w:rFonts w:ascii="Arial" w:eastAsia="Times New Roman" w:hAnsi="Arial" w:cs="Arial"/>
          <w:color w:val="333333"/>
          <w:lang w:val="pl-PL"/>
        </w:rPr>
        <w:t>ORECA</w:t>
      </w:r>
      <w:r w:rsidRPr="003F5392">
        <w:rPr>
          <w:rFonts w:ascii="Arial" w:eastAsia="Times New Roman" w:hAnsi="Arial" w:cs="Arial"/>
          <w:color w:val="333333"/>
          <w:lang w:val="pl-PL"/>
        </w:rPr>
        <w:t xml:space="preserve">. Utrzymujące się obostrzenia dla branży gastronomicznej również niekorzystnie wpływają na </w:t>
      </w:r>
      <w:r w:rsidR="00A65FD4" w:rsidRPr="003F5392">
        <w:rPr>
          <w:rFonts w:ascii="Arial" w:eastAsia="Times New Roman" w:hAnsi="Arial" w:cs="Arial"/>
          <w:color w:val="333333"/>
          <w:lang w:val="pl-PL"/>
        </w:rPr>
        <w:t>jej dostawców</w:t>
      </w:r>
      <w:r w:rsidR="00477A4E" w:rsidRPr="003F5392">
        <w:rPr>
          <w:rFonts w:ascii="Arial" w:eastAsia="Times New Roman" w:hAnsi="Arial" w:cs="Arial"/>
          <w:color w:val="333333"/>
          <w:lang w:val="pl-PL"/>
        </w:rPr>
        <w:t xml:space="preserve"> -</w:t>
      </w:r>
      <w:r w:rsidR="00A65FD4" w:rsidRPr="003F5392">
        <w:rPr>
          <w:rFonts w:ascii="Arial" w:eastAsia="Times New Roman" w:hAnsi="Arial" w:cs="Arial"/>
          <w:color w:val="333333"/>
          <w:lang w:val="pl-PL"/>
        </w:rPr>
        <w:t xml:space="preserve"> czyli producentów żywności.</w:t>
      </w:r>
    </w:p>
    <w:p w14:paraId="11BEBC13" w14:textId="4BF78115" w:rsidR="00A65FD4" w:rsidRPr="003F5392" w:rsidRDefault="009E1FDA" w:rsidP="009E1FDA">
      <w:pPr>
        <w:jc w:val="both"/>
        <w:rPr>
          <w:rFonts w:ascii="Arial" w:eastAsia="Times New Roman" w:hAnsi="Arial" w:cs="Arial"/>
          <w:b/>
          <w:bCs/>
          <w:color w:val="333333"/>
          <w:lang w:val="pl-PL"/>
        </w:rPr>
      </w:pPr>
      <w:r w:rsidRPr="003F5392">
        <w:rPr>
          <w:rFonts w:ascii="Arial" w:eastAsia="Times New Roman" w:hAnsi="Arial" w:cs="Arial"/>
          <w:b/>
          <w:bCs/>
          <w:color w:val="333333"/>
          <w:lang w:val="pl-PL"/>
        </w:rPr>
        <w:t>Zmiany na rynku pracy</w:t>
      </w:r>
    </w:p>
    <w:p w14:paraId="3D6AB68C" w14:textId="683E0ADD" w:rsidR="00980427" w:rsidRPr="003F5392" w:rsidRDefault="00CD69D8" w:rsidP="009E1FDA">
      <w:pPr>
        <w:jc w:val="both"/>
        <w:rPr>
          <w:rFonts w:ascii="Arial" w:eastAsia="Times New Roman" w:hAnsi="Arial" w:cs="Arial"/>
          <w:color w:val="333333"/>
          <w:lang w:val="pl-PL"/>
        </w:rPr>
      </w:pPr>
      <w:r w:rsidRPr="003F5392">
        <w:rPr>
          <w:rFonts w:ascii="Arial" w:eastAsia="Times New Roman" w:hAnsi="Arial" w:cs="Arial"/>
          <w:color w:val="333333"/>
          <w:lang w:val="pl-PL"/>
        </w:rPr>
        <w:t>Pomimo tego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>, że pierwsza reakcja branży na wiosenny lockdown przyniosła liczne redukcje zatrudnienia</w:t>
      </w:r>
      <w:r w:rsidR="003F5392">
        <w:rPr>
          <w:rFonts w:ascii="Arial" w:eastAsia="Times New Roman" w:hAnsi="Arial" w:cs="Arial"/>
          <w:color w:val="333333"/>
          <w:lang w:val="pl-PL"/>
        </w:rPr>
        <w:t xml:space="preserve"> 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>i wstrzymane rekrutacje, to w drugiej połowie roku firmy powróciły do realizacji swoich planów zatrudnienia. Jak wynika z</w:t>
      </w:r>
      <w:r w:rsidRPr="003F5392">
        <w:rPr>
          <w:rFonts w:ascii="Arial" w:eastAsia="Times New Roman" w:hAnsi="Arial" w:cs="Arial"/>
          <w:color w:val="333333"/>
          <w:lang w:val="pl-PL"/>
        </w:rPr>
        <w:t xml:space="preserve"> II edycji badania 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>Devire</w:t>
      </w:r>
      <w:r w:rsidR="00477A4E" w:rsidRPr="003F5392">
        <w:rPr>
          <w:rFonts w:ascii="Arial" w:eastAsia="Times New Roman" w:hAnsi="Arial" w:cs="Arial"/>
          <w:color w:val="333333"/>
          <w:lang w:val="pl-PL"/>
        </w:rPr>
        <w:t xml:space="preserve"> -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 xml:space="preserve"> „Rynek Zmiany Pracy”</w:t>
      </w:r>
      <w:r w:rsidR="00477A4E" w:rsidRPr="003F5392">
        <w:rPr>
          <w:rFonts w:ascii="Arial" w:eastAsia="Times New Roman" w:hAnsi="Arial" w:cs="Arial"/>
          <w:color w:val="333333"/>
          <w:lang w:val="pl-PL"/>
        </w:rPr>
        <w:t>,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 xml:space="preserve"> co trzeci badany zmienił pracę w </w:t>
      </w:r>
      <w:r w:rsidR="00304244">
        <w:rPr>
          <w:rFonts w:ascii="Arial" w:eastAsia="Times New Roman" w:hAnsi="Arial" w:cs="Arial"/>
          <w:color w:val="333333"/>
          <w:lang w:val="pl-PL"/>
        </w:rPr>
        <w:t>ubiegłym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 xml:space="preserve"> roku</w:t>
      </w:r>
      <w:r w:rsidRPr="003F5392">
        <w:rPr>
          <w:rFonts w:ascii="Arial" w:eastAsia="Times New Roman" w:hAnsi="Arial" w:cs="Arial"/>
          <w:color w:val="333333"/>
          <w:lang w:val="pl-PL"/>
        </w:rPr>
        <w:t xml:space="preserve"> (35% wskazań)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 xml:space="preserve">, a </w:t>
      </w:r>
      <w:r w:rsidR="00304244">
        <w:rPr>
          <w:rFonts w:ascii="Arial" w:eastAsia="Times New Roman" w:hAnsi="Arial" w:cs="Arial"/>
          <w:color w:val="333333"/>
          <w:lang w:val="pl-PL"/>
        </w:rPr>
        <w:t xml:space="preserve">już 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 xml:space="preserve">co 2 osoba chciałaby zmienić pracę w </w:t>
      </w:r>
      <w:r w:rsidR="00304244">
        <w:rPr>
          <w:rFonts w:ascii="Arial" w:eastAsia="Times New Roman" w:hAnsi="Arial" w:cs="Arial"/>
          <w:color w:val="333333"/>
          <w:lang w:val="pl-PL"/>
        </w:rPr>
        <w:t xml:space="preserve">2021 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>roku</w:t>
      </w:r>
      <w:r w:rsidRPr="003F5392">
        <w:rPr>
          <w:rFonts w:ascii="Arial" w:eastAsia="Times New Roman" w:hAnsi="Arial" w:cs="Arial"/>
          <w:color w:val="333333"/>
          <w:lang w:val="pl-PL"/>
        </w:rPr>
        <w:t xml:space="preserve"> (49% respondentów)</w:t>
      </w:r>
      <w:r w:rsidR="005A608E" w:rsidRPr="003F5392">
        <w:rPr>
          <w:rFonts w:ascii="Arial" w:eastAsia="Times New Roman" w:hAnsi="Arial" w:cs="Arial"/>
          <w:color w:val="333333"/>
          <w:lang w:val="pl-PL"/>
        </w:rPr>
        <w:t xml:space="preserve">. Na podstawie tych danych można </w:t>
      </w:r>
      <w:r w:rsidR="009E1FDA" w:rsidRPr="003F5392">
        <w:rPr>
          <w:rFonts w:ascii="Arial" w:eastAsia="Times New Roman" w:hAnsi="Arial" w:cs="Arial"/>
          <w:color w:val="333333"/>
          <w:lang w:val="pl-PL"/>
        </w:rPr>
        <w:t xml:space="preserve">stwierdzić, że dynamika rynku pracy nie maleje. </w:t>
      </w:r>
    </w:p>
    <w:p w14:paraId="71026ACF" w14:textId="7946C1A3" w:rsidR="00B208C5" w:rsidRPr="003F5392" w:rsidRDefault="00CD69D8" w:rsidP="009E1FDA">
      <w:pPr>
        <w:jc w:val="both"/>
        <w:rPr>
          <w:rFonts w:ascii="Arial" w:eastAsia="Times New Roman" w:hAnsi="Arial" w:cs="Arial"/>
          <w:b/>
          <w:bCs/>
          <w:color w:val="333333"/>
          <w:lang w:val="pl-PL"/>
        </w:rPr>
      </w:pPr>
      <w:r w:rsidRPr="003F5392">
        <w:rPr>
          <w:rFonts w:ascii="Arial" w:eastAsia="Times New Roman" w:hAnsi="Arial" w:cs="Arial"/>
          <w:b/>
          <w:bCs/>
          <w:color w:val="333333"/>
          <w:lang w:val="pl-PL"/>
        </w:rPr>
        <w:t>Poszukiwani eksperci – kto w produkcji nie musi martwić się o pracę?</w:t>
      </w:r>
    </w:p>
    <w:p w14:paraId="121A66FF" w14:textId="77777777" w:rsidR="004E5336" w:rsidRPr="003F5392" w:rsidRDefault="00CD69D8" w:rsidP="009E1FDA">
      <w:pPr>
        <w:jc w:val="both"/>
        <w:rPr>
          <w:rFonts w:ascii="Arial" w:eastAsia="Times New Roman" w:hAnsi="Arial" w:cs="Arial"/>
          <w:color w:val="333333"/>
          <w:lang w:val="pl-PL"/>
        </w:rPr>
      </w:pPr>
      <w:r w:rsidRPr="003F5392">
        <w:rPr>
          <w:rFonts w:ascii="Arial" w:eastAsia="Times New Roman" w:hAnsi="Arial" w:cs="Arial"/>
          <w:color w:val="333333"/>
          <w:lang w:val="pl-PL"/>
        </w:rPr>
        <w:t>N</w:t>
      </w:r>
      <w:r w:rsidR="00DD0203" w:rsidRPr="003F5392">
        <w:rPr>
          <w:rFonts w:ascii="Arial" w:eastAsia="Times New Roman" w:hAnsi="Arial" w:cs="Arial"/>
          <w:color w:val="333333"/>
          <w:lang w:val="pl-PL"/>
        </w:rPr>
        <w:t>ajwiększy popyt obserwujemy na stanowiska związane</w:t>
      </w:r>
      <w:r w:rsidR="00477A4E" w:rsidRPr="003F5392">
        <w:rPr>
          <w:rFonts w:ascii="Arial" w:eastAsia="Times New Roman" w:hAnsi="Arial" w:cs="Arial"/>
          <w:color w:val="333333"/>
          <w:lang w:val="pl-PL"/>
        </w:rPr>
        <w:t xml:space="preserve"> z</w:t>
      </w:r>
      <w:r w:rsidR="00DD0203" w:rsidRPr="003F5392">
        <w:rPr>
          <w:rFonts w:ascii="Arial" w:eastAsia="Times New Roman" w:hAnsi="Arial" w:cs="Arial"/>
          <w:color w:val="333333"/>
          <w:lang w:val="pl-PL"/>
        </w:rPr>
        <w:t xml:space="preserve"> utrzymaniem ruchu i wdrażaniem Lean. </w:t>
      </w:r>
      <w:r w:rsidR="004E5336" w:rsidRPr="003F5392">
        <w:rPr>
          <w:rFonts w:ascii="Arial" w:eastAsia="Times New Roman" w:hAnsi="Arial" w:cs="Arial"/>
          <w:color w:val="333333"/>
          <w:lang w:val="pl-PL"/>
        </w:rPr>
        <w:t>W wyniku postępującej automatyzacji produkcji oraz poszukiwania optymalizacji w fabrykach, n</w:t>
      </w:r>
      <w:r w:rsidR="00DD0203" w:rsidRPr="003F5392">
        <w:rPr>
          <w:rFonts w:ascii="Arial" w:eastAsia="Times New Roman" w:hAnsi="Arial" w:cs="Arial"/>
          <w:color w:val="333333"/>
          <w:lang w:val="pl-PL"/>
        </w:rPr>
        <w:t>iezmiennie od kilku lat firmy zgłaszają zapotrzebowanie na pozycję Inżyniera Automatyka, Kierownika Utrzymania Ruchu i Specjalistę ds. Lean Manufacturing</w:t>
      </w:r>
      <w:r w:rsidR="004E5336" w:rsidRPr="003F5392">
        <w:rPr>
          <w:rFonts w:ascii="Arial" w:eastAsia="Times New Roman" w:hAnsi="Arial" w:cs="Arial"/>
          <w:color w:val="333333"/>
          <w:lang w:val="pl-PL"/>
        </w:rPr>
        <w:t xml:space="preserve">. </w:t>
      </w:r>
      <w:r w:rsidR="00DD0203" w:rsidRPr="003F5392">
        <w:rPr>
          <w:rFonts w:ascii="Arial" w:eastAsia="Times New Roman" w:hAnsi="Arial" w:cs="Arial"/>
          <w:color w:val="333333"/>
          <w:lang w:val="pl-PL"/>
        </w:rPr>
        <w:t>Popularnym stanowiskiem jest także jedna z podstawowych ról w każdym zakładzie produkcyjnym: Kierownik Zmiany Produkcyjnej</w:t>
      </w:r>
      <w:r w:rsidR="004E5336" w:rsidRPr="003F5392">
        <w:rPr>
          <w:rFonts w:ascii="Arial" w:eastAsia="Times New Roman" w:hAnsi="Arial" w:cs="Arial"/>
          <w:color w:val="333333"/>
          <w:lang w:val="pl-PL"/>
        </w:rPr>
        <w:t>. P</w:t>
      </w:r>
      <w:r w:rsidR="00DD0203" w:rsidRPr="003F5392">
        <w:rPr>
          <w:rFonts w:ascii="Arial" w:eastAsia="Times New Roman" w:hAnsi="Arial" w:cs="Arial"/>
          <w:color w:val="333333"/>
          <w:lang w:val="pl-PL"/>
        </w:rPr>
        <w:t xml:space="preserve">rzyczyną jest </w:t>
      </w:r>
      <w:r w:rsidR="00B9029D" w:rsidRPr="003F5392">
        <w:rPr>
          <w:rFonts w:ascii="Arial" w:eastAsia="Times New Roman" w:hAnsi="Arial" w:cs="Arial"/>
          <w:color w:val="333333"/>
          <w:lang w:val="pl-PL"/>
        </w:rPr>
        <w:t>otwieranie</w:t>
      </w:r>
      <w:r w:rsidR="00DD0203" w:rsidRPr="003F5392">
        <w:rPr>
          <w:rFonts w:ascii="Arial" w:eastAsia="Times New Roman" w:hAnsi="Arial" w:cs="Arial"/>
          <w:color w:val="333333"/>
          <w:lang w:val="pl-PL"/>
        </w:rPr>
        <w:t xml:space="preserve"> nowych linii produkcyjnych, ale też </w:t>
      </w:r>
      <w:r w:rsidR="00B9029D" w:rsidRPr="003F5392">
        <w:rPr>
          <w:rFonts w:ascii="Arial" w:eastAsia="Times New Roman" w:hAnsi="Arial" w:cs="Arial"/>
          <w:color w:val="333333"/>
          <w:lang w:val="pl-PL"/>
        </w:rPr>
        <w:t>silna potrzeba rozwiniętych kompetencji menadżerskich</w:t>
      </w:r>
      <w:r w:rsidR="00B208C5" w:rsidRPr="003F5392">
        <w:rPr>
          <w:rFonts w:ascii="Arial" w:eastAsia="Times New Roman" w:hAnsi="Arial" w:cs="Arial"/>
          <w:color w:val="333333"/>
          <w:lang w:val="pl-PL"/>
        </w:rPr>
        <w:t xml:space="preserve"> na ty</w:t>
      </w:r>
      <w:r w:rsidR="004E5336" w:rsidRPr="003F5392">
        <w:rPr>
          <w:rFonts w:ascii="Arial" w:eastAsia="Times New Roman" w:hAnsi="Arial" w:cs="Arial"/>
          <w:color w:val="333333"/>
          <w:lang w:val="pl-PL"/>
        </w:rPr>
        <w:t xml:space="preserve">ch </w:t>
      </w:r>
      <w:r w:rsidR="00B208C5" w:rsidRPr="003F5392">
        <w:rPr>
          <w:rFonts w:ascii="Arial" w:eastAsia="Times New Roman" w:hAnsi="Arial" w:cs="Arial"/>
          <w:color w:val="333333"/>
          <w:lang w:val="pl-PL"/>
        </w:rPr>
        <w:t>stanowisku</w:t>
      </w:r>
      <w:r w:rsidR="00B9029D" w:rsidRPr="003F5392">
        <w:rPr>
          <w:rFonts w:ascii="Arial" w:eastAsia="Times New Roman" w:hAnsi="Arial" w:cs="Arial"/>
          <w:color w:val="333333"/>
          <w:lang w:val="pl-PL"/>
        </w:rPr>
        <w:t xml:space="preserve"> w organizacjach. W ostatnim czasie </w:t>
      </w:r>
      <w:r w:rsidR="004E5336" w:rsidRPr="003F5392">
        <w:rPr>
          <w:rFonts w:ascii="Arial" w:eastAsia="Times New Roman" w:hAnsi="Arial" w:cs="Arial"/>
          <w:color w:val="333333"/>
          <w:lang w:val="pl-PL"/>
        </w:rPr>
        <w:t>pracodawcy</w:t>
      </w:r>
      <w:r w:rsidR="00B9029D" w:rsidRPr="003F5392">
        <w:rPr>
          <w:rFonts w:ascii="Arial" w:eastAsia="Times New Roman" w:hAnsi="Arial" w:cs="Arial"/>
          <w:color w:val="333333"/>
          <w:lang w:val="pl-PL"/>
        </w:rPr>
        <w:t xml:space="preserve"> często poszukują</w:t>
      </w:r>
      <w:r w:rsidR="004E5336" w:rsidRPr="003F5392">
        <w:rPr>
          <w:rFonts w:ascii="Arial" w:eastAsia="Times New Roman" w:hAnsi="Arial" w:cs="Arial"/>
          <w:color w:val="333333"/>
          <w:lang w:val="pl-PL"/>
        </w:rPr>
        <w:t xml:space="preserve"> również</w:t>
      </w:r>
      <w:r w:rsidR="00B9029D" w:rsidRPr="003F5392">
        <w:rPr>
          <w:rFonts w:ascii="Arial" w:eastAsia="Times New Roman" w:hAnsi="Arial" w:cs="Arial"/>
          <w:color w:val="333333"/>
          <w:lang w:val="pl-PL"/>
        </w:rPr>
        <w:t xml:space="preserve"> </w:t>
      </w:r>
      <w:r w:rsidR="00B208C5" w:rsidRPr="003F5392">
        <w:rPr>
          <w:rFonts w:ascii="Arial" w:eastAsia="Times New Roman" w:hAnsi="Arial" w:cs="Arial"/>
          <w:color w:val="333333"/>
          <w:lang w:val="pl-PL"/>
        </w:rPr>
        <w:t xml:space="preserve">Specjalistów ds. BHP i Ochrony Środowiska, Planistów Produkcyjnych, Inżynierów Procesu i Inżynierów Jakości. </w:t>
      </w:r>
    </w:p>
    <w:p w14:paraId="39833FFE" w14:textId="31F6940A" w:rsidR="00F403AF" w:rsidRPr="003F5392" w:rsidRDefault="00B208C5" w:rsidP="009E1FDA">
      <w:pPr>
        <w:jc w:val="both"/>
        <w:rPr>
          <w:rFonts w:ascii="Arial" w:eastAsia="Times New Roman" w:hAnsi="Arial" w:cs="Arial"/>
          <w:color w:val="333333"/>
          <w:lang w:val="pl-PL"/>
        </w:rPr>
      </w:pPr>
      <w:r w:rsidRPr="003F5392">
        <w:rPr>
          <w:rFonts w:ascii="Arial" w:eastAsia="Times New Roman" w:hAnsi="Arial" w:cs="Arial"/>
          <w:color w:val="333333"/>
          <w:lang w:val="pl-PL"/>
        </w:rPr>
        <w:lastRenderedPageBreak/>
        <w:t>Firmy</w:t>
      </w:r>
      <w:r w:rsidR="004E5336" w:rsidRPr="003F5392">
        <w:rPr>
          <w:rFonts w:ascii="Arial" w:eastAsia="Times New Roman" w:hAnsi="Arial" w:cs="Arial"/>
          <w:color w:val="333333"/>
          <w:lang w:val="pl-PL"/>
        </w:rPr>
        <w:t xml:space="preserve"> produkcyjne</w:t>
      </w:r>
      <w:r w:rsidRPr="003F5392">
        <w:rPr>
          <w:rFonts w:ascii="Arial" w:eastAsia="Times New Roman" w:hAnsi="Arial" w:cs="Arial"/>
          <w:color w:val="333333"/>
          <w:lang w:val="pl-PL"/>
        </w:rPr>
        <w:t xml:space="preserve">, które odnotowały wzrost w zeszłym roku poszukują Specjalistów ds. Wdrożeń Nowych Produktów i Kierowników Projektów specjalizujących się w projektach inwestycyjnych. Dotyczy to przede wszystkim firm z branży dóbr konsumenckich. </w:t>
      </w:r>
    </w:p>
    <w:p w14:paraId="38AC8823" w14:textId="408034BD" w:rsidR="00980427" w:rsidRPr="00F97ED2" w:rsidRDefault="00980427">
      <w:pPr>
        <w:rPr>
          <w:rFonts w:ascii="Arial" w:eastAsia="Times New Roman" w:hAnsi="Arial" w:cs="Arial"/>
          <w:b/>
          <w:bCs/>
          <w:color w:val="000000" w:themeColor="text1"/>
          <w:lang w:val="pl-PL"/>
        </w:rPr>
      </w:pPr>
      <w:r w:rsidRPr="00F97ED2">
        <w:rPr>
          <w:rFonts w:ascii="Arial" w:eastAsia="Times New Roman" w:hAnsi="Arial" w:cs="Arial"/>
          <w:b/>
          <w:bCs/>
          <w:color w:val="000000" w:themeColor="text1"/>
          <w:lang w:val="pl-PL"/>
        </w:rPr>
        <w:t xml:space="preserve">Lista 10 najczęściej poszukiwanych stanowisk w branży produkcyjnej wraz </w:t>
      </w:r>
      <w:r w:rsidR="003F5392" w:rsidRPr="00F97ED2">
        <w:rPr>
          <w:rFonts w:ascii="Arial" w:eastAsia="Times New Roman" w:hAnsi="Arial" w:cs="Arial"/>
          <w:b/>
          <w:bCs/>
          <w:color w:val="000000" w:themeColor="text1"/>
          <w:lang w:val="pl-PL"/>
        </w:rPr>
        <w:t xml:space="preserve">z </w:t>
      </w:r>
      <w:r w:rsidRPr="00F97ED2">
        <w:rPr>
          <w:rFonts w:ascii="Arial" w:eastAsia="Times New Roman" w:hAnsi="Arial" w:cs="Arial"/>
          <w:b/>
          <w:bCs/>
          <w:color w:val="000000" w:themeColor="text1"/>
          <w:lang w:val="pl-PL"/>
        </w:rPr>
        <w:t>wynagrodzeniem</w:t>
      </w:r>
      <w:r w:rsidR="00CD69D8" w:rsidRPr="00F97ED2">
        <w:rPr>
          <w:rFonts w:ascii="Arial" w:eastAsia="Times New Roman" w:hAnsi="Arial" w:cs="Arial"/>
          <w:b/>
          <w:bCs/>
          <w:color w:val="000000" w:themeColor="text1"/>
          <w:lang w:val="pl-PL"/>
        </w:rPr>
        <w:t xml:space="preserve">. Źródło </w:t>
      </w:r>
      <w:r w:rsidR="009E1FDA" w:rsidRPr="00F97ED2">
        <w:rPr>
          <w:rFonts w:ascii="Arial" w:eastAsia="Times New Roman" w:hAnsi="Arial" w:cs="Arial"/>
          <w:b/>
          <w:bCs/>
          <w:color w:val="000000" w:themeColor="text1"/>
          <w:lang w:val="pl-PL"/>
        </w:rPr>
        <w:t>Devire, „Przegląd Wynagrodzeń 2021”</w:t>
      </w:r>
      <w:r w:rsidR="00F97ED2" w:rsidRPr="00F97ED2">
        <w:rPr>
          <w:rFonts w:ascii="Arial" w:eastAsia="Times New Roman" w:hAnsi="Arial" w:cs="Arial"/>
          <w:b/>
          <w:bCs/>
          <w:color w:val="000000" w:themeColor="text1"/>
          <w:lang w:val="pl-PL"/>
        </w:rPr>
        <w:t>.</w:t>
      </w:r>
    </w:p>
    <w:p w14:paraId="5D196BED" w14:textId="16A5B404" w:rsidR="00980427" w:rsidRPr="003F5392" w:rsidRDefault="00980427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Inżynier Automatyk</w:t>
      </w:r>
      <w:r w:rsidR="00707F49" w:rsidRPr="003F5392">
        <w:rPr>
          <w:rFonts w:ascii="Arial" w:hAnsi="Arial" w:cs="Arial"/>
          <w:lang w:val="pl-PL"/>
        </w:rPr>
        <w:t xml:space="preserve"> (5500 – 11000 PLN brutto)</w:t>
      </w:r>
    </w:p>
    <w:p w14:paraId="12BEB244" w14:textId="6F44A36B" w:rsidR="00980427" w:rsidRPr="003F5392" w:rsidRDefault="00BD50A1" w:rsidP="00292C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2C53">
        <w:rPr>
          <w:rFonts w:ascii="Arial" w:hAnsi="Arial" w:cs="Arial"/>
          <w:b/>
          <w:bCs/>
        </w:rPr>
        <w:t>Specjalista ds. Lean Manufacturing</w:t>
      </w:r>
      <w:r w:rsidR="00707F49" w:rsidRPr="003F5392">
        <w:rPr>
          <w:rFonts w:ascii="Arial" w:hAnsi="Arial" w:cs="Arial"/>
        </w:rPr>
        <w:t xml:space="preserve"> (7000 – 10000 PLN brutto)</w:t>
      </w:r>
    </w:p>
    <w:p w14:paraId="603DC9D0" w14:textId="3ABE205D" w:rsidR="00BD50A1" w:rsidRPr="003F5392" w:rsidRDefault="00BD50A1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Kierownik Utrzymania Ruchu</w:t>
      </w:r>
      <w:r w:rsidR="00707F49" w:rsidRPr="003F5392">
        <w:rPr>
          <w:rFonts w:ascii="Arial" w:hAnsi="Arial" w:cs="Arial"/>
          <w:lang w:val="pl-PL"/>
        </w:rPr>
        <w:t xml:space="preserve"> (9000 – 16000 PLN brutto)</w:t>
      </w:r>
    </w:p>
    <w:p w14:paraId="2EA6D65C" w14:textId="3DF4B0CC" w:rsidR="00BD50A1" w:rsidRPr="003F5392" w:rsidRDefault="00BD50A1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Kierownik Zmiany Produkcyjnej</w:t>
      </w:r>
      <w:r w:rsidR="00707F49" w:rsidRPr="003F5392">
        <w:rPr>
          <w:rFonts w:ascii="Arial" w:hAnsi="Arial" w:cs="Arial"/>
          <w:lang w:val="pl-PL"/>
        </w:rPr>
        <w:t xml:space="preserve"> (5500 – 85000 PLN brutto)</w:t>
      </w:r>
    </w:p>
    <w:p w14:paraId="774644F5" w14:textId="6BB8403C" w:rsidR="00BD50A1" w:rsidRPr="003F5392" w:rsidRDefault="00BD50A1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Specjalista ds. Planowania Produkcji</w:t>
      </w:r>
      <w:r w:rsidR="00707F49" w:rsidRPr="003F5392">
        <w:rPr>
          <w:rFonts w:ascii="Arial" w:hAnsi="Arial" w:cs="Arial"/>
          <w:lang w:val="pl-PL"/>
        </w:rPr>
        <w:t xml:space="preserve"> (5500 – 9500 PLN brutto)</w:t>
      </w:r>
    </w:p>
    <w:p w14:paraId="17F649A9" w14:textId="3D9A32F4" w:rsidR="00BD50A1" w:rsidRPr="003F5392" w:rsidRDefault="00B30D3D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Specjalista ds. Rozwoju Nowych Produktów</w:t>
      </w:r>
      <w:r w:rsidRPr="003F5392">
        <w:rPr>
          <w:rFonts w:ascii="Arial" w:hAnsi="Arial" w:cs="Arial"/>
          <w:lang w:val="pl-PL"/>
        </w:rPr>
        <w:t xml:space="preserve"> </w:t>
      </w:r>
      <w:r w:rsidR="00707F49" w:rsidRPr="003F5392">
        <w:rPr>
          <w:rFonts w:ascii="Arial" w:hAnsi="Arial" w:cs="Arial"/>
          <w:lang w:val="pl-PL"/>
        </w:rPr>
        <w:t>(5500 – 11000 PLN brutto)</w:t>
      </w:r>
    </w:p>
    <w:p w14:paraId="12F7284B" w14:textId="617DB925" w:rsidR="00BD50A1" w:rsidRPr="003F5392" w:rsidRDefault="00BD50A1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Inżynier Procesu</w:t>
      </w:r>
      <w:r w:rsidR="00707F49" w:rsidRPr="003F5392">
        <w:rPr>
          <w:rFonts w:ascii="Arial" w:hAnsi="Arial" w:cs="Arial"/>
          <w:lang w:val="pl-PL"/>
        </w:rPr>
        <w:t xml:space="preserve"> (6000 – 9500 PLN brutto)</w:t>
      </w:r>
    </w:p>
    <w:p w14:paraId="400DEB68" w14:textId="0DC72DAB" w:rsidR="00BD50A1" w:rsidRPr="003F5392" w:rsidRDefault="00BD50A1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Specjalista ds. BHP i Ochrony Środowiska</w:t>
      </w:r>
      <w:r w:rsidR="00707F49" w:rsidRPr="003F5392">
        <w:rPr>
          <w:rFonts w:ascii="Arial" w:hAnsi="Arial" w:cs="Arial"/>
          <w:lang w:val="pl-PL"/>
        </w:rPr>
        <w:t xml:space="preserve"> (5500 – 10000 PLN brutto)</w:t>
      </w:r>
    </w:p>
    <w:p w14:paraId="16AEA201" w14:textId="77777777" w:rsidR="00292C53" w:rsidRDefault="00F403AF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Kierownik Projektów Inwestycyjnych</w:t>
      </w:r>
      <w:r w:rsidR="00707F49" w:rsidRPr="003F5392">
        <w:rPr>
          <w:rFonts w:ascii="Arial" w:hAnsi="Arial" w:cs="Arial"/>
          <w:lang w:val="pl-PL"/>
        </w:rPr>
        <w:t xml:space="preserve"> (9500 – 18000 PLN brutto)</w:t>
      </w:r>
    </w:p>
    <w:p w14:paraId="3DD4B165" w14:textId="4FDAC46E" w:rsidR="004E5336" w:rsidRPr="00292C53" w:rsidRDefault="00B30D3D" w:rsidP="00292C53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292C53">
        <w:rPr>
          <w:rFonts w:ascii="Arial" w:hAnsi="Arial" w:cs="Arial"/>
          <w:b/>
          <w:bCs/>
          <w:lang w:val="pl-PL"/>
        </w:rPr>
        <w:t>Inżynier Jakości</w:t>
      </w:r>
      <w:r w:rsidR="00707F49" w:rsidRPr="00292C53">
        <w:rPr>
          <w:rFonts w:ascii="Arial" w:hAnsi="Arial" w:cs="Arial"/>
          <w:b/>
          <w:bCs/>
          <w:lang w:val="pl-PL"/>
        </w:rPr>
        <w:t xml:space="preserve"> (6000 -9500</w:t>
      </w:r>
      <w:r w:rsidR="00707F49" w:rsidRPr="00292C53">
        <w:rPr>
          <w:rFonts w:ascii="Arial" w:hAnsi="Arial" w:cs="Arial"/>
          <w:lang w:val="pl-PL"/>
        </w:rPr>
        <w:t xml:space="preserve"> PLN brutto)</w:t>
      </w:r>
      <w:r w:rsidR="003F5392" w:rsidRPr="00292C53">
        <w:rPr>
          <w:rFonts w:ascii="Arial" w:hAnsi="Arial" w:cs="Arial"/>
          <w:lang w:val="pl-PL"/>
        </w:rPr>
        <w:t>.</w:t>
      </w:r>
    </w:p>
    <w:p w14:paraId="24D82803" w14:textId="0641B6A3" w:rsidR="004E5336" w:rsidRPr="003F5392" w:rsidRDefault="004E5336" w:rsidP="004E5336">
      <w:pPr>
        <w:rPr>
          <w:rFonts w:ascii="Arial" w:hAnsi="Arial" w:cs="Arial"/>
          <w:b/>
          <w:bCs/>
          <w:lang w:val="pl-PL"/>
        </w:rPr>
      </w:pPr>
      <w:r w:rsidRPr="00292C53">
        <w:rPr>
          <w:rFonts w:ascii="Arial" w:hAnsi="Arial" w:cs="Arial"/>
          <w:b/>
          <w:bCs/>
          <w:color w:val="009999"/>
          <w:sz w:val="24"/>
          <w:szCs w:val="24"/>
          <w:lang w:val="pl-PL"/>
        </w:rPr>
        <w:t>Autor:</w:t>
      </w:r>
      <w:r w:rsidRPr="00292C53">
        <w:rPr>
          <w:rFonts w:ascii="Arial" w:hAnsi="Arial" w:cs="Arial"/>
          <w:b/>
          <w:bCs/>
          <w:color w:val="009999"/>
          <w:lang w:val="pl-PL"/>
        </w:rPr>
        <w:t xml:space="preserve"> </w:t>
      </w:r>
      <w:r w:rsidR="003F5392">
        <w:rPr>
          <w:rFonts w:ascii="Arial" w:hAnsi="Arial" w:cs="Arial"/>
          <w:b/>
          <w:bCs/>
          <w:lang w:val="pl-PL"/>
        </w:rPr>
        <w:br/>
      </w:r>
      <w:r w:rsidRPr="003F5392">
        <w:rPr>
          <w:rFonts w:ascii="Arial" w:hAnsi="Arial" w:cs="Arial"/>
          <w:b/>
          <w:bCs/>
          <w:lang w:val="pl-PL"/>
        </w:rPr>
        <w:t xml:space="preserve">Agata Górska, lider zespołu rekrutacyjnego w obszarze inżynierii i produkcji w firmie Devire. </w:t>
      </w:r>
    </w:p>
    <w:p w14:paraId="633A4D71" w14:textId="1D864EDB" w:rsidR="004E5911" w:rsidRDefault="004E5911" w:rsidP="004E5336">
      <w:pPr>
        <w:rPr>
          <w:b/>
          <w:bCs/>
          <w:sz w:val="20"/>
          <w:szCs w:val="20"/>
          <w:lang w:val="pl-PL"/>
        </w:rPr>
      </w:pPr>
    </w:p>
    <w:p w14:paraId="4794D4F4" w14:textId="7C2C923F" w:rsidR="004E5911" w:rsidRPr="003F5392" w:rsidRDefault="004E5911" w:rsidP="003F5392">
      <w:pPr>
        <w:rPr>
          <w:rFonts w:ascii="Arial" w:hAnsi="Arial" w:cs="Arial"/>
          <w:b/>
          <w:bCs/>
          <w:lang w:val="pl-PL"/>
        </w:rPr>
      </w:pPr>
      <w:r w:rsidRPr="003F5392">
        <w:rPr>
          <w:rFonts w:ascii="Arial" w:hAnsi="Arial" w:cs="Arial"/>
          <w:b/>
          <w:bCs/>
          <w:lang w:val="pl-PL"/>
        </w:rPr>
        <w:t xml:space="preserve">Więcej informacji na temat wynagrodzeń w </w:t>
      </w:r>
      <w:r w:rsidR="003F5392" w:rsidRPr="003F5392">
        <w:rPr>
          <w:rFonts w:ascii="Arial" w:hAnsi="Arial" w:cs="Arial"/>
          <w:b/>
          <w:bCs/>
          <w:lang w:val="pl-PL"/>
        </w:rPr>
        <w:t xml:space="preserve">produkcji </w:t>
      </w:r>
      <w:r w:rsidRPr="003F5392">
        <w:rPr>
          <w:rFonts w:ascii="Arial" w:hAnsi="Arial" w:cs="Arial"/>
          <w:b/>
          <w:bCs/>
          <w:lang w:val="pl-PL"/>
        </w:rPr>
        <w:t xml:space="preserve">w najnowszym raporcie „Przegląd wynagrodzeń. Polska 2021”. </w:t>
      </w:r>
    </w:p>
    <w:p w14:paraId="33BA78AC" w14:textId="27CB3AE9" w:rsidR="004E5911" w:rsidRPr="003F5392" w:rsidRDefault="00F40774" w:rsidP="003F5392">
      <w:pPr>
        <w:jc w:val="both"/>
        <w:rPr>
          <w:rFonts w:ascii="Arial" w:hAnsi="Arial" w:cs="Arial"/>
          <w:b/>
          <w:bCs/>
          <w:color w:val="009999"/>
          <w:lang w:val="pl-PL"/>
        </w:rPr>
      </w:pPr>
      <w:hyperlink r:id="rId7" w:history="1">
        <w:r w:rsidR="003F5392" w:rsidRPr="004D3408">
          <w:rPr>
            <w:rStyle w:val="Hipercze"/>
            <w:rFonts w:ascii="Arial" w:hAnsi="Arial" w:cs="Arial"/>
            <w:lang w:val="pl-PL"/>
          </w:rPr>
          <w:t>https://www.devire.pl/publikacje/przeglad-wynagrodzen-2021/</w:t>
        </w:r>
      </w:hyperlink>
      <w:r w:rsidR="004E5911" w:rsidRPr="003F5392">
        <w:rPr>
          <w:rFonts w:ascii="Arial" w:hAnsi="Arial" w:cs="Arial"/>
          <w:lang w:val="pl-PL"/>
        </w:rPr>
        <w:t xml:space="preserve"> </w:t>
      </w:r>
    </w:p>
    <w:p w14:paraId="567811FC" w14:textId="77777777" w:rsidR="003F5392" w:rsidRPr="001E0BB0" w:rsidRDefault="003F5392" w:rsidP="003F5392">
      <w:pPr>
        <w:spacing w:after="0"/>
        <w:jc w:val="right"/>
        <w:rPr>
          <w:rFonts w:ascii="Trebuchet MS" w:hAnsi="Trebuchet MS"/>
          <w:b/>
          <w:sz w:val="20"/>
          <w:szCs w:val="20"/>
          <w:lang w:val="pl-PL"/>
        </w:rPr>
      </w:pPr>
      <w:r w:rsidRPr="001E0BB0">
        <w:rPr>
          <w:rFonts w:ascii="Trebuchet MS" w:hAnsi="Trebuchet MS"/>
          <w:b/>
          <w:sz w:val="20"/>
          <w:szCs w:val="20"/>
          <w:lang w:val="pl-PL"/>
        </w:rPr>
        <w:t xml:space="preserve">Kontakt dla mediów: </w:t>
      </w:r>
    </w:p>
    <w:p w14:paraId="5756E668" w14:textId="77777777" w:rsidR="003F5392" w:rsidRPr="001E0BB0" w:rsidRDefault="003F5392" w:rsidP="003F5392">
      <w:pPr>
        <w:spacing w:after="0"/>
        <w:jc w:val="right"/>
        <w:rPr>
          <w:rFonts w:ascii="Trebuchet MS" w:hAnsi="Trebuchet MS"/>
          <w:b/>
          <w:sz w:val="20"/>
          <w:szCs w:val="20"/>
          <w:lang w:val="pl-PL"/>
        </w:rPr>
      </w:pPr>
    </w:p>
    <w:p w14:paraId="3BD21945" w14:textId="77777777" w:rsidR="003F5392" w:rsidRPr="003F5392" w:rsidRDefault="003F5392" w:rsidP="003F5392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3F5392">
        <w:rPr>
          <w:rFonts w:ascii="Trebuchet MS" w:hAnsi="Trebuchet MS"/>
          <w:bCs/>
          <w:sz w:val="20"/>
          <w:szCs w:val="20"/>
        </w:rPr>
        <w:t>Karina Chowaniak</w:t>
      </w:r>
    </w:p>
    <w:p w14:paraId="06203EB7" w14:textId="77777777" w:rsidR="003F5392" w:rsidRPr="003F5392" w:rsidRDefault="003F5392" w:rsidP="003F5392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3F5392">
        <w:rPr>
          <w:rFonts w:ascii="Trebuchet MS" w:hAnsi="Trebuchet MS"/>
          <w:bCs/>
          <w:sz w:val="20"/>
          <w:szCs w:val="20"/>
        </w:rPr>
        <w:t>Communications Manager Devire</w:t>
      </w:r>
    </w:p>
    <w:p w14:paraId="1E12B35F" w14:textId="77777777" w:rsidR="003F5392" w:rsidRPr="003F5392" w:rsidRDefault="003F5392" w:rsidP="003F5392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3F5392">
        <w:rPr>
          <w:rFonts w:ascii="Trebuchet MS" w:hAnsi="Trebuchet MS"/>
          <w:bCs/>
          <w:sz w:val="20"/>
          <w:szCs w:val="20"/>
        </w:rPr>
        <w:t xml:space="preserve">e-mail: </w:t>
      </w:r>
      <w:hyperlink r:id="rId8" w:history="1">
        <w:r w:rsidRPr="003F5392">
          <w:rPr>
            <w:rStyle w:val="Hipercze"/>
            <w:rFonts w:ascii="Trebuchet MS" w:hAnsi="Trebuchet MS"/>
            <w:bCs/>
          </w:rPr>
          <w:t>kchowaniak@devire.pl</w:t>
        </w:r>
      </w:hyperlink>
    </w:p>
    <w:p w14:paraId="4E780287" w14:textId="77777777" w:rsidR="003F5392" w:rsidRPr="001E0BB0" w:rsidRDefault="003F5392" w:rsidP="003F5392">
      <w:pPr>
        <w:spacing w:after="0" w:line="276" w:lineRule="auto"/>
        <w:jc w:val="right"/>
        <w:rPr>
          <w:rFonts w:ascii="Trebuchet MS" w:hAnsi="Trebuchet MS"/>
          <w:bCs/>
          <w:sz w:val="20"/>
          <w:szCs w:val="20"/>
          <w:lang w:val="pl-PL"/>
        </w:rPr>
      </w:pPr>
      <w:r w:rsidRPr="001E0BB0">
        <w:rPr>
          <w:rFonts w:ascii="Trebuchet MS" w:hAnsi="Trebuchet MS"/>
          <w:bCs/>
          <w:sz w:val="20"/>
          <w:szCs w:val="20"/>
          <w:lang w:val="pl-PL"/>
        </w:rPr>
        <w:t>kom.: 730 767 809</w:t>
      </w:r>
    </w:p>
    <w:p w14:paraId="6D05C5AA" w14:textId="77777777" w:rsidR="003F5392" w:rsidRDefault="003F5392" w:rsidP="003F5392">
      <w:pPr>
        <w:pStyle w:val="Tekstprzypisukocowego"/>
        <w:jc w:val="right"/>
        <w:rPr>
          <w:lang w:val="pl-PL"/>
        </w:rPr>
      </w:pPr>
    </w:p>
    <w:p w14:paraId="117CF5AF" w14:textId="77777777" w:rsidR="003F5392" w:rsidRPr="001E0BB0" w:rsidRDefault="003F5392" w:rsidP="003F5392">
      <w:pPr>
        <w:rPr>
          <w:rFonts w:ascii="Trebuchet MS" w:hAnsi="Trebuchet MS"/>
          <w:b/>
          <w:sz w:val="16"/>
          <w:szCs w:val="16"/>
          <w:lang w:val="pl-PL"/>
        </w:rPr>
      </w:pPr>
      <w:r w:rsidRPr="001E0BB0">
        <w:rPr>
          <w:rFonts w:ascii="Trebuchet MS" w:hAnsi="Trebuchet MS"/>
          <w:b/>
          <w:sz w:val="16"/>
          <w:szCs w:val="16"/>
          <w:lang w:val="pl-PL"/>
        </w:rPr>
        <w:t xml:space="preserve">*** </w:t>
      </w:r>
    </w:p>
    <w:p w14:paraId="01E9F5D9" w14:textId="77777777" w:rsidR="003F5392" w:rsidRPr="001E0BB0" w:rsidRDefault="003F5392" w:rsidP="003F5392">
      <w:pPr>
        <w:spacing w:after="240" w:line="276" w:lineRule="auto"/>
        <w:rPr>
          <w:rFonts w:ascii="Trebuchet MS" w:hAnsi="Trebuchet MS"/>
          <w:sz w:val="16"/>
          <w:szCs w:val="16"/>
          <w:lang w:val="pl-PL"/>
        </w:rPr>
      </w:pPr>
      <w:r w:rsidRPr="001E0BB0">
        <w:rPr>
          <w:rFonts w:ascii="Trebuchet MS" w:hAnsi="Trebuchet MS"/>
          <w:b/>
          <w:bCs/>
          <w:color w:val="009999"/>
          <w:sz w:val="16"/>
          <w:szCs w:val="16"/>
          <w:lang w:val="pl-PL"/>
        </w:rPr>
        <w:t>Devire</w:t>
      </w:r>
      <w:r w:rsidRPr="001E0BB0">
        <w:rPr>
          <w:rFonts w:ascii="Trebuchet MS" w:hAnsi="Trebuchet MS"/>
          <w:b/>
          <w:bCs/>
          <w:sz w:val="16"/>
          <w:szCs w:val="16"/>
          <w:lang w:val="pl-PL"/>
        </w:rPr>
        <w:t xml:space="preserve"> </w:t>
      </w:r>
      <w:r w:rsidRPr="001E0BB0">
        <w:rPr>
          <w:rFonts w:ascii="Trebuchet MS" w:hAnsi="Trebuchet MS"/>
          <w:sz w:val="16"/>
          <w:szCs w:val="16"/>
          <w:lang w:val="pl-PL"/>
        </w:rPr>
        <w:t xml:space="preserve">to firma rekrutacyjna i outsourcingowa oferująca usługi rekrutacji stałych, pracy tymczasowej, IT Contractingu oraz RPO. Firma działa w Europie od 1987 roku i posiada biura w Warszawie, Katowicach, Gdańsku, Poznaniu, Krakowie, Wrocławiu oraz Frankfurcie, Monachium, Pradze, Ostrawie i Hradec Kralove. </w:t>
      </w:r>
    </w:p>
    <w:p w14:paraId="07892CF3" w14:textId="77777777" w:rsidR="003F5392" w:rsidRPr="001E0BB0" w:rsidRDefault="003F5392" w:rsidP="003F5392">
      <w:pPr>
        <w:spacing w:after="240" w:line="276" w:lineRule="auto"/>
        <w:rPr>
          <w:rFonts w:ascii="Trebuchet MS" w:hAnsi="Trebuchet MS"/>
          <w:sz w:val="16"/>
          <w:szCs w:val="16"/>
          <w:lang w:val="pl-PL"/>
        </w:rPr>
      </w:pPr>
      <w:r w:rsidRPr="001E0BB0">
        <w:rPr>
          <w:rFonts w:ascii="Trebuchet MS" w:hAnsi="Trebuchet MS"/>
          <w:sz w:val="16"/>
          <w:szCs w:val="16"/>
          <w:lang w:val="pl-PL"/>
        </w:rPr>
        <w:t>Devire jako jedyna firma w swojej branży w Polsce działa w modelu zbliżonym do turkusowej organizacji – w oparciu o płaską strukturę, transparentność oraz elastyczność.  Motto Devire „finding people who click” oddaje przywiązanie firmy do tworzenia najlepszych połączeń między pracodawcami i pracownikami, z wykorzystaniem technologii oraz wiedzy i doświadczenia konsultantów.</w:t>
      </w:r>
    </w:p>
    <w:p w14:paraId="348E12B7" w14:textId="77777777" w:rsidR="003F5392" w:rsidRDefault="003F5392" w:rsidP="003F5392">
      <w:pPr>
        <w:spacing w:after="240" w:line="276" w:lineRule="auto"/>
        <w:rPr>
          <w:rFonts w:ascii="Trebuchet MS" w:hAnsi="Trebuchet MS"/>
          <w:b/>
          <w:bCs/>
        </w:rPr>
      </w:pPr>
      <w:r w:rsidRPr="00644805">
        <w:rPr>
          <w:rFonts w:ascii="Trebuchet MS" w:hAnsi="Trebuchet MS"/>
          <w:b/>
          <w:bCs/>
          <w:color w:val="009999"/>
          <w:sz w:val="20"/>
        </w:rPr>
        <w:lastRenderedPageBreak/>
        <w:t>Więcej informacji</w:t>
      </w:r>
      <w:r w:rsidRPr="00644805">
        <w:rPr>
          <w:rFonts w:ascii="Trebuchet MS" w:hAnsi="Trebuchet MS"/>
          <w:b/>
          <w:bCs/>
          <w:color w:val="00BFB3"/>
        </w:rPr>
        <w:t>:</w:t>
      </w:r>
      <w:r w:rsidRPr="001D132A">
        <w:rPr>
          <w:rFonts w:ascii="Trebuchet MS" w:hAnsi="Trebuchet MS"/>
        </w:rPr>
        <w:t xml:space="preserve"> </w:t>
      </w:r>
      <w:hyperlink r:id="rId9" w:history="1">
        <w:r w:rsidRPr="001D132A">
          <w:rPr>
            <w:rStyle w:val="Hipercze"/>
            <w:rFonts w:ascii="Trebuchet MS" w:hAnsi="Trebuchet MS"/>
            <w:b/>
            <w:bCs/>
          </w:rPr>
          <w:t xml:space="preserve">www.devire.pl    </w:t>
        </w:r>
      </w:hyperlink>
      <w:r w:rsidRPr="00CE0416">
        <w:rPr>
          <w:rFonts w:ascii="Trebuchet MS" w:hAnsi="Trebuchet MS"/>
          <w:b/>
          <w:bCs/>
        </w:rPr>
        <w:t xml:space="preserve"> </w:t>
      </w:r>
    </w:p>
    <w:p w14:paraId="4970B5EF" w14:textId="77777777" w:rsidR="003F5392" w:rsidRDefault="003F5392" w:rsidP="003F5392">
      <w:pPr>
        <w:spacing w:after="240" w:line="276" w:lineRule="auto"/>
        <w:rPr>
          <w:rFonts w:ascii="Trebuchet MS" w:hAnsi="Trebuchet MS"/>
          <w:b/>
          <w:bCs/>
        </w:rPr>
      </w:pPr>
      <w:r w:rsidRPr="00644805">
        <w:rPr>
          <w:rFonts w:ascii="Trebuchet MS" w:hAnsi="Trebuchet MS"/>
          <w:b/>
          <w:bCs/>
          <w:noProof/>
          <w:color w:val="009999"/>
          <w:sz w:val="20"/>
        </w:rPr>
        <w:drawing>
          <wp:inline distT="0" distB="0" distL="0" distR="0" wp14:anchorId="04007D03" wp14:editId="21C89C88">
            <wp:extent cx="431800" cy="43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</w:rPr>
        <w:drawing>
          <wp:inline distT="0" distB="0" distL="0" distR="0" wp14:anchorId="2829C8FA" wp14:editId="660FE1CE">
            <wp:extent cx="431800" cy="431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</w:rPr>
        <w:drawing>
          <wp:inline distT="0" distB="0" distL="0" distR="0" wp14:anchorId="0A568484" wp14:editId="342665EA">
            <wp:extent cx="431800" cy="431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apteczka, obiekt, clipart&#10;&#10;Opis wygenerowany automatycznie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bCs/>
          <w:noProof/>
        </w:rPr>
        <w:drawing>
          <wp:inline distT="0" distB="0" distL="0" distR="0" wp14:anchorId="4020910F" wp14:editId="3C69B821">
            <wp:extent cx="431800" cy="431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clipart&#10;&#10;Opis wygenerowany automatycznie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F077" w14:textId="77777777" w:rsidR="004E5911" w:rsidRPr="004E5336" w:rsidRDefault="004E5911" w:rsidP="004E5336">
      <w:pPr>
        <w:rPr>
          <w:b/>
          <w:bCs/>
          <w:sz w:val="20"/>
          <w:szCs w:val="20"/>
          <w:lang w:val="pl-PL"/>
        </w:rPr>
      </w:pPr>
    </w:p>
    <w:sectPr w:rsidR="004E5911" w:rsidRPr="004E533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7030" w14:textId="77777777" w:rsidR="00F40774" w:rsidRDefault="00F40774" w:rsidP="004E5336">
      <w:pPr>
        <w:spacing w:after="0" w:line="240" w:lineRule="auto"/>
      </w:pPr>
      <w:r>
        <w:separator/>
      </w:r>
    </w:p>
  </w:endnote>
  <w:endnote w:type="continuationSeparator" w:id="0">
    <w:p w14:paraId="6E4C18E1" w14:textId="77777777" w:rsidR="00F40774" w:rsidRDefault="00F40774" w:rsidP="004E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rta">
    <w:altName w:val="Calibri"/>
    <w:charset w:val="00"/>
    <w:family w:val="auto"/>
    <w:pitch w:val="variable"/>
    <w:sig w:usb0="20000087" w:usb1="00000001" w:usb2="00000000" w:usb3="00000000" w:csb0="0000019B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36D2" w14:textId="77777777" w:rsidR="00F40774" w:rsidRDefault="00F40774" w:rsidP="004E5336">
      <w:pPr>
        <w:spacing w:after="0" w:line="240" w:lineRule="auto"/>
      </w:pPr>
      <w:r>
        <w:separator/>
      </w:r>
    </w:p>
  </w:footnote>
  <w:footnote w:type="continuationSeparator" w:id="0">
    <w:p w14:paraId="73F01F1C" w14:textId="77777777" w:rsidR="00F40774" w:rsidRDefault="00F40774" w:rsidP="004E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3539" w14:textId="0B577B0D" w:rsidR="004E5336" w:rsidRDefault="004E53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18605D" wp14:editId="1C9FB101">
          <wp:simplePos x="0" y="0"/>
          <wp:positionH relativeFrom="page">
            <wp:posOffset>6350</wp:posOffset>
          </wp:positionH>
          <wp:positionV relativeFrom="paragraph">
            <wp:posOffset>-457200</wp:posOffset>
          </wp:positionV>
          <wp:extent cx="7823200" cy="1814830"/>
          <wp:effectExtent l="0" t="0" r="635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Banner 5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23200" cy="181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97464"/>
    <w:multiLevelType w:val="hybridMultilevel"/>
    <w:tmpl w:val="F8FA26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2B4AA6"/>
    <w:multiLevelType w:val="hybridMultilevel"/>
    <w:tmpl w:val="CB5877F8"/>
    <w:lvl w:ilvl="0" w:tplc="4FA034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20"/>
    <w:rsid w:val="001B3738"/>
    <w:rsid w:val="00283919"/>
    <w:rsid w:val="00292C53"/>
    <w:rsid w:val="00304244"/>
    <w:rsid w:val="003415C1"/>
    <w:rsid w:val="003F5392"/>
    <w:rsid w:val="00400EAC"/>
    <w:rsid w:val="00477A4E"/>
    <w:rsid w:val="004E5336"/>
    <w:rsid w:val="004E5911"/>
    <w:rsid w:val="004F0E3A"/>
    <w:rsid w:val="005A608E"/>
    <w:rsid w:val="00632CAD"/>
    <w:rsid w:val="00707F49"/>
    <w:rsid w:val="007502E1"/>
    <w:rsid w:val="007676AC"/>
    <w:rsid w:val="00892997"/>
    <w:rsid w:val="008A31B6"/>
    <w:rsid w:val="008A4365"/>
    <w:rsid w:val="00980427"/>
    <w:rsid w:val="00997078"/>
    <w:rsid w:val="009E1FDA"/>
    <w:rsid w:val="00A65FD4"/>
    <w:rsid w:val="00B208C5"/>
    <w:rsid w:val="00B30D3D"/>
    <w:rsid w:val="00B9029D"/>
    <w:rsid w:val="00BD50A1"/>
    <w:rsid w:val="00C16F41"/>
    <w:rsid w:val="00C339C3"/>
    <w:rsid w:val="00CD69D8"/>
    <w:rsid w:val="00CF2701"/>
    <w:rsid w:val="00DD0203"/>
    <w:rsid w:val="00DE7CC0"/>
    <w:rsid w:val="00E35B20"/>
    <w:rsid w:val="00F403AF"/>
    <w:rsid w:val="00F40774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F6D3"/>
  <w15:chartTrackingRefBased/>
  <w15:docId w15:val="{CA595825-C05A-4762-8D61-89644D0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42"/>
    <w:next w:val="Normalny"/>
    <w:link w:val="Nagwek1Znak"/>
    <w:uiPriority w:val="9"/>
    <w:qFormat/>
    <w:rsid w:val="003F5392"/>
    <w:pPr>
      <w:keepNext/>
      <w:keepLines/>
      <w:spacing w:after="960" w:line="960" w:lineRule="exact"/>
      <w:outlineLvl w:val="0"/>
    </w:pPr>
    <w:rPr>
      <w:rFonts w:ascii="Averta" w:eastAsiaTheme="majorEastAsia" w:hAnsi="Averta" w:cstheme="majorBidi"/>
      <w:b/>
      <w:bCs/>
      <w:color w:val="00AFA2"/>
      <w:sz w:val="84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804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336"/>
  </w:style>
  <w:style w:type="paragraph" w:styleId="Stopka">
    <w:name w:val="footer"/>
    <w:basedOn w:val="Normalny"/>
    <w:link w:val="StopkaZnak"/>
    <w:uiPriority w:val="99"/>
    <w:unhideWhenUsed/>
    <w:rsid w:val="004E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336"/>
  </w:style>
  <w:style w:type="character" w:styleId="Hipercze">
    <w:name w:val="Hyperlink"/>
    <w:basedOn w:val="Domylnaczcionkaakapitu"/>
    <w:uiPriority w:val="99"/>
    <w:unhideWhenUsed/>
    <w:rsid w:val="004E591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3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392"/>
    <w:rPr>
      <w:sz w:val="20"/>
      <w:szCs w:val="20"/>
    </w:rPr>
  </w:style>
  <w:style w:type="character" w:customStyle="1" w:styleId="Nagwek1Znak">
    <w:name w:val="Nagłówek 1 Znak"/>
    <w:aliases w:val="Nagłówek 42 Znak"/>
    <w:basedOn w:val="Domylnaczcionkaakapitu"/>
    <w:link w:val="Nagwek1"/>
    <w:uiPriority w:val="9"/>
    <w:rsid w:val="003F5392"/>
    <w:rPr>
      <w:rFonts w:ascii="Averta" w:eastAsiaTheme="majorEastAsia" w:hAnsi="Averta" w:cstheme="majorBidi"/>
      <w:b/>
      <w:bCs/>
      <w:color w:val="00AFA2"/>
      <w:sz w:val="84"/>
      <w:szCs w:val="3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1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owaniak@devire.pl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vire.pl/publikacje/przeglad-wynagrodzen-2021/" TargetMode="External"/><Relationship Id="rId12" Type="http://schemas.openxmlformats.org/officeDocument/2006/relationships/hyperlink" Target="https://www.instagram.com/devire_poland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devire/?viewAsMember=tr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channel/UC3WuRH0EjYUbjA7RCDwS4U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vire.pl" TargetMode="External"/><Relationship Id="rId14" Type="http://schemas.openxmlformats.org/officeDocument/2006/relationships/hyperlink" Target="https://www.facebook.com/pl.devi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Gorska // devire</dc:creator>
  <cp:keywords/>
  <dc:description/>
  <cp:lastModifiedBy>Karina Chowaniak // devire</cp:lastModifiedBy>
  <cp:revision>13</cp:revision>
  <dcterms:created xsi:type="dcterms:W3CDTF">2021-02-26T09:53:00Z</dcterms:created>
  <dcterms:modified xsi:type="dcterms:W3CDTF">2021-04-28T06:18:00Z</dcterms:modified>
</cp:coreProperties>
</file>