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125E" w14:textId="77777777" w:rsidR="00B0692E" w:rsidRPr="00EA5040" w:rsidRDefault="00671763" w:rsidP="00D92EF0">
      <w:pPr>
        <w:ind w:hanging="284"/>
        <w:rPr>
          <w:rFonts w:cstheme="minorHAnsi"/>
          <w:b/>
          <w:sz w:val="28"/>
          <w:szCs w:val="28"/>
        </w:rPr>
      </w:pPr>
      <w:r w:rsidRPr="00EA5040">
        <w:rPr>
          <w:rFonts w:cstheme="minorHAnsi"/>
          <w:b/>
          <w:sz w:val="28"/>
          <w:szCs w:val="28"/>
        </w:rPr>
        <w:t xml:space="preserve">Lek. med. </w:t>
      </w:r>
      <w:r w:rsidR="000148A7" w:rsidRPr="00EA5040">
        <w:rPr>
          <w:rFonts w:cstheme="minorHAnsi"/>
          <w:b/>
          <w:sz w:val="28"/>
          <w:szCs w:val="28"/>
        </w:rPr>
        <w:t>Katarzyna Paszkiewicz</w:t>
      </w:r>
      <w:r w:rsidR="00B0692E" w:rsidRPr="00EA5040">
        <w:rPr>
          <w:rFonts w:cstheme="minorHAnsi"/>
          <w:b/>
          <w:sz w:val="28"/>
          <w:szCs w:val="28"/>
        </w:rPr>
        <w:t xml:space="preserve"> </w:t>
      </w:r>
    </w:p>
    <w:p w14:paraId="62BAC7A2" w14:textId="5348C7DE" w:rsidR="00E14057" w:rsidRPr="00EA5040" w:rsidRDefault="00BE1016" w:rsidP="00D92EF0">
      <w:pPr>
        <w:ind w:hanging="284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2BC909C" wp14:editId="3EEF1726">
            <wp:simplePos x="0" y="0"/>
            <wp:positionH relativeFrom="column">
              <wp:posOffset>-155575</wp:posOffset>
            </wp:positionH>
            <wp:positionV relativeFrom="paragraph">
              <wp:posOffset>366395</wp:posOffset>
            </wp:positionV>
            <wp:extent cx="2780030" cy="1941830"/>
            <wp:effectExtent l="0" t="0" r="1270" b="1270"/>
            <wp:wrapTight wrapText="bothSides">
              <wp:wrapPolygon edited="0">
                <wp:start x="0" y="0"/>
                <wp:lineTo x="0" y="21402"/>
                <wp:lineTo x="21462" y="21402"/>
                <wp:lineTo x="2146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k. Med. Katarzyna Paszkiewicz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6438" r="8433" b="10699"/>
                    <a:stretch/>
                  </pic:blipFill>
                  <pic:spPr bwMode="auto">
                    <a:xfrm>
                      <a:off x="0" y="0"/>
                      <a:ext cx="2780030" cy="194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763" w:rsidRPr="00EA5040">
        <w:rPr>
          <w:rFonts w:cstheme="minorHAnsi"/>
          <w:b/>
          <w:sz w:val="28"/>
          <w:szCs w:val="28"/>
        </w:rPr>
        <w:t>Dyrektor Medyczn</w:t>
      </w:r>
      <w:r w:rsidR="001B1D82">
        <w:rPr>
          <w:rFonts w:cstheme="minorHAnsi"/>
          <w:b/>
          <w:sz w:val="28"/>
          <w:szCs w:val="28"/>
        </w:rPr>
        <w:t>y</w:t>
      </w:r>
      <w:r w:rsidR="00671763" w:rsidRPr="00EA5040">
        <w:rPr>
          <w:rFonts w:cstheme="minorHAnsi"/>
          <w:b/>
          <w:sz w:val="28"/>
          <w:szCs w:val="28"/>
        </w:rPr>
        <w:t xml:space="preserve"> Centrum Medycznego CMP</w:t>
      </w:r>
    </w:p>
    <w:p w14:paraId="53A1E855" w14:textId="5AF2AC35" w:rsidR="000148A7" w:rsidRDefault="00D92EF0" w:rsidP="00D92EF0">
      <w:pPr>
        <w:pStyle w:val="Tekstkomentarza"/>
        <w:spacing w:line="276" w:lineRule="auto"/>
        <w:jc w:val="both"/>
        <w:rPr>
          <w:rFonts w:cstheme="minorHAnsi"/>
        </w:rPr>
      </w:pPr>
      <w:r w:rsidRPr="00DC6BA2">
        <w:rPr>
          <w:rFonts w:cstheme="minorHAnsi"/>
        </w:rPr>
        <w:t>Absolwentka Akademii Medycznej</w:t>
      </w:r>
      <w:r w:rsidR="000148A7" w:rsidRPr="00DC6BA2">
        <w:rPr>
          <w:rFonts w:cstheme="minorHAnsi"/>
        </w:rPr>
        <w:t xml:space="preserve"> w Warszawie, gdzie uzyska</w:t>
      </w:r>
      <w:r w:rsidR="000B1D19" w:rsidRPr="00DC6BA2">
        <w:rPr>
          <w:rFonts w:cstheme="minorHAnsi"/>
        </w:rPr>
        <w:t xml:space="preserve">ła specjalizacje </w:t>
      </w:r>
      <w:r w:rsidR="000148A7" w:rsidRPr="00DC6BA2">
        <w:rPr>
          <w:rFonts w:cstheme="minorHAnsi"/>
        </w:rPr>
        <w:t>internistyczną oraz z medycyny pracy.</w:t>
      </w:r>
      <w:r w:rsidR="000B1D19" w:rsidRPr="00DC6BA2">
        <w:rPr>
          <w:rFonts w:cstheme="minorHAnsi"/>
        </w:rPr>
        <w:t xml:space="preserve"> </w:t>
      </w:r>
      <w:r w:rsidR="000148A7" w:rsidRPr="00DC6BA2">
        <w:rPr>
          <w:rFonts w:cstheme="minorHAnsi"/>
        </w:rPr>
        <w:t>Pracowała m.in. Wojskowym Instytucie Medycyny Lotniczej w Warszawie.</w:t>
      </w:r>
      <w:r w:rsidR="000B1D19" w:rsidRPr="00DC6BA2">
        <w:rPr>
          <w:rFonts w:cstheme="minorHAnsi"/>
        </w:rPr>
        <w:t xml:space="preserve"> </w:t>
      </w:r>
      <w:r w:rsidR="005D47A4">
        <w:rPr>
          <w:rFonts w:cstheme="minorHAnsi"/>
        </w:rPr>
        <w:t>Katarzyna</w:t>
      </w:r>
      <w:r w:rsidR="000B1D19" w:rsidRPr="00DC6BA2">
        <w:rPr>
          <w:rFonts w:cstheme="minorHAnsi"/>
        </w:rPr>
        <w:t xml:space="preserve"> Paszkiewicz  p</w:t>
      </w:r>
      <w:r w:rsidR="000148A7" w:rsidRPr="00DC6BA2">
        <w:rPr>
          <w:rFonts w:cstheme="minorHAnsi"/>
        </w:rPr>
        <w:t>osiada uprawnienia do badań kierowców oraz pacjentów narażonych na promieniowanie jonizujące</w:t>
      </w:r>
      <w:r w:rsidR="000B1D19" w:rsidRPr="00DC6BA2">
        <w:rPr>
          <w:rFonts w:cstheme="minorHAnsi"/>
        </w:rPr>
        <w:t xml:space="preserve">. </w:t>
      </w:r>
    </w:p>
    <w:p w14:paraId="1E032B75" w14:textId="77777777" w:rsidR="00EA5040" w:rsidRPr="00DC6BA2" w:rsidRDefault="00EA5040" w:rsidP="00D92EF0">
      <w:pPr>
        <w:pStyle w:val="Tekstkomentarza"/>
        <w:spacing w:line="276" w:lineRule="auto"/>
        <w:jc w:val="both"/>
        <w:rPr>
          <w:rFonts w:cstheme="minorHAnsi"/>
        </w:rPr>
      </w:pPr>
    </w:p>
    <w:p w14:paraId="2ABC8969" w14:textId="77777777" w:rsidR="00DC6BA2" w:rsidRDefault="00DC6BA2" w:rsidP="00DC6BA2">
      <w:pPr>
        <w:spacing w:line="276" w:lineRule="auto"/>
        <w:ind w:left="-284"/>
        <w:jc w:val="both"/>
        <w:rPr>
          <w:rFonts w:cstheme="minorHAnsi"/>
        </w:rPr>
      </w:pPr>
    </w:p>
    <w:p w14:paraId="005261F7" w14:textId="0639B7E1" w:rsidR="00E668F5" w:rsidRPr="00A46153" w:rsidRDefault="00A92F6B" w:rsidP="00E668F5">
      <w:pPr>
        <w:spacing w:line="276" w:lineRule="auto"/>
        <w:ind w:left="-284"/>
        <w:jc w:val="both"/>
        <w:rPr>
          <w:sz w:val="24"/>
        </w:rPr>
      </w:pPr>
      <w:hyperlink r:id="rId9" w:history="1">
        <w:r w:rsidR="00D92EF0" w:rsidRPr="00DC6BA2">
          <w:rPr>
            <w:rStyle w:val="Hipercze"/>
            <w:rFonts w:cstheme="minorHAnsi"/>
            <w:b/>
          </w:rPr>
          <w:t>Centrum Medyczne CMP</w:t>
        </w:r>
      </w:hyperlink>
      <w:r w:rsidR="00D92EF0" w:rsidRPr="00DC6BA2">
        <w:rPr>
          <w:rFonts w:cstheme="minorHAnsi"/>
        </w:rPr>
        <w:t xml:space="preserve"> </w:t>
      </w:r>
      <w:r w:rsidR="00E668F5" w:rsidRPr="00A46153">
        <w:rPr>
          <w:color w:val="212B35"/>
          <w:shd w:val="clear" w:color="auto" w:fill="FFFFFF"/>
        </w:rPr>
        <w:t>to sieć przychodni posiadających obecnie 14 oddziałów na terenie Warszawy, Piaseczna, Łomianek i Józefosławia. Jest polską, rodzinną firmą, która powstała w 2002 roku. Jej misją jest dostosowanie się do potrzeb pacjentów i ich zaspokojenie, a także wyjście naprzeciw oczekiwaniom rynku i rozwój oferty biznesowej. CMP oferuje prywatną opiekę specjalistyczną, a także realizuje wizyty z zakresu Podstawowej Opieki Zdrowotnej w ramach Narodowego Funduszu Zdrowia. Na stałe współpracuje z ok. 400 podwykonawcami na terenie całej Polski i ok. 700 specjalistami. Od 2019 r. firma prowadzi badania kliniczne m.in. w zakresie leczenia grypy czy chorób z obszaru pulmonologii, kardiologii i ginekologii, a obecnie również leków na COVID-19.</w:t>
      </w:r>
    </w:p>
    <w:p w14:paraId="4DE951F0" w14:textId="77777777" w:rsidR="00E668F5" w:rsidRDefault="00E668F5" w:rsidP="00E668F5"/>
    <w:p w14:paraId="3A649FF9" w14:textId="1877FB1D" w:rsidR="00D92EF0" w:rsidRPr="00486FB9" w:rsidRDefault="00D92EF0" w:rsidP="00E668F5">
      <w:r w:rsidRPr="00486FB9">
        <w:t>Kontakt dla mediów:</w:t>
      </w:r>
    </w:p>
    <w:p w14:paraId="66E33A95" w14:textId="77777777" w:rsidR="00790DC8" w:rsidRDefault="00790DC8" w:rsidP="00E668F5">
      <w:pPr>
        <w:sectPr w:rsidR="00790DC8" w:rsidSect="00971B1A">
          <w:headerReference w:type="default" r:id="rId10"/>
          <w:pgSz w:w="11906" w:h="16838"/>
          <w:pgMar w:top="2381" w:right="1418" w:bottom="1418" w:left="1418" w:header="709" w:footer="709" w:gutter="0"/>
          <w:cols w:space="708"/>
          <w:docGrid w:linePitch="360"/>
        </w:sectPr>
      </w:pPr>
    </w:p>
    <w:p w14:paraId="2B07773C" w14:textId="2A2C37B0" w:rsidR="00D92EF0" w:rsidRPr="00CF15F7" w:rsidRDefault="00D92EF0" w:rsidP="00790DC8">
      <w:r w:rsidRPr="00486FB9">
        <w:t xml:space="preserve">Katarzyna </w:t>
      </w:r>
      <w:r w:rsidR="00E668F5">
        <w:t>Dąbrowska</w:t>
      </w:r>
      <w:r w:rsidRPr="00486FB9">
        <w:t xml:space="preserve"> </w:t>
      </w:r>
      <w:r w:rsidR="00790DC8" w:rsidRPr="00CF15F7">
        <w:br/>
      </w:r>
      <w:r w:rsidRPr="00CF15F7">
        <w:t>Tel.:</w:t>
      </w:r>
      <w:r w:rsidR="00067D7D" w:rsidRPr="00CF15F7">
        <w:t xml:space="preserve"> </w:t>
      </w:r>
      <w:r w:rsidRPr="00CF15F7">
        <w:t>+ 48 796 996 2</w:t>
      </w:r>
      <w:r w:rsidR="00E668F5">
        <w:t>72</w:t>
      </w:r>
      <w:r w:rsidR="00790DC8" w:rsidRPr="00CF15F7">
        <w:br/>
      </w:r>
      <w:r w:rsidRPr="00CF15F7">
        <w:t>E-mail: katarzyna.</w:t>
      </w:r>
      <w:r w:rsidR="00E668F5">
        <w:t>dabrowska</w:t>
      </w:r>
      <w:r w:rsidRPr="00CF15F7">
        <w:t xml:space="preserve">@goodonepr.pl </w:t>
      </w:r>
    </w:p>
    <w:p w14:paraId="1A351FDE" w14:textId="77777777" w:rsidR="00790DC8" w:rsidRPr="00CF15F7" w:rsidRDefault="00790DC8" w:rsidP="00790DC8"/>
    <w:p w14:paraId="18B10763" w14:textId="14CCA55F" w:rsidR="00237F89" w:rsidRPr="00237F89" w:rsidRDefault="00D92EF0">
      <w:pPr>
        <w:sectPr w:rsidR="00237F89" w:rsidRPr="00237F89" w:rsidSect="00237F89">
          <w:type w:val="continuous"/>
          <w:pgSz w:w="11906" w:h="16838"/>
          <w:pgMar w:top="2381" w:right="1418" w:bottom="1418" w:left="1418" w:header="709" w:footer="709" w:gutter="0"/>
          <w:cols w:num="2" w:space="708"/>
          <w:docGrid w:linePitch="360"/>
        </w:sectPr>
      </w:pPr>
      <w:r w:rsidRPr="00486FB9">
        <w:t>Ewelina Jaskuła</w:t>
      </w:r>
      <w:r w:rsidR="00790DC8">
        <w:br/>
      </w:r>
      <w:r w:rsidRPr="00486FB9">
        <w:t xml:space="preserve">Tel.: +48 665 339 877 </w:t>
      </w:r>
      <w:r w:rsidR="00790DC8" w:rsidRPr="00237F89">
        <w:br/>
      </w:r>
      <w:r w:rsidRPr="00237F89">
        <w:t>E-ma</w:t>
      </w:r>
      <w:r w:rsidR="00237F89">
        <w:t>il: ewelina.jaskula@goodonepr.pl</w:t>
      </w:r>
    </w:p>
    <w:p w14:paraId="094BFD64" w14:textId="4DFDB261" w:rsidR="00D92EF0" w:rsidRPr="00237F89" w:rsidRDefault="00D92EF0"/>
    <w:sectPr w:rsidR="00D92EF0" w:rsidRPr="00237F89" w:rsidSect="00790DC8">
      <w:type w:val="continuous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5F8E" w14:textId="77777777" w:rsidR="00A92F6B" w:rsidRDefault="00A92F6B" w:rsidP="00892E5B">
      <w:pPr>
        <w:spacing w:after="0" w:line="240" w:lineRule="auto"/>
      </w:pPr>
      <w:r>
        <w:separator/>
      </w:r>
    </w:p>
  </w:endnote>
  <w:endnote w:type="continuationSeparator" w:id="0">
    <w:p w14:paraId="34B90E35" w14:textId="77777777" w:rsidR="00A92F6B" w:rsidRDefault="00A92F6B" w:rsidP="0089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5F45" w14:textId="77777777" w:rsidR="00A92F6B" w:rsidRDefault="00A92F6B" w:rsidP="00892E5B">
      <w:pPr>
        <w:spacing w:after="0" w:line="240" w:lineRule="auto"/>
      </w:pPr>
      <w:r>
        <w:separator/>
      </w:r>
    </w:p>
  </w:footnote>
  <w:footnote w:type="continuationSeparator" w:id="0">
    <w:p w14:paraId="08E8727B" w14:textId="77777777" w:rsidR="00A92F6B" w:rsidRDefault="00A92F6B" w:rsidP="0089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1696" w14:textId="77777777" w:rsidR="00C7468F" w:rsidRDefault="00C746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DD59FF2" wp14:editId="6765F3D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0BE"/>
    <w:multiLevelType w:val="multilevel"/>
    <w:tmpl w:val="FCA0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00E83"/>
    <w:multiLevelType w:val="hybridMultilevel"/>
    <w:tmpl w:val="F9283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5B"/>
    <w:rsid w:val="000064ED"/>
    <w:rsid w:val="000148A7"/>
    <w:rsid w:val="00032F7D"/>
    <w:rsid w:val="00064714"/>
    <w:rsid w:val="00067D7D"/>
    <w:rsid w:val="00081381"/>
    <w:rsid w:val="000B1D19"/>
    <w:rsid w:val="000B678A"/>
    <w:rsid w:val="000D0623"/>
    <w:rsid w:val="000E1D29"/>
    <w:rsid w:val="00165998"/>
    <w:rsid w:val="00170464"/>
    <w:rsid w:val="001863F3"/>
    <w:rsid w:val="001B1D82"/>
    <w:rsid w:val="001C187D"/>
    <w:rsid w:val="001C1AB0"/>
    <w:rsid w:val="001C5804"/>
    <w:rsid w:val="001D4517"/>
    <w:rsid w:val="001F31ED"/>
    <w:rsid w:val="0020381B"/>
    <w:rsid w:val="002130E5"/>
    <w:rsid w:val="00237F89"/>
    <w:rsid w:val="002421AF"/>
    <w:rsid w:val="00252DBE"/>
    <w:rsid w:val="00274AED"/>
    <w:rsid w:val="002772A6"/>
    <w:rsid w:val="002923FB"/>
    <w:rsid w:val="002A2583"/>
    <w:rsid w:val="002B40DB"/>
    <w:rsid w:val="002C10FF"/>
    <w:rsid w:val="002F1CEE"/>
    <w:rsid w:val="00324CEF"/>
    <w:rsid w:val="00341DC1"/>
    <w:rsid w:val="00356398"/>
    <w:rsid w:val="0039446D"/>
    <w:rsid w:val="003C77A8"/>
    <w:rsid w:val="0042496C"/>
    <w:rsid w:val="00441C3C"/>
    <w:rsid w:val="00453F1B"/>
    <w:rsid w:val="00476DA8"/>
    <w:rsid w:val="004C4B7D"/>
    <w:rsid w:val="004C5749"/>
    <w:rsid w:val="004F3D53"/>
    <w:rsid w:val="00525E83"/>
    <w:rsid w:val="00577292"/>
    <w:rsid w:val="0058456C"/>
    <w:rsid w:val="005B6A7F"/>
    <w:rsid w:val="005D47A4"/>
    <w:rsid w:val="005F513C"/>
    <w:rsid w:val="005F7C3D"/>
    <w:rsid w:val="00623740"/>
    <w:rsid w:val="00632D26"/>
    <w:rsid w:val="006702AB"/>
    <w:rsid w:val="00671763"/>
    <w:rsid w:val="00697464"/>
    <w:rsid w:val="006B2A96"/>
    <w:rsid w:val="00706DC4"/>
    <w:rsid w:val="00717D5D"/>
    <w:rsid w:val="007414EF"/>
    <w:rsid w:val="00750815"/>
    <w:rsid w:val="00790DC8"/>
    <w:rsid w:val="007B30A1"/>
    <w:rsid w:val="007B319E"/>
    <w:rsid w:val="007B7849"/>
    <w:rsid w:val="00802D50"/>
    <w:rsid w:val="00806B4F"/>
    <w:rsid w:val="008115AA"/>
    <w:rsid w:val="00885591"/>
    <w:rsid w:val="00892E5B"/>
    <w:rsid w:val="008A1090"/>
    <w:rsid w:val="008A29D0"/>
    <w:rsid w:val="008A3F7F"/>
    <w:rsid w:val="008D3635"/>
    <w:rsid w:val="00930B51"/>
    <w:rsid w:val="0093100C"/>
    <w:rsid w:val="00944705"/>
    <w:rsid w:val="00971B1A"/>
    <w:rsid w:val="009C66FE"/>
    <w:rsid w:val="00A3647D"/>
    <w:rsid w:val="00A8350B"/>
    <w:rsid w:val="00A92F6B"/>
    <w:rsid w:val="00AC4631"/>
    <w:rsid w:val="00AC7A96"/>
    <w:rsid w:val="00B0692E"/>
    <w:rsid w:val="00BD5E80"/>
    <w:rsid w:val="00BE1016"/>
    <w:rsid w:val="00BE1A9A"/>
    <w:rsid w:val="00BF2794"/>
    <w:rsid w:val="00C5001F"/>
    <w:rsid w:val="00C7468F"/>
    <w:rsid w:val="00C8341E"/>
    <w:rsid w:val="00CF15F7"/>
    <w:rsid w:val="00D216FA"/>
    <w:rsid w:val="00D353B2"/>
    <w:rsid w:val="00D50463"/>
    <w:rsid w:val="00D52B27"/>
    <w:rsid w:val="00D639C7"/>
    <w:rsid w:val="00D7667F"/>
    <w:rsid w:val="00D92EF0"/>
    <w:rsid w:val="00D93D53"/>
    <w:rsid w:val="00DC1E66"/>
    <w:rsid w:val="00DC433F"/>
    <w:rsid w:val="00DC6BA2"/>
    <w:rsid w:val="00E04D68"/>
    <w:rsid w:val="00E14057"/>
    <w:rsid w:val="00E170D6"/>
    <w:rsid w:val="00E174E8"/>
    <w:rsid w:val="00E335E6"/>
    <w:rsid w:val="00E52EA2"/>
    <w:rsid w:val="00E6180F"/>
    <w:rsid w:val="00E63D73"/>
    <w:rsid w:val="00E6504C"/>
    <w:rsid w:val="00E668F5"/>
    <w:rsid w:val="00E86C83"/>
    <w:rsid w:val="00EA5040"/>
    <w:rsid w:val="00EC2C95"/>
    <w:rsid w:val="00EC64DE"/>
    <w:rsid w:val="00F920BB"/>
    <w:rsid w:val="00FA1751"/>
    <w:rsid w:val="00FA7503"/>
    <w:rsid w:val="00FB049E"/>
    <w:rsid w:val="00FB5573"/>
    <w:rsid w:val="00FC25C2"/>
    <w:rsid w:val="00FE2AF6"/>
    <w:rsid w:val="00FE6B2B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4FA5C"/>
  <w15:docId w15:val="{41F83D4E-DD90-4947-AA83-17CDF03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E5B"/>
  </w:style>
  <w:style w:type="paragraph" w:styleId="Stopka">
    <w:name w:val="footer"/>
    <w:basedOn w:val="Normalny"/>
    <w:link w:val="Stopka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5B"/>
  </w:style>
  <w:style w:type="character" w:styleId="Hipercze">
    <w:name w:val="Hyperlink"/>
    <w:basedOn w:val="Domylnaczcionkaakapitu"/>
    <w:uiPriority w:val="99"/>
    <w:unhideWhenUsed/>
    <w:rsid w:val="00971B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46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464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46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746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746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46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4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8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8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80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175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F279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92E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mp.med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AB3D-0441-41FA-8A25-8887EF1A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Jarzynka</dc:creator>
  <cp:lastModifiedBy>Kasia Dąbrowska</cp:lastModifiedBy>
  <cp:revision>3</cp:revision>
  <dcterms:created xsi:type="dcterms:W3CDTF">2021-04-28T10:01:00Z</dcterms:created>
  <dcterms:modified xsi:type="dcterms:W3CDTF">2021-04-28T10:11:00Z</dcterms:modified>
</cp:coreProperties>
</file>