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240137BC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531CDA41" w14:textId="77777777" w:rsidR="003E7A99" w:rsidRDefault="003E7A99" w:rsidP="00E6097C">
      <w:pPr>
        <w:pStyle w:val="Default"/>
        <w:spacing w:line="360" w:lineRule="auto"/>
        <w:jc w:val="center"/>
        <w:rPr>
          <w:b/>
          <w:iCs/>
          <w:sz w:val="22"/>
          <w:szCs w:val="22"/>
          <w:u w:val="single"/>
        </w:rPr>
      </w:pPr>
      <w:bookmarkStart w:id="1" w:name="_Hlk45181129"/>
    </w:p>
    <w:p w14:paraId="76F1DB7D" w14:textId="6110CA4E" w:rsidR="00BD4F04" w:rsidRDefault="00EB65ED" w:rsidP="00C24322">
      <w:pPr>
        <w:pStyle w:val="Default"/>
        <w:spacing w:line="264" w:lineRule="auto"/>
        <w:jc w:val="center"/>
        <w:rPr>
          <w:b/>
          <w:iCs/>
          <w:sz w:val="34"/>
          <w:szCs w:val="34"/>
        </w:rPr>
      </w:pPr>
      <w:bookmarkStart w:id="2" w:name="_Hlk71121358"/>
      <w:r w:rsidRPr="00E6097C">
        <w:rPr>
          <w:b/>
          <w:iCs/>
          <w:sz w:val="34"/>
          <w:szCs w:val="34"/>
        </w:rPr>
        <w:t xml:space="preserve">Microsoft </w:t>
      </w:r>
      <w:r w:rsidR="003542C3">
        <w:rPr>
          <w:b/>
          <w:iCs/>
          <w:sz w:val="34"/>
          <w:szCs w:val="34"/>
        </w:rPr>
        <w:t>revela</w:t>
      </w:r>
      <w:r w:rsidR="006365A6" w:rsidRPr="00E6097C">
        <w:rPr>
          <w:b/>
          <w:iCs/>
          <w:sz w:val="34"/>
          <w:szCs w:val="34"/>
        </w:rPr>
        <w:t xml:space="preserve"> </w:t>
      </w:r>
      <w:r w:rsidR="00232BA0">
        <w:rPr>
          <w:b/>
          <w:iCs/>
          <w:sz w:val="34"/>
          <w:szCs w:val="34"/>
        </w:rPr>
        <w:t xml:space="preserve">estudo e </w:t>
      </w:r>
      <w:r w:rsidR="00FC0B97" w:rsidRPr="00E6097C">
        <w:rPr>
          <w:b/>
          <w:iCs/>
          <w:sz w:val="34"/>
          <w:szCs w:val="34"/>
        </w:rPr>
        <w:t>no</w:t>
      </w:r>
      <w:r w:rsidR="00232BA0">
        <w:rPr>
          <w:b/>
          <w:iCs/>
          <w:sz w:val="34"/>
          <w:szCs w:val="34"/>
        </w:rPr>
        <w:t xml:space="preserve">vas funcionalidades </w:t>
      </w:r>
      <w:r w:rsidR="00FC0B97" w:rsidRPr="00E6097C">
        <w:rPr>
          <w:b/>
          <w:iCs/>
          <w:sz w:val="34"/>
          <w:szCs w:val="34"/>
        </w:rPr>
        <w:t xml:space="preserve">para </w:t>
      </w:r>
      <w:r w:rsidR="001C2CD2">
        <w:rPr>
          <w:b/>
          <w:iCs/>
          <w:sz w:val="34"/>
          <w:szCs w:val="34"/>
        </w:rPr>
        <w:t xml:space="preserve">a </w:t>
      </w:r>
      <w:r w:rsidR="004432D0">
        <w:rPr>
          <w:b/>
          <w:iCs/>
          <w:sz w:val="34"/>
          <w:szCs w:val="34"/>
        </w:rPr>
        <w:t>E</w:t>
      </w:r>
      <w:r w:rsidR="00FC0B97" w:rsidRPr="00E6097C">
        <w:rPr>
          <w:b/>
          <w:iCs/>
          <w:sz w:val="34"/>
          <w:szCs w:val="34"/>
        </w:rPr>
        <w:t>ducação</w:t>
      </w:r>
    </w:p>
    <w:p w14:paraId="78E342D6" w14:textId="77777777" w:rsidR="00C24322" w:rsidRPr="00C24322" w:rsidRDefault="00C24322" w:rsidP="00C24322">
      <w:pPr>
        <w:pStyle w:val="Default"/>
        <w:spacing w:line="264" w:lineRule="auto"/>
        <w:jc w:val="center"/>
        <w:rPr>
          <w:b/>
          <w:iCs/>
          <w:sz w:val="22"/>
          <w:szCs w:val="22"/>
        </w:rPr>
      </w:pPr>
    </w:p>
    <w:p w14:paraId="29267595" w14:textId="77777777" w:rsidR="005359A5" w:rsidRDefault="005359A5" w:rsidP="003A3097">
      <w:pPr>
        <w:pStyle w:val="Default"/>
        <w:numPr>
          <w:ilvl w:val="0"/>
          <w:numId w:val="28"/>
        </w:numPr>
        <w:spacing w:line="264" w:lineRule="auto"/>
        <w:ind w:left="1077" w:hanging="357"/>
        <w:jc w:val="both"/>
        <w:rPr>
          <w:b/>
          <w:i/>
          <w:sz w:val="22"/>
          <w:szCs w:val="22"/>
        </w:rPr>
      </w:pPr>
      <w:bookmarkStart w:id="3" w:name="_Hlk56670903"/>
      <w:bookmarkEnd w:id="0"/>
      <w:bookmarkEnd w:id="1"/>
      <w:bookmarkEnd w:id="2"/>
      <w:r w:rsidRPr="005359A5">
        <w:rPr>
          <w:b/>
          <w:i/>
          <w:sz w:val="22"/>
          <w:szCs w:val="22"/>
        </w:rPr>
        <w:t>Novas funcionalidades no Microsoft Teams para professores e alunos</w:t>
      </w:r>
    </w:p>
    <w:p w14:paraId="2389FE7F" w14:textId="17DF2BFC" w:rsidR="005359A5" w:rsidRDefault="007973A6" w:rsidP="003A3097">
      <w:pPr>
        <w:pStyle w:val="Default"/>
        <w:numPr>
          <w:ilvl w:val="0"/>
          <w:numId w:val="28"/>
        </w:numPr>
        <w:spacing w:line="264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Tecnologia desempenha papel chave na promoção do b</w:t>
      </w:r>
      <w:r w:rsidR="005359A5">
        <w:rPr>
          <w:b/>
          <w:i/>
          <w:sz w:val="22"/>
          <w:szCs w:val="22"/>
        </w:rPr>
        <w:t>em-estar</w:t>
      </w:r>
      <w:r>
        <w:rPr>
          <w:b/>
          <w:i/>
          <w:sz w:val="22"/>
          <w:szCs w:val="22"/>
        </w:rPr>
        <w:t xml:space="preserve"> e segurança da comunidade educativa</w:t>
      </w:r>
    </w:p>
    <w:p w14:paraId="4182C685" w14:textId="70434343" w:rsidR="007973A6" w:rsidRDefault="00EF359F" w:rsidP="003A3097">
      <w:pPr>
        <w:pStyle w:val="Default"/>
        <w:numPr>
          <w:ilvl w:val="0"/>
          <w:numId w:val="28"/>
        </w:numPr>
        <w:spacing w:line="264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</w:t>
      </w:r>
      <w:r w:rsidRPr="00EF359F">
        <w:rPr>
          <w:b/>
          <w:i/>
          <w:sz w:val="22"/>
          <w:szCs w:val="22"/>
        </w:rPr>
        <w:t xml:space="preserve">cursos </w:t>
      </w:r>
      <w:r>
        <w:rPr>
          <w:b/>
          <w:i/>
          <w:sz w:val="22"/>
          <w:szCs w:val="22"/>
        </w:rPr>
        <w:t>com</w:t>
      </w:r>
      <w:r w:rsidRPr="00EF359F">
        <w:rPr>
          <w:b/>
          <w:i/>
          <w:sz w:val="22"/>
          <w:szCs w:val="22"/>
        </w:rPr>
        <w:t xml:space="preserve"> componentes lúdicas aumentam a compreensão das matérias por parte dos alunos</w:t>
      </w:r>
    </w:p>
    <w:p w14:paraId="05797C50" w14:textId="164C25E5" w:rsidR="004432D0" w:rsidRPr="00CE70D4" w:rsidRDefault="00896D57" w:rsidP="004432D0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E65E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EC172C" w:rsidRPr="00BE65E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05</w:t>
      </w:r>
      <w:r w:rsidR="00697F4D" w:rsidRPr="00BE65E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EC172C" w:rsidRPr="00BE65E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maio</w:t>
      </w:r>
      <w:r w:rsidRPr="00BE65E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2021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BE65E6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C0B97" w:rsidRPr="00BE65E6">
        <w:rPr>
          <w:rFonts w:ascii="Segoe UI" w:hAnsi="Segoe UI" w:cs="Segoe UI"/>
          <w:sz w:val="20"/>
          <w:szCs w:val="20"/>
          <w:lang w:val="pt-PT"/>
        </w:rPr>
        <w:t>Neste último ano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>,</w:t>
      </w:r>
      <w:r w:rsidR="00FC0B97" w:rsidRPr="00BE65E6">
        <w:rPr>
          <w:rFonts w:ascii="Segoe UI" w:hAnsi="Segoe UI" w:cs="Segoe UI"/>
          <w:sz w:val="20"/>
          <w:szCs w:val="20"/>
          <w:lang w:val="pt-PT"/>
        </w:rPr>
        <w:t xml:space="preserve"> os professores </w:t>
      </w:r>
      <w:r w:rsidR="00051117" w:rsidRPr="00BE65E6">
        <w:rPr>
          <w:rFonts w:ascii="Segoe UI" w:hAnsi="Segoe UI" w:cs="Segoe UI"/>
          <w:sz w:val="20"/>
          <w:szCs w:val="20"/>
          <w:lang w:val="pt-PT"/>
        </w:rPr>
        <w:t>recorreram à ajuda da tecnologia na aprendizagem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 xml:space="preserve"> remota e híbrida</w:t>
      </w:r>
      <w:r w:rsidR="00051117" w:rsidRPr="00BE65E6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>Para continuar a apoiar professores e alunos</w:t>
      </w:r>
      <w:r w:rsidR="00012CD7">
        <w:rPr>
          <w:rFonts w:ascii="Segoe UI" w:hAnsi="Segoe UI" w:cs="Segoe UI"/>
          <w:sz w:val="20"/>
          <w:szCs w:val="20"/>
          <w:lang w:val="pt-PT"/>
        </w:rPr>
        <w:t xml:space="preserve"> a</w:t>
      </w:r>
      <w:r w:rsidR="00012CD7" w:rsidRPr="00BE65E6">
        <w:rPr>
          <w:rFonts w:ascii="Segoe UI" w:hAnsi="Segoe UI" w:cs="Segoe UI"/>
          <w:sz w:val="20"/>
          <w:szCs w:val="20"/>
          <w:lang w:val="pt-PT"/>
        </w:rPr>
        <w:t xml:space="preserve"> criar um ambiente de aprendizagem holístico e elevar a </w:t>
      </w:r>
      <w:r w:rsidR="00012CD7" w:rsidRPr="00CE70D4">
        <w:rPr>
          <w:rFonts w:ascii="Segoe UI" w:hAnsi="Segoe UI" w:cs="Segoe UI"/>
          <w:sz w:val="20"/>
          <w:szCs w:val="20"/>
          <w:lang w:val="pt-PT"/>
        </w:rPr>
        <w:t>Educação</w:t>
      </w:r>
      <w:r w:rsidR="004432D0" w:rsidRPr="00CE70D4">
        <w:rPr>
          <w:rFonts w:ascii="Segoe UI" w:hAnsi="Segoe UI" w:cs="Segoe UI"/>
          <w:sz w:val="20"/>
          <w:szCs w:val="20"/>
          <w:lang w:val="pt-PT"/>
        </w:rPr>
        <w:t xml:space="preserve">, a Microsoft apresenta novas </w:t>
      </w:r>
      <w:r w:rsidR="00083505" w:rsidRPr="00CE70D4">
        <w:rPr>
          <w:rFonts w:ascii="Segoe UI" w:hAnsi="Segoe UI" w:cs="Segoe UI"/>
          <w:sz w:val="20"/>
          <w:szCs w:val="20"/>
          <w:lang w:val="pt-PT"/>
        </w:rPr>
        <w:t xml:space="preserve">funcionalidades no Microsoft Teams que respondem às necessidades referidas por </w:t>
      </w:r>
      <w:r w:rsidR="00B7246F" w:rsidRPr="00CE70D4">
        <w:rPr>
          <w:rFonts w:ascii="Segoe UI" w:hAnsi="Segoe UI" w:cs="Segoe UI"/>
          <w:sz w:val="20"/>
          <w:szCs w:val="20"/>
          <w:lang w:val="pt-PT"/>
        </w:rPr>
        <w:t>professores, educadores e alunos.</w:t>
      </w:r>
    </w:p>
    <w:p w14:paraId="370A1CD0" w14:textId="121C614A" w:rsidR="00051117" w:rsidRPr="00BE65E6" w:rsidRDefault="00051117" w:rsidP="00110601">
      <w:pPr>
        <w:pStyle w:val="NormalWeb"/>
        <w:spacing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CE70D4">
        <w:rPr>
          <w:rFonts w:ascii="Segoe UI" w:hAnsi="Segoe UI" w:cs="Segoe UI"/>
          <w:sz w:val="20"/>
          <w:szCs w:val="20"/>
          <w:lang w:val="pt-PT"/>
        </w:rPr>
        <w:t xml:space="preserve">De acordo com um estudo recente </w:t>
      </w:r>
      <w:proofErr w:type="spellStart"/>
      <w:r w:rsidRPr="00CE70D4">
        <w:rPr>
          <w:rFonts w:ascii="Segoe UI" w:hAnsi="Segoe UI" w:cs="Segoe UI"/>
          <w:sz w:val="20"/>
          <w:szCs w:val="20"/>
          <w:lang w:val="pt-PT"/>
        </w:rPr>
        <w:t>YouGov</w:t>
      </w:r>
      <w:proofErr w:type="spellEnd"/>
      <w:r w:rsidR="00DD1823" w:rsidRPr="00CE70D4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="00DD1823" w:rsidRPr="00CE70D4">
        <w:rPr>
          <w:rFonts w:ascii="Segoe UI" w:hAnsi="Segoe UI" w:cs="Segoe UI"/>
          <w:sz w:val="20"/>
          <w:szCs w:val="20"/>
          <w:lang w:val="pt-PT"/>
        </w:rPr>
        <w:t>Teacher</w:t>
      </w:r>
      <w:proofErr w:type="spellEnd"/>
      <w:r w:rsidRPr="00CE70D4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232BA0" w:rsidRPr="00CE70D4">
        <w:rPr>
          <w:rFonts w:ascii="Segoe UI" w:hAnsi="Segoe UI" w:cs="Segoe UI"/>
          <w:sz w:val="20"/>
          <w:szCs w:val="20"/>
          <w:lang w:val="pt-PT"/>
        </w:rPr>
        <w:t>comissionado</w:t>
      </w:r>
      <w:r w:rsidRPr="00CE70D4">
        <w:rPr>
          <w:rFonts w:ascii="Segoe UI" w:hAnsi="Segoe UI" w:cs="Segoe UI"/>
          <w:sz w:val="20"/>
          <w:szCs w:val="20"/>
          <w:lang w:val="pt-PT"/>
        </w:rPr>
        <w:t xml:space="preserve"> pela Microsoft, </w:t>
      </w:r>
      <w:r w:rsidR="00467B3F" w:rsidRPr="00CE70D4">
        <w:rPr>
          <w:rFonts w:ascii="Segoe UI" w:hAnsi="Segoe UI" w:cs="Segoe UI"/>
          <w:sz w:val="20"/>
          <w:szCs w:val="20"/>
          <w:lang w:val="pt-PT"/>
        </w:rPr>
        <w:t>83% dos professores sente que a aprendizagem não está limitada por uma hora e local específicos</w:t>
      </w:r>
      <w:r w:rsidR="00467B3F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467B3F" w:rsidRPr="00467B3F">
        <w:rPr>
          <w:rFonts w:ascii="Segoe UI" w:hAnsi="Segoe UI" w:cs="Segoe UI"/>
          <w:sz w:val="20"/>
          <w:szCs w:val="20"/>
          <w:lang w:val="pt-PT"/>
        </w:rPr>
        <w:t>71% dos professores sente que a tecnologia ajudou a capacitá-los em formas que melhoram o ensino e as suas capacidades</w:t>
      </w:r>
      <w:r w:rsidR="00467B3F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e </w:t>
      </w:r>
      <w:r w:rsidR="006713FA" w:rsidRPr="006713FA">
        <w:rPr>
          <w:rFonts w:ascii="Segoe UI" w:hAnsi="Segoe UI" w:cs="Segoe UI"/>
          <w:sz w:val="20"/>
          <w:szCs w:val="20"/>
          <w:lang w:val="pt-PT"/>
        </w:rPr>
        <w:t>82% dos professores considera que o último ano acelerou o ritmo no qual a tecnologia impulsionou a inovação no ensino e na aprendizagem</w:t>
      </w:r>
    </w:p>
    <w:p w14:paraId="022363C1" w14:textId="18CFAB6E" w:rsidR="001326A2" w:rsidRDefault="001326A2" w:rsidP="00BE65E6">
      <w:pPr>
        <w:spacing w:before="100" w:beforeAutospacing="1"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1326A2">
        <w:rPr>
          <w:rFonts w:ascii="Segoe UI" w:hAnsi="Segoe UI" w:cs="Segoe UI"/>
          <w:sz w:val="20"/>
          <w:szCs w:val="20"/>
          <w:lang w:val="pt-PT"/>
        </w:rPr>
        <w:t xml:space="preserve">Segundo </w:t>
      </w:r>
      <w:r w:rsidRPr="001326A2">
        <w:rPr>
          <w:rFonts w:ascii="Segoe UI" w:hAnsi="Segoe UI" w:cs="Segoe UI"/>
          <w:b/>
          <w:bCs/>
          <w:sz w:val="20"/>
          <w:szCs w:val="20"/>
          <w:lang w:val="pt-PT"/>
        </w:rPr>
        <w:t>Sandra Martinho, Diretora da Área de Educação e Filantropia da Microsoft Portugal</w:t>
      </w:r>
      <w:r w:rsidRPr="001326A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1326A2">
        <w:rPr>
          <w:rFonts w:ascii="Segoe UI" w:hAnsi="Segoe UI" w:cs="Segoe UI"/>
          <w:i/>
          <w:iCs/>
          <w:sz w:val="20"/>
          <w:szCs w:val="20"/>
          <w:lang w:val="pt-PT"/>
        </w:rPr>
        <w:t>“durante o último ano, os professores desbravaram a tecnologia de forma inovadora para manter os alunos envolvidos e potenciar uma aprendizagem ativa. A tecnologia é crítica para proporcionar aos alunos, no contexto da aula, um desenvolvimento holístico das várias experiências que devem integrar o ensino híbrido, quer seja presencial ou à distância. Na Microsoft, iremos continuar diariamente a apoiar a comunidade educativa, a procurar integrar o ensino e a aprendizagem num mundo global em rápido desenvolvimento e a enriquecer experiências de ensino”.</w:t>
      </w:r>
      <w:r w:rsidRPr="001326A2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0CBAD809" w14:textId="112A461A" w:rsidR="004432D0" w:rsidRPr="00BE65E6" w:rsidRDefault="004432D0" w:rsidP="00BE65E6">
      <w:pPr>
        <w:spacing w:before="100" w:beforeAutospacing="1" w:after="0" w:line="312" w:lineRule="auto"/>
        <w:jc w:val="both"/>
        <w:rPr>
          <w:b/>
          <w:bCs/>
          <w:color w:val="00B0F0"/>
          <w:sz w:val="24"/>
          <w:szCs w:val="24"/>
          <w:lang w:val="pt-PT"/>
        </w:rPr>
      </w:pPr>
      <w:r w:rsidRPr="00BE65E6">
        <w:rPr>
          <w:rFonts w:ascii="Segoe UI" w:hAnsi="Segoe UI" w:cs="Segoe UI"/>
          <w:b/>
          <w:bCs/>
          <w:color w:val="00B0F0"/>
          <w:lang w:val="pt-PT"/>
        </w:rPr>
        <w:t xml:space="preserve">Novas </w:t>
      </w:r>
      <w:r w:rsidR="00467B3F">
        <w:rPr>
          <w:rFonts w:ascii="Segoe UI" w:hAnsi="Segoe UI" w:cs="Segoe UI"/>
          <w:b/>
          <w:bCs/>
          <w:color w:val="00B0F0"/>
          <w:lang w:val="pt-PT"/>
        </w:rPr>
        <w:t>funcionalidades no</w:t>
      </w:r>
      <w:r w:rsidR="000E5BEB">
        <w:rPr>
          <w:rFonts w:ascii="Segoe UI" w:hAnsi="Segoe UI" w:cs="Segoe UI"/>
          <w:b/>
          <w:bCs/>
          <w:color w:val="00B0F0"/>
          <w:lang w:val="pt-PT"/>
        </w:rPr>
        <w:t xml:space="preserve"> Microsoft Teams </w:t>
      </w:r>
      <w:r w:rsidRPr="00BE65E6">
        <w:rPr>
          <w:rFonts w:ascii="Segoe UI" w:hAnsi="Segoe UI" w:cs="Segoe UI"/>
          <w:b/>
          <w:bCs/>
          <w:color w:val="00B0F0"/>
          <w:lang w:val="pt-PT"/>
        </w:rPr>
        <w:t>para o envolvimento dos alunos na sala de aula</w:t>
      </w:r>
    </w:p>
    <w:p w14:paraId="427D43F1" w14:textId="34BEAD8C" w:rsidR="004432D0" w:rsidRPr="00BE65E6" w:rsidRDefault="004432D0" w:rsidP="004432D0">
      <w:pPr>
        <w:pStyle w:val="NormalWeb"/>
        <w:spacing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E65E6">
        <w:rPr>
          <w:rFonts w:ascii="Segoe UI" w:hAnsi="Segoe UI" w:cs="Segoe UI"/>
          <w:sz w:val="20"/>
          <w:szCs w:val="20"/>
          <w:lang w:val="pt-PT"/>
        </w:rPr>
        <w:t xml:space="preserve">As novas </w:t>
      </w:r>
      <w:r w:rsidR="000E5BEB">
        <w:rPr>
          <w:rFonts w:ascii="Segoe UI" w:hAnsi="Segoe UI" w:cs="Segoe UI"/>
          <w:sz w:val="20"/>
          <w:szCs w:val="20"/>
          <w:lang w:val="pt-PT"/>
        </w:rPr>
        <w:t>funcionalidades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7402A">
        <w:rPr>
          <w:rFonts w:ascii="Segoe UI" w:hAnsi="Segoe UI" w:cs="Segoe UI"/>
          <w:sz w:val="20"/>
          <w:szCs w:val="20"/>
          <w:lang w:val="pt-PT"/>
        </w:rPr>
        <w:t xml:space="preserve">em Teams 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foram desenvolvidas com base </w:t>
      </w:r>
      <w:r w:rsidR="00183CFD">
        <w:rPr>
          <w:rFonts w:ascii="Segoe UI" w:hAnsi="Segoe UI" w:cs="Segoe UI"/>
          <w:sz w:val="20"/>
          <w:szCs w:val="20"/>
          <w:lang w:val="pt-PT"/>
        </w:rPr>
        <w:t>n</w:t>
      </w:r>
      <w:r w:rsidR="00F74FCD">
        <w:rPr>
          <w:rFonts w:ascii="Segoe UI" w:hAnsi="Segoe UI" w:cs="Segoe UI"/>
          <w:sz w:val="20"/>
          <w:szCs w:val="20"/>
          <w:lang w:val="pt-PT"/>
        </w:rPr>
        <w:t xml:space="preserve">o </w:t>
      </w:r>
      <w:r w:rsidR="00F74FCD" w:rsidRPr="00F74FCD">
        <w:rPr>
          <w:rFonts w:ascii="Segoe UI" w:hAnsi="Segoe UI" w:cs="Segoe UI"/>
          <w:i/>
          <w:iCs/>
          <w:sz w:val="20"/>
          <w:szCs w:val="20"/>
          <w:lang w:val="pt-PT"/>
        </w:rPr>
        <w:t>feedback</w:t>
      </w:r>
      <w:r w:rsidR="00F74FCD">
        <w:rPr>
          <w:rFonts w:ascii="Segoe UI" w:hAnsi="Segoe UI" w:cs="Segoe UI"/>
          <w:sz w:val="20"/>
          <w:szCs w:val="20"/>
          <w:lang w:val="pt-PT"/>
        </w:rPr>
        <w:t xml:space="preserve"> recolhido 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de especialistas em </w:t>
      </w:r>
      <w:r w:rsidR="00BE65E6">
        <w:rPr>
          <w:rFonts w:ascii="Segoe UI" w:hAnsi="Segoe UI" w:cs="Segoe UI"/>
          <w:sz w:val="20"/>
          <w:szCs w:val="20"/>
          <w:lang w:val="pt-PT"/>
        </w:rPr>
        <w:t>E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ducação, professores e alunos e estarão </w:t>
      </w:r>
      <w:r w:rsidRPr="00183CFD">
        <w:rPr>
          <w:rFonts w:ascii="Segoe UI" w:hAnsi="Segoe UI" w:cs="Segoe UI"/>
          <w:sz w:val="20"/>
          <w:szCs w:val="20"/>
          <w:lang w:val="pt-PT"/>
        </w:rPr>
        <w:t>disponíveis gratuitamente antes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 do próximo ano letivo:</w:t>
      </w:r>
    </w:p>
    <w:p w14:paraId="4A9CCE92" w14:textId="7C62282F" w:rsidR="006365A6" w:rsidRPr="00BE65E6" w:rsidRDefault="006365A6" w:rsidP="004432D0">
      <w:pPr>
        <w:pStyle w:val="NormalWeb"/>
        <w:spacing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E65E6">
        <w:rPr>
          <w:rFonts w:ascii="Segoe UI" w:hAnsi="Segoe UI" w:cs="Segoe UI"/>
          <w:b/>
          <w:bCs/>
          <w:sz w:val="20"/>
          <w:szCs w:val="20"/>
          <w:lang w:val="pt-PT"/>
        </w:rPr>
        <w:lastRenderedPageBreak/>
        <w:t>• Tarefas em grupo</w:t>
      </w:r>
      <w:r w:rsidRPr="00BE65E6">
        <w:rPr>
          <w:rFonts w:ascii="Segoe UI" w:hAnsi="Segoe UI" w:cs="Segoe UI"/>
          <w:sz w:val="20"/>
          <w:szCs w:val="20"/>
          <w:lang w:val="pt-PT"/>
        </w:rPr>
        <w:t>: os professores poderão organizar os alunos em grupos para que trabalhem juntos na criação e colaboração de determinada taref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>a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, permitindo 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>experienciar</w:t>
      </w:r>
      <w:r w:rsidRPr="00BE65E6">
        <w:rPr>
          <w:rFonts w:ascii="Segoe UI" w:hAnsi="Segoe UI" w:cs="Segoe UI"/>
          <w:sz w:val="20"/>
          <w:szCs w:val="20"/>
          <w:lang w:val="pt-PT"/>
        </w:rPr>
        <w:t xml:space="preserve"> o trabalho em equipa.</w:t>
      </w:r>
    </w:p>
    <w:p w14:paraId="7CAD8F4D" w14:textId="7977BFE0" w:rsidR="006365A6" w:rsidRPr="00BE65E6" w:rsidRDefault="006365A6" w:rsidP="00110601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• Utilizar as suas aplicações preferidas em Tarefas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: os professores sabem que há aplicações que conseguem envolver e inspirar </w:t>
      </w:r>
      <w:r w:rsidR="00F72231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os alunos n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uma aprendizagem mais profunda. </w:t>
      </w:r>
      <w:r w:rsidR="00F72231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Assim, 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poderão agora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atribuir tarefas a partir de uma variedade de aplicações externas diretamente no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Microsoft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Teams, economizando tempo e aumentando a criatividade dos alunos.</w:t>
      </w:r>
    </w:p>
    <w:p w14:paraId="295F7C21" w14:textId="2F72F0A7" w:rsidR="006365A6" w:rsidRPr="00BE65E6" w:rsidRDefault="006365A6" w:rsidP="00110601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• Integrações do Calendário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: as novas integrações do Calendário permitem que os alunos vejam quando têm as aulas e devem concluir as tarefas nos seus calendários do 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Microsoft 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Teams e Outlook. Dessa forma, os alunos podem ver todas as informações importantes - onde precisam de estar e o que devem fazer para continuar a aprender – num único lugar.</w:t>
      </w:r>
    </w:p>
    <w:p w14:paraId="1AD0781E" w14:textId="5AB29793" w:rsidR="006365A6" w:rsidRDefault="006365A6" w:rsidP="00110601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 xml:space="preserve">• Atualizações de </w:t>
      </w:r>
      <w:r w:rsidR="00F72231"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 xml:space="preserve">Sistemas de </w:t>
      </w:r>
      <w:r w:rsidR="004432D0"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G</w:t>
      </w:r>
      <w:r w:rsidR="00F72231"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 xml:space="preserve">estão de </w:t>
      </w:r>
      <w:r w:rsidR="004432D0"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A</w:t>
      </w:r>
      <w:r w:rsidR="00F72231" w:rsidRPr="00BE65E6">
        <w:rPr>
          <w:rFonts w:ascii="Segoe UI" w:eastAsia="Times New Roman" w:hAnsi="Segoe UI" w:cs="Segoe UI"/>
          <w:b/>
          <w:bCs/>
          <w:sz w:val="20"/>
          <w:szCs w:val="20"/>
          <w:lang w:val="pt-PT" w:eastAsia="es-ES"/>
        </w:rPr>
        <w:t>prendizagem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: para ajudar a economizar tempo </w:t>
      </w:r>
      <w:r w:rsidR="00F72231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a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os professores e criar uma experiência contínua, a Microsoft está</w:t>
      </w:r>
      <w:r w:rsidR="00F72231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trabalhar com os principais fornecedores de sistemas de gestão de aprendizagem, como Instructure e Blackboard, para aprofundar e melhorar as integrações 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com o Microsoft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Teams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e OneDrive. Além disso, 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está a colaborar com 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parceiros para trazer os seus próprios recursos exclusivos para o Teams.</w:t>
      </w:r>
    </w:p>
    <w:p w14:paraId="363DC4A7" w14:textId="14171AA9" w:rsidR="00C37F9B" w:rsidRPr="008A6305" w:rsidRDefault="00956743" w:rsidP="00C37F9B">
      <w:pPr>
        <w:spacing w:before="100" w:beforeAutospacing="1" w:after="100" w:afterAutospacing="1" w:line="312" w:lineRule="auto"/>
        <w:jc w:val="both"/>
        <w:rPr>
          <w:rFonts w:ascii="Segoe UI" w:hAnsi="Segoe UI" w:cs="Segoe UI"/>
          <w:b/>
          <w:bCs/>
          <w:color w:val="00B0F0"/>
          <w:lang w:val="pt-PT"/>
        </w:rPr>
      </w:pPr>
      <w:r w:rsidRPr="008A6305">
        <w:rPr>
          <w:rFonts w:ascii="Segoe UI" w:hAnsi="Segoe UI" w:cs="Segoe UI"/>
          <w:b/>
          <w:bCs/>
          <w:color w:val="00B0F0"/>
          <w:lang w:val="pt-PT"/>
        </w:rPr>
        <w:t>Apoio ao bem-estar dos alunos</w:t>
      </w:r>
    </w:p>
    <w:p w14:paraId="0B241360" w14:textId="7BE85071" w:rsidR="00A011B8" w:rsidRDefault="00C37F9B" w:rsidP="00A011B8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O bem-estar emocional é a chave para o sucesso dos alunos e o </w:t>
      </w:r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estudo </w:t>
      </w:r>
      <w:proofErr w:type="spellStart"/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>YouGov</w:t>
      </w:r>
      <w:proofErr w:type="spellEnd"/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proofErr w:type="spellStart"/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>Teacher</w:t>
      </w:r>
      <w:proofErr w:type="spellEnd"/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demonstra que as abordagens neste sentido têm elevada procura, mas baixa oferta. </w:t>
      </w:r>
      <w:r w:rsidR="00A011B8"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No estudo </w:t>
      </w:r>
      <w:proofErr w:type="spellStart"/>
      <w:r w:rsidR="00A011B8"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>YouGov</w:t>
      </w:r>
      <w:proofErr w:type="spellEnd"/>
      <w:r w:rsidR="00A011B8"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>, concluímos que 81% dos professores consideram muito importante</w:t>
      </w:r>
      <w:r w:rsidR="00A011B8"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confirmar com regularidade como se estão a sentir os alunos.</w:t>
      </w:r>
      <w:r w:rsidR="00A011B8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="00A011B8"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>A tecnologia pode desempenhar um papel importante ao ajuda</w:t>
      </w:r>
      <w:r w:rsidR="00A011B8">
        <w:rPr>
          <w:rFonts w:ascii="Segoe UI" w:eastAsia="Times New Roman" w:hAnsi="Segoe UI" w:cs="Segoe UI"/>
          <w:sz w:val="20"/>
          <w:szCs w:val="20"/>
          <w:lang w:val="pt-PT" w:eastAsia="es-ES"/>
        </w:rPr>
        <w:t>r</w:t>
      </w:r>
      <w:r w:rsidR="00A011B8"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os professores a conectar-se e compreender melhor os seus alunos, bem como facilitar o desenvolvimento de competências socio emocionais dos </w:t>
      </w:r>
      <w:r w:rsidR="00A011B8">
        <w:rPr>
          <w:rFonts w:ascii="Segoe UI" w:eastAsia="Times New Roman" w:hAnsi="Segoe UI" w:cs="Segoe UI"/>
          <w:sz w:val="20"/>
          <w:szCs w:val="20"/>
          <w:lang w:val="pt-PT" w:eastAsia="es-ES"/>
        </w:rPr>
        <w:t>mesmos</w:t>
      </w:r>
      <w:r w:rsidR="00A011B8"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>. E</w:t>
      </w:r>
      <w:r w:rsidR="008C2B92">
        <w:rPr>
          <w:rFonts w:ascii="Segoe UI" w:eastAsia="Times New Roman" w:hAnsi="Segoe UI" w:cs="Segoe UI"/>
          <w:sz w:val="20"/>
          <w:szCs w:val="20"/>
          <w:lang w:val="pt-PT" w:eastAsia="es-ES"/>
        </w:rPr>
        <w:t>stas duas</w:t>
      </w:r>
      <w:r w:rsidR="00A011B8" w:rsidRPr="00C37F9B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novas funcionalidades são projetadas exatamente </w:t>
      </w:r>
      <w:r w:rsidR="00A011B8">
        <w:rPr>
          <w:rFonts w:ascii="Segoe UI" w:eastAsia="Times New Roman" w:hAnsi="Segoe UI" w:cs="Segoe UI"/>
          <w:sz w:val="20"/>
          <w:szCs w:val="20"/>
          <w:lang w:val="pt-PT" w:eastAsia="es-ES"/>
        </w:rPr>
        <w:t>neste sentido</w:t>
      </w:r>
      <w:r w:rsidR="008C2B92">
        <w:rPr>
          <w:rFonts w:ascii="Segoe UI" w:eastAsia="Times New Roman" w:hAnsi="Segoe UI" w:cs="Segoe UI"/>
          <w:sz w:val="20"/>
          <w:szCs w:val="20"/>
          <w:lang w:val="pt-PT" w:eastAsia="es-ES"/>
        </w:rPr>
        <w:t>:</w:t>
      </w:r>
    </w:p>
    <w:p w14:paraId="2FC3D176" w14:textId="77777777" w:rsidR="001067C3" w:rsidRPr="008C2B92" w:rsidRDefault="006F2B72" w:rsidP="008C2B92">
      <w:pPr>
        <w:pStyle w:val="PargrafodaLista"/>
        <w:numPr>
          <w:ilvl w:val="0"/>
          <w:numId w:val="33"/>
        </w:num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hyperlink r:id="rId11" w:tgtFrame="_blank" w:history="1">
        <w:proofErr w:type="spellStart"/>
        <w:r w:rsidR="00B74A5C" w:rsidRPr="008C2B92">
          <w:rPr>
            <w:rStyle w:val="Hiperligao"/>
            <w:lang w:val="pt-PT" w:eastAsia="es-ES"/>
          </w:rPr>
          <w:t>Reflect</w:t>
        </w:r>
        <w:proofErr w:type="spellEnd"/>
      </w:hyperlink>
      <w:r w:rsidR="00B74A5C" w:rsidRPr="008C2B92">
        <w:rPr>
          <w:rStyle w:val="Hiperligao"/>
          <w:lang w:val="pt-PT" w:eastAsia="es-ES"/>
        </w:rPr>
        <w:t>,</w:t>
      </w:r>
      <w:r w:rsidR="00B74A5C" w:rsidRPr="008C2B9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uma aplicação gratuita do Microsoft Teams, fornece uma forma para os professores realizarem “check-ins” regulares com alunos ou turmas, ajudando os professores a identificar melhor as necessidades de cada aluno.</w:t>
      </w:r>
    </w:p>
    <w:p w14:paraId="0423203B" w14:textId="1214B1D3" w:rsidR="00B74A5C" w:rsidRDefault="006F2B72" w:rsidP="008C2B92">
      <w:pPr>
        <w:pStyle w:val="PargrafodaLista"/>
        <w:numPr>
          <w:ilvl w:val="0"/>
          <w:numId w:val="33"/>
        </w:num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hyperlink r:id="rId12" w:history="1">
        <w:r w:rsidR="00B74A5C" w:rsidRPr="008C2B92">
          <w:rPr>
            <w:rStyle w:val="Hiperligao"/>
            <w:rFonts w:asciiTheme="minorHAnsi" w:hAnsiTheme="minorHAnsi" w:cstheme="minorBidi"/>
            <w:lang w:val="pt-PT" w:eastAsia="es-ES"/>
          </w:rPr>
          <w:t>Funcionalidades incorporadas no OneNote e no Teams</w:t>
        </w:r>
      </w:hyperlink>
      <w:r w:rsidR="00B74A5C" w:rsidRPr="008C2B92">
        <w:rPr>
          <w:rStyle w:val="Hiperligao"/>
          <w:rFonts w:asciiTheme="minorHAnsi" w:hAnsiTheme="minorHAnsi" w:cstheme="minorBidi"/>
          <w:lang w:val="pt-PT" w:eastAsia="es-ES"/>
        </w:rPr>
        <w:t>,</w:t>
      </w:r>
      <w:r w:rsidR="00B74A5C" w:rsidRPr="008C2B92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como crachás de elogio e pacotes de adesivos, podem também ajudar os alunos e professores a sentirem-se mais conectados e promover o crescimento de relacionamentos eficazes. </w:t>
      </w:r>
    </w:p>
    <w:p w14:paraId="41091B84" w14:textId="77777777" w:rsidR="006F2B72" w:rsidRDefault="001067C3" w:rsidP="001067C3">
      <w:pPr>
        <w:spacing w:before="100" w:beforeAutospacing="1" w:after="100" w:afterAutospacing="1" w:line="312" w:lineRule="auto"/>
        <w:jc w:val="both"/>
        <w:rPr>
          <w:rFonts w:ascii="Segoe UI" w:hAnsi="Segoe UI" w:cs="Segoe UI"/>
          <w:b/>
          <w:bCs/>
          <w:color w:val="00B0F0"/>
          <w:lang w:val="pt-PT"/>
        </w:rPr>
      </w:pPr>
      <w:r>
        <w:rPr>
          <w:rFonts w:ascii="Segoe UI" w:hAnsi="Segoe UI" w:cs="Segoe UI"/>
          <w:b/>
          <w:bCs/>
          <w:color w:val="00B0F0"/>
          <w:lang w:val="pt-PT"/>
        </w:rPr>
        <w:t>S</w:t>
      </w:r>
      <w:r w:rsidRPr="001067C3">
        <w:rPr>
          <w:rFonts w:ascii="Segoe UI" w:hAnsi="Segoe UI" w:cs="Segoe UI"/>
          <w:b/>
          <w:bCs/>
          <w:color w:val="00B0F0"/>
          <w:lang w:val="pt-PT"/>
        </w:rPr>
        <w:t>alas de aula</w:t>
      </w:r>
      <w:r>
        <w:rPr>
          <w:rFonts w:ascii="Segoe UI" w:hAnsi="Segoe UI" w:cs="Segoe UI"/>
          <w:b/>
          <w:bCs/>
          <w:color w:val="00B0F0"/>
          <w:lang w:val="pt-PT"/>
        </w:rPr>
        <w:t xml:space="preserve"> mais</w:t>
      </w:r>
      <w:r w:rsidRPr="001067C3">
        <w:rPr>
          <w:rFonts w:ascii="Segoe UI" w:hAnsi="Segoe UI" w:cs="Segoe UI"/>
          <w:b/>
          <w:bCs/>
          <w:color w:val="00B0F0"/>
          <w:lang w:val="pt-PT"/>
        </w:rPr>
        <w:t xml:space="preserve"> seguras</w:t>
      </w:r>
    </w:p>
    <w:p w14:paraId="65A08679" w14:textId="28A79B9A" w:rsidR="00A44DBE" w:rsidRDefault="001067C3" w:rsidP="001067C3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1067C3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Para apoiar a segurança dos alunos em espaços digitais e físicos, introduzimos </w:t>
      </w:r>
      <w:r w:rsidRPr="00183CFD">
        <w:rPr>
          <w:rFonts w:ascii="Segoe UI" w:eastAsia="Times New Roman" w:hAnsi="Segoe UI" w:cs="Segoe UI"/>
          <w:sz w:val="20"/>
          <w:szCs w:val="20"/>
          <w:lang w:val="pt-PT" w:eastAsia="es-ES"/>
        </w:rPr>
        <w:t>um Chat Supervisionado no Teams. Disponível no final de maio, este recurso permitirá que educ</w:t>
      </w:r>
      <w:r w:rsidRPr="001067C3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adores </w:t>
      </w:r>
      <w:r w:rsidRPr="001067C3">
        <w:rPr>
          <w:rFonts w:ascii="Segoe UI" w:eastAsia="Times New Roman" w:hAnsi="Segoe UI" w:cs="Segoe UI"/>
          <w:sz w:val="20"/>
          <w:szCs w:val="20"/>
          <w:lang w:val="pt-PT" w:eastAsia="es-ES"/>
        </w:rPr>
        <w:lastRenderedPageBreak/>
        <w:t xml:space="preserve">designados iniciem chats com os alunos, evitando que os mesmos iniciem novos chats, a menos que um educador apropriado esteja presente. </w:t>
      </w:r>
      <w:r w:rsidR="00657DBD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Os alunos poderão, assim, participar </w:t>
      </w:r>
      <w:r w:rsidRPr="001067C3">
        <w:rPr>
          <w:rFonts w:ascii="Segoe UI" w:eastAsia="Times New Roman" w:hAnsi="Segoe UI" w:cs="Segoe UI"/>
          <w:sz w:val="20"/>
          <w:szCs w:val="20"/>
          <w:lang w:val="pt-PT" w:eastAsia="es-ES"/>
        </w:rPr>
        <w:t>em discussões seguras e monitoradas de forma adequada pelos funcionários da escola.</w:t>
      </w:r>
    </w:p>
    <w:p w14:paraId="2ECA2772" w14:textId="505F9530" w:rsidR="00467B3F" w:rsidRPr="006713FA" w:rsidRDefault="004432D0" w:rsidP="006713FA">
      <w:pPr>
        <w:spacing w:before="100" w:beforeAutospacing="1" w:after="100" w:afterAutospacing="1" w:line="312" w:lineRule="auto"/>
        <w:jc w:val="both"/>
        <w:rPr>
          <w:rFonts w:ascii="Segoe UI" w:hAnsi="Segoe UI" w:cs="Segoe UI"/>
          <w:b/>
          <w:bCs/>
          <w:color w:val="00B0F0"/>
          <w:lang w:val="pt-PT"/>
        </w:rPr>
      </w:pPr>
      <w:r w:rsidRPr="006713FA">
        <w:rPr>
          <w:rFonts w:ascii="Segoe UI" w:hAnsi="Segoe UI" w:cs="Segoe UI"/>
          <w:b/>
          <w:bCs/>
          <w:color w:val="00B0F0"/>
          <w:lang w:val="pt-PT"/>
        </w:rPr>
        <w:t>Tornar a aprendizagem mais cativante e divertida</w:t>
      </w:r>
      <w:r w:rsidR="005D5793" w:rsidRPr="006713FA">
        <w:rPr>
          <w:rFonts w:ascii="Segoe UI" w:hAnsi="Segoe UI" w:cs="Segoe UI"/>
          <w:b/>
          <w:bCs/>
          <w:color w:val="00B0F0"/>
          <w:lang w:val="pt-PT"/>
        </w:rPr>
        <w:t>: a integração do Minecraft no Teams</w:t>
      </w:r>
    </w:p>
    <w:p w14:paraId="7390C66A" w14:textId="79876820" w:rsidR="005D5793" w:rsidRPr="00467B3F" w:rsidRDefault="00F72231" w:rsidP="00467B3F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Os professores sabem que experiências imersivas aprofundam a aprendizagem e estão sempre a procurar formas diferentes de manter os alunos ativamente envolvidos. E os recursos que têm componentes lúdicas aumentam a compreensão das matérias por parte dos alunos. </w:t>
      </w:r>
      <w:r w:rsidR="005D5793"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Desta fo</w:t>
      </w:r>
      <w:r w:rsidR="00183CFD">
        <w:rPr>
          <w:rFonts w:ascii="Segoe UI" w:eastAsia="Times New Roman" w:hAnsi="Segoe UI" w:cs="Segoe UI"/>
          <w:sz w:val="20"/>
          <w:szCs w:val="20"/>
          <w:lang w:val="pt-PT" w:eastAsia="es-ES"/>
        </w:rPr>
        <w:t>r</w:t>
      </w:r>
      <w:r w:rsidR="005D5793"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ma</w:t>
      </w:r>
      <w:r w:rsidR="00183CFD">
        <w:rPr>
          <w:rFonts w:ascii="Segoe UI" w:eastAsia="Times New Roman" w:hAnsi="Segoe UI" w:cs="Segoe UI"/>
          <w:sz w:val="20"/>
          <w:szCs w:val="20"/>
          <w:lang w:val="pt-PT" w:eastAsia="es-ES"/>
        </w:rPr>
        <w:t>,</w:t>
      </w:r>
      <w:r w:rsidR="005D5793"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a Microsoft </w:t>
      </w:r>
      <w:r w:rsidR="004432D0"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disponibilizou a integração do</w:t>
      </w:r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Minecraft </w:t>
      </w:r>
      <w:proofErr w:type="spellStart"/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Education</w:t>
      </w:r>
      <w:proofErr w:type="spellEnd"/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proofErr w:type="spellStart"/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Edition</w:t>
      </w:r>
      <w:proofErr w:type="spellEnd"/>
      <w:r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no Teams</w:t>
      </w:r>
      <w:r w:rsidR="00666F5C" w:rsidRPr="00467B3F">
        <w:rPr>
          <w:rFonts w:ascii="Segoe UI" w:eastAsia="Times New Roman" w:hAnsi="Segoe UI" w:cs="Segoe UI"/>
          <w:sz w:val="20"/>
          <w:szCs w:val="20"/>
          <w:lang w:val="pt-PT" w:eastAsia="es-ES"/>
        </w:rPr>
        <w:t>.</w:t>
      </w:r>
    </w:p>
    <w:p w14:paraId="627B73E1" w14:textId="3122EC5F" w:rsidR="007D2743" w:rsidRPr="00BE65E6" w:rsidRDefault="007D2743" w:rsidP="00110601">
      <w:pPr>
        <w:spacing w:before="100" w:beforeAutospacing="1" w:after="100" w:afterAutospacing="1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Também o Reading </w:t>
      </w:r>
      <w:proofErr w:type="spellStart"/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Progress</w:t>
      </w:r>
      <w:proofErr w:type="spellEnd"/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é um novo recurso disponível gratuitamente no Microsoft Teams para a Educação e foi projetado para personalizar a aprendizagem e aumentar o sucesso dos alunos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,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quer estejam a aprender um novo idioma ou os professores estejam a tentar melhorar a leitura dos estudantes. O Reading Progress permite aos estudantes praticar as suas competências num ambiente seguro e centrado no estudante</w:t>
      </w:r>
      <w:r w:rsidR="004432D0"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e </w:t>
      </w:r>
      <w:r w:rsidRPr="00BE65E6">
        <w:rPr>
          <w:rFonts w:ascii="Segoe UI" w:eastAsia="Times New Roman" w:hAnsi="Segoe UI" w:cs="Segoe UI"/>
          <w:sz w:val="20"/>
          <w:szCs w:val="20"/>
          <w:lang w:val="pt-PT" w:eastAsia="es-ES"/>
        </w:rPr>
        <w:t>nesta fase inicial estará disponível em inglês.</w:t>
      </w:r>
    </w:p>
    <w:p w14:paraId="4950B13C" w14:textId="344A94A2" w:rsidR="00657DBD" w:rsidRDefault="00FD52F5" w:rsidP="00657DBD">
      <w:pPr>
        <w:pStyle w:val="NormalWeb"/>
        <w:spacing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BE65E6">
        <w:rPr>
          <w:rFonts w:ascii="Segoe UI" w:hAnsi="Segoe UI" w:cs="Segoe UI"/>
          <w:sz w:val="20"/>
          <w:szCs w:val="20"/>
          <w:lang w:val="pt-PT"/>
        </w:rPr>
        <w:t xml:space="preserve">Para mais informações consulte </w:t>
      </w:r>
      <w:r w:rsidR="004432D0" w:rsidRPr="00BE65E6">
        <w:rPr>
          <w:rFonts w:ascii="Segoe UI" w:hAnsi="Segoe UI" w:cs="Segoe UI"/>
          <w:sz w:val="20"/>
          <w:szCs w:val="20"/>
          <w:lang w:val="pt-PT"/>
        </w:rPr>
        <w:t xml:space="preserve">a página da </w:t>
      </w:r>
      <w:hyperlink r:id="rId13" w:history="1">
        <w:r w:rsidR="004432D0" w:rsidRPr="00BE65E6">
          <w:rPr>
            <w:rStyle w:val="Hiperligao"/>
            <w:rFonts w:ascii="Segoe UI" w:hAnsi="Segoe UI" w:cs="Segoe UI"/>
            <w:sz w:val="20"/>
            <w:szCs w:val="20"/>
            <w:lang w:val="pt-PT"/>
          </w:rPr>
          <w:t>Microsoft Educação</w:t>
        </w:r>
      </w:hyperlink>
      <w:r w:rsidR="004432D0" w:rsidRPr="00BE65E6">
        <w:rPr>
          <w:rFonts w:ascii="Segoe UI" w:hAnsi="Segoe UI" w:cs="Segoe UI"/>
          <w:sz w:val="20"/>
          <w:szCs w:val="20"/>
          <w:lang w:val="pt-PT"/>
        </w:rPr>
        <w:t>.</w:t>
      </w:r>
      <w:bookmarkEnd w:id="3"/>
    </w:p>
    <w:p w14:paraId="44768F84" w14:textId="77777777" w:rsidR="00BE65E6" w:rsidRPr="00BE7C05" w:rsidRDefault="00BE65E6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4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6F2B72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6F720E" w:rsidRPr="00BA126C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6F2B72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>A Microsoft possibilita a transformação digital na era da 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 Cloud e 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 Edge. A sua missão é capacitar cada pessoa e cada organização no planeta para alcançarem mais.</w:t>
      </w:r>
      <w:bookmarkEnd w:id="4"/>
    </w:p>
    <w:sectPr w:rsidR="00F34E3B" w:rsidRPr="00850F85" w:rsidSect="006F2B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442F" w14:textId="77777777" w:rsidR="00EF66B0" w:rsidRDefault="00EF66B0" w:rsidP="0019397E">
      <w:pPr>
        <w:spacing w:after="0" w:line="240" w:lineRule="auto"/>
      </w:pPr>
      <w:r>
        <w:separator/>
      </w:r>
    </w:p>
  </w:endnote>
  <w:endnote w:type="continuationSeparator" w:id="0">
    <w:p w14:paraId="5890282F" w14:textId="77777777" w:rsidR="00EF66B0" w:rsidRDefault="00EF66B0" w:rsidP="0019397E">
      <w:pPr>
        <w:spacing w:after="0" w:line="240" w:lineRule="auto"/>
      </w:pPr>
      <w:r>
        <w:continuationSeparator/>
      </w:r>
    </w:p>
  </w:endnote>
  <w:endnote w:type="continuationNotice" w:id="1">
    <w:p w14:paraId="3793D52B" w14:textId="77777777" w:rsidR="00EF66B0" w:rsidRDefault="00EF6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06D" w14:textId="77777777" w:rsidR="00370AA2" w:rsidRDefault="00370A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6A2" w14:textId="77777777" w:rsidR="00370AA2" w:rsidRDefault="0037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6D5" w14:textId="77777777" w:rsidR="00370AA2" w:rsidRDefault="0037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F23" w14:textId="77777777" w:rsidR="00EF66B0" w:rsidRDefault="00EF66B0" w:rsidP="0019397E">
      <w:pPr>
        <w:spacing w:after="0" w:line="240" w:lineRule="auto"/>
      </w:pPr>
      <w:r>
        <w:separator/>
      </w:r>
    </w:p>
  </w:footnote>
  <w:footnote w:type="continuationSeparator" w:id="0">
    <w:p w14:paraId="756067CF" w14:textId="77777777" w:rsidR="00EF66B0" w:rsidRDefault="00EF66B0" w:rsidP="0019397E">
      <w:pPr>
        <w:spacing w:after="0" w:line="240" w:lineRule="auto"/>
      </w:pPr>
      <w:r>
        <w:continuationSeparator/>
      </w:r>
    </w:p>
  </w:footnote>
  <w:footnote w:type="continuationNotice" w:id="1">
    <w:p w14:paraId="31B923FA" w14:textId="77777777" w:rsidR="00EF66B0" w:rsidRDefault="00EF6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AC40" w14:textId="77777777" w:rsidR="00370AA2" w:rsidRDefault="00370A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48DFD613" w:rsidP="00B34F95">
    <w:pPr>
      <w:pStyle w:val="Cabealho"/>
    </w:pPr>
    <w:bookmarkStart w:id="5" w:name="_Hlk55806922"/>
    <w:bookmarkStart w:id="6" w:name="_Hlk55806923"/>
    <w:r>
      <w:rPr>
        <w:noProof/>
      </w:rPr>
      <w:drawing>
        <wp:inline distT="0" distB="0" distL="0" distR="0" wp14:anchorId="2C6ED68E" wp14:editId="77577194">
          <wp:extent cx="1935480" cy="414192"/>
          <wp:effectExtent l="0" t="0" r="7620" b="508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355" w14:textId="77777777" w:rsidR="00370AA2" w:rsidRDefault="00370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B412AEA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2628D"/>
    <w:multiLevelType w:val="hybridMultilevel"/>
    <w:tmpl w:val="8750A5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26D9A"/>
    <w:multiLevelType w:val="hybridMultilevel"/>
    <w:tmpl w:val="EB0266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8"/>
  </w:num>
  <w:num w:numId="5">
    <w:abstractNumId w:val="28"/>
  </w:num>
  <w:num w:numId="6">
    <w:abstractNumId w:val="19"/>
  </w:num>
  <w:num w:numId="7">
    <w:abstractNumId w:val="5"/>
  </w:num>
  <w:num w:numId="8">
    <w:abstractNumId w:val="7"/>
  </w:num>
  <w:num w:numId="9">
    <w:abstractNumId w:val="23"/>
  </w:num>
  <w:num w:numId="10">
    <w:abstractNumId w:val="6"/>
  </w:num>
  <w:num w:numId="11">
    <w:abstractNumId w:val="26"/>
  </w:num>
  <w:num w:numId="12">
    <w:abstractNumId w:val="14"/>
  </w:num>
  <w:num w:numId="13">
    <w:abstractNumId w:val="21"/>
  </w:num>
  <w:num w:numId="14">
    <w:abstractNumId w:val="25"/>
  </w:num>
  <w:num w:numId="15">
    <w:abstractNumId w:val="22"/>
  </w:num>
  <w:num w:numId="16">
    <w:abstractNumId w:val="31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0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10"/>
  </w:num>
  <w:num w:numId="32">
    <w:abstractNumId w:val="24"/>
  </w:num>
  <w:num w:numId="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2CD7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EAC"/>
    <w:rsid w:val="00035F00"/>
    <w:rsid w:val="00037FD8"/>
    <w:rsid w:val="00041054"/>
    <w:rsid w:val="0004494C"/>
    <w:rsid w:val="00046721"/>
    <w:rsid w:val="00046B25"/>
    <w:rsid w:val="00047459"/>
    <w:rsid w:val="00051117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A66"/>
    <w:rsid w:val="0007603C"/>
    <w:rsid w:val="000761E2"/>
    <w:rsid w:val="000766AC"/>
    <w:rsid w:val="000779EC"/>
    <w:rsid w:val="00077BD4"/>
    <w:rsid w:val="00080090"/>
    <w:rsid w:val="00081EF1"/>
    <w:rsid w:val="0008277F"/>
    <w:rsid w:val="00083505"/>
    <w:rsid w:val="00087704"/>
    <w:rsid w:val="0009014A"/>
    <w:rsid w:val="00091F3C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8C1"/>
    <w:rsid w:val="000E1901"/>
    <w:rsid w:val="000E1A1A"/>
    <w:rsid w:val="000E3C39"/>
    <w:rsid w:val="000E4908"/>
    <w:rsid w:val="000E5317"/>
    <w:rsid w:val="000E5BEB"/>
    <w:rsid w:val="000E660F"/>
    <w:rsid w:val="000E6F17"/>
    <w:rsid w:val="000F0C2F"/>
    <w:rsid w:val="000F3533"/>
    <w:rsid w:val="000F46A0"/>
    <w:rsid w:val="000F47D1"/>
    <w:rsid w:val="000F47FB"/>
    <w:rsid w:val="000F4E8F"/>
    <w:rsid w:val="000F5A20"/>
    <w:rsid w:val="000F72D8"/>
    <w:rsid w:val="001008C5"/>
    <w:rsid w:val="00101D21"/>
    <w:rsid w:val="00102B5A"/>
    <w:rsid w:val="00103283"/>
    <w:rsid w:val="001034DE"/>
    <w:rsid w:val="00103D56"/>
    <w:rsid w:val="001067C3"/>
    <w:rsid w:val="00107106"/>
    <w:rsid w:val="001102F1"/>
    <w:rsid w:val="00110601"/>
    <w:rsid w:val="00111D53"/>
    <w:rsid w:val="0011251A"/>
    <w:rsid w:val="00112B6E"/>
    <w:rsid w:val="00115664"/>
    <w:rsid w:val="001158A6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26A2"/>
    <w:rsid w:val="00133242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3A13"/>
    <w:rsid w:val="00153F56"/>
    <w:rsid w:val="001546DF"/>
    <w:rsid w:val="00155F10"/>
    <w:rsid w:val="00156DAA"/>
    <w:rsid w:val="0015716E"/>
    <w:rsid w:val="00157895"/>
    <w:rsid w:val="00160898"/>
    <w:rsid w:val="00160ECB"/>
    <w:rsid w:val="00162410"/>
    <w:rsid w:val="00162E92"/>
    <w:rsid w:val="00163B11"/>
    <w:rsid w:val="0016472D"/>
    <w:rsid w:val="001664CF"/>
    <w:rsid w:val="00166C2B"/>
    <w:rsid w:val="00167721"/>
    <w:rsid w:val="0017183D"/>
    <w:rsid w:val="0017278D"/>
    <w:rsid w:val="00175583"/>
    <w:rsid w:val="00175807"/>
    <w:rsid w:val="001758E9"/>
    <w:rsid w:val="00176A02"/>
    <w:rsid w:val="00182E37"/>
    <w:rsid w:val="00183AB9"/>
    <w:rsid w:val="00183CFD"/>
    <w:rsid w:val="00184216"/>
    <w:rsid w:val="00184624"/>
    <w:rsid w:val="001862DA"/>
    <w:rsid w:val="0018658B"/>
    <w:rsid w:val="00191AC3"/>
    <w:rsid w:val="00192C5A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2CD2"/>
    <w:rsid w:val="001C3A9A"/>
    <w:rsid w:val="001C498D"/>
    <w:rsid w:val="001C4C80"/>
    <w:rsid w:val="001C52A8"/>
    <w:rsid w:val="001C5EEA"/>
    <w:rsid w:val="001C7D34"/>
    <w:rsid w:val="001D0308"/>
    <w:rsid w:val="001D2613"/>
    <w:rsid w:val="001D3DB1"/>
    <w:rsid w:val="001D785C"/>
    <w:rsid w:val="001D7995"/>
    <w:rsid w:val="001E015A"/>
    <w:rsid w:val="001E205F"/>
    <w:rsid w:val="001E2ABE"/>
    <w:rsid w:val="001E4CCD"/>
    <w:rsid w:val="001E5CA3"/>
    <w:rsid w:val="001E653D"/>
    <w:rsid w:val="001E6BC6"/>
    <w:rsid w:val="001E6D78"/>
    <w:rsid w:val="001E7E7D"/>
    <w:rsid w:val="001F1777"/>
    <w:rsid w:val="001F2200"/>
    <w:rsid w:val="001F395E"/>
    <w:rsid w:val="001F3A76"/>
    <w:rsid w:val="001F51B7"/>
    <w:rsid w:val="001F614B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22168"/>
    <w:rsid w:val="00226AF7"/>
    <w:rsid w:val="00227844"/>
    <w:rsid w:val="00231B87"/>
    <w:rsid w:val="00232987"/>
    <w:rsid w:val="00232BA0"/>
    <w:rsid w:val="002342E3"/>
    <w:rsid w:val="00235A96"/>
    <w:rsid w:val="00240277"/>
    <w:rsid w:val="00240278"/>
    <w:rsid w:val="00241E71"/>
    <w:rsid w:val="002428E5"/>
    <w:rsid w:val="00242C31"/>
    <w:rsid w:val="00244138"/>
    <w:rsid w:val="002463A3"/>
    <w:rsid w:val="0024742E"/>
    <w:rsid w:val="002522B3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5249"/>
    <w:rsid w:val="002E718B"/>
    <w:rsid w:val="002E71B2"/>
    <w:rsid w:val="002E760F"/>
    <w:rsid w:val="002F2723"/>
    <w:rsid w:val="002F3693"/>
    <w:rsid w:val="002F693B"/>
    <w:rsid w:val="002F6FAA"/>
    <w:rsid w:val="002F7515"/>
    <w:rsid w:val="00301015"/>
    <w:rsid w:val="0030203C"/>
    <w:rsid w:val="0030375D"/>
    <w:rsid w:val="003042F3"/>
    <w:rsid w:val="0030687C"/>
    <w:rsid w:val="00306E93"/>
    <w:rsid w:val="0031050B"/>
    <w:rsid w:val="00314161"/>
    <w:rsid w:val="00322F0D"/>
    <w:rsid w:val="003253E4"/>
    <w:rsid w:val="0033226B"/>
    <w:rsid w:val="0033228B"/>
    <w:rsid w:val="00340889"/>
    <w:rsid w:val="00341409"/>
    <w:rsid w:val="00345DC9"/>
    <w:rsid w:val="00346DB2"/>
    <w:rsid w:val="003479D1"/>
    <w:rsid w:val="00351ECC"/>
    <w:rsid w:val="003542C3"/>
    <w:rsid w:val="00355598"/>
    <w:rsid w:val="003561FD"/>
    <w:rsid w:val="00357632"/>
    <w:rsid w:val="00357B40"/>
    <w:rsid w:val="00360E4F"/>
    <w:rsid w:val="00361497"/>
    <w:rsid w:val="0036695A"/>
    <w:rsid w:val="00370AA2"/>
    <w:rsid w:val="003711A2"/>
    <w:rsid w:val="00372A9F"/>
    <w:rsid w:val="00372E6E"/>
    <w:rsid w:val="00373EC6"/>
    <w:rsid w:val="00374297"/>
    <w:rsid w:val="00374D53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A088A"/>
    <w:rsid w:val="003A1BC2"/>
    <w:rsid w:val="003A2198"/>
    <w:rsid w:val="003A246C"/>
    <w:rsid w:val="003A3097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D7820"/>
    <w:rsid w:val="003E0755"/>
    <w:rsid w:val="003E0E9E"/>
    <w:rsid w:val="003E25A4"/>
    <w:rsid w:val="003E3849"/>
    <w:rsid w:val="003E53C0"/>
    <w:rsid w:val="003E5E10"/>
    <w:rsid w:val="003E7142"/>
    <w:rsid w:val="003E7A99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27965"/>
    <w:rsid w:val="0042796C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32D0"/>
    <w:rsid w:val="00444040"/>
    <w:rsid w:val="00444230"/>
    <w:rsid w:val="00444D16"/>
    <w:rsid w:val="004451C3"/>
    <w:rsid w:val="004460DA"/>
    <w:rsid w:val="00453865"/>
    <w:rsid w:val="00456307"/>
    <w:rsid w:val="004569E3"/>
    <w:rsid w:val="0045764B"/>
    <w:rsid w:val="00457E6D"/>
    <w:rsid w:val="00467B3F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31EB"/>
    <w:rsid w:val="00485EB7"/>
    <w:rsid w:val="00486A49"/>
    <w:rsid w:val="00487227"/>
    <w:rsid w:val="0049592C"/>
    <w:rsid w:val="00496C3A"/>
    <w:rsid w:val="004A031F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38EB"/>
    <w:rsid w:val="004C4413"/>
    <w:rsid w:val="004C4791"/>
    <w:rsid w:val="004C4FE8"/>
    <w:rsid w:val="004C7672"/>
    <w:rsid w:val="004C7EDE"/>
    <w:rsid w:val="004D188A"/>
    <w:rsid w:val="004D226D"/>
    <w:rsid w:val="004D2510"/>
    <w:rsid w:val="004D3E4D"/>
    <w:rsid w:val="004D66CD"/>
    <w:rsid w:val="004D7453"/>
    <w:rsid w:val="004D7D36"/>
    <w:rsid w:val="004E2F40"/>
    <w:rsid w:val="004E3B72"/>
    <w:rsid w:val="004E7F1D"/>
    <w:rsid w:val="004F0BF5"/>
    <w:rsid w:val="004F1536"/>
    <w:rsid w:val="004F2C92"/>
    <w:rsid w:val="004F429D"/>
    <w:rsid w:val="004F55A5"/>
    <w:rsid w:val="004F67C6"/>
    <w:rsid w:val="00501619"/>
    <w:rsid w:val="005018A4"/>
    <w:rsid w:val="00503F39"/>
    <w:rsid w:val="00504611"/>
    <w:rsid w:val="005100F2"/>
    <w:rsid w:val="00513769"/>
    <w:rsid w:val="00513989"/>
    <w:rsid w:val="00516313"/>
    <w:rsid w:val="00521158"/>
    <w:rsid w:val="00522A28"/>
    <w:rsid w:val="00522ADA"/>
    <w:rsid w:val="00527466"/>
    <w:rsid w:val="00530C9E"/>
    <w:rsid w:val="00531B2D"/>
    <w:rsid w:val="00531F19"/>
    <w:rsid w:val="00532BE0"/>
    <w:rsid w:val="00532F35"/>
    <w:rsid w:val="00532FF4"/>
    <w:rsid w:val="005350EC"/>
    <w:rsid w:val="005351AC"/>
    <w:rsid w:val="005355F1"/>
    <w:rsid w:val="0053567E"/>
    <w:rsid w:val="005359A5"/>
    <w:rsid w:val="00543158"/>
    <w:rsid w:val="00544DCD"/>
    <w:rsid w:val="005468A8"/>
    <w:rsid w:val="00547F36"/>
    <w:rsid w:val="00554ABA"/>
    <w:rsid w:val="00554D73"/>
    <w:rsid w:val="00555470"/>
    <w:rsid w:val="00555847"/>
    <w:rsid w:val="0055643E"/>
    <w:rsid w:val="00560073"/>
    <w:rsid w:val="00562725"/>
    <w:rsid w:val="00563A5F"/>
    <w:rsid w:val="00563E22"/>
    <w:rsid w:val="00564A1B"/>
    <w:rsid w:val="00564B07"/>
    <w:rsid w:val="00564C50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6E61"/>
    <w:rsid w:val="005877BB"/>
    <w:rsid w:val="005944C3"/>
    <w:rsid w:val="005A0E18"/>
    <w:rsid w:val="005A1CFD"/>
    <w:rsid w:val="005A37C7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5793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361C"/>
    <w:rsid w:val="00634577"/>
    <w:rsid w:val="006348C7"/>
    <w:rsid w:val="006365A6"/>
    <w:rsid w:val="006400FC"/>
    <w:rsid w:val="0064296E"/>
    <w:rsid w:val="00643332"/>
    <w:rsid w:val="00644232"/>
    <w:rsid w:val="0064553D"/>
    <w:rsid w:val="0065159D"/>
    <w:rsid w:val="00654D20"/>
    <w:rsid w:val="00657DBD"/>
    <w:rsid w:val="00657E0E"/>
    <w:rsid w:val="0066076C"/>
    <w:rsid w:val="006607F0"/>
    <w:rsid w:val="006615C6"/>
    <w:rsid w:val="0066397C"/>
    <w:rsid w:val="00666F5C"/>
    <w:rsid w:val="006713FA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B7B59"/>
    <w:rsid w:val="006C28B2"/>
    <w:rsid w:val="006C2FE9"/>
    <w:rsid w:val="006D0A1A"/>
    <w:rsid w:val="006D0B94"/>
    <w:rsid w:val="006E4EA5"/>
    <w:rsid w:val="006E733C"/>
    <w:rsid w:val="006F14DA"/>
    <w:rsid w:val="006F1D7D"/>
    <w:rsid w:val="006F2732"/>
    <w:rsid w:val="006F2B72"/>
    <w:rsid w:val="006F2FB9"/>
    <w:rsid w:val="006F3A55"/>
    <w:rsid w:val="006F458B"/>
    <w:rsid w:val="006F4C6A"/>
    <w:rsid w:val="006F6438"/>
    <w:rsid w:val="006F720E"/>
    <w:rsid w:val="006F7381"/>
    <w:rsid w:val="006F7843"/>
    <w:rsid w:val="007015A4"/>
    <w:rsid w:val="00701DCF"/>
    <w:rsid w:val="00703E91"/>
    <w:rsid w:val="0070435A"/>
    <w:rsid w:val="007074CE"/>
    <w:rsid w:val="00710990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48BF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049F"/>
    <w:rsid w:val="00772774"/>
    <w:rsid w:val="00773569"/>
    <w:rsid w:val="007748DA"/>
    <w:rsid w:val="007763EB"/>
    <w:rsid w:val="0078027E"/>
    <w:rsid w:val="00781475"/>
    <w:rsid w:val="00784A58"/>
    <w:rsid w:val="00784D09"/>
    <w:rsid w:val="0078681E"/>
    <w:rsid w:val="00792146"/>
    <w:rsid w:val="0079228B"/>
    <w:rsid w:val="0079563E"/>
    <w:rsid w:val="00795956"/>
    <w:rsid w:val="00796721"/>
    <w:rsid w:val="00796A06"/>
    <w:rsid w:val="007973A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28FE"/>
    <w:rsid w:val="007C33D3"/>
    <w:rsid w:val="007C35DA"/>
    <w:rsid w:val="007C5BBC"/>
    <w:rsid w:val="007C5FB9"/>
    <w:rsid w:val="007C66E5"/>
    <w:rsid w:val="007C7F3E"/>
    <w:rsid w:val="007D2743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731C"/>
    <w:rsid w:val="007F7471"/>
    <w:rsid w:val="008007E3"/>
    <w:rsid w:val="00800C6E"/>
    <w:rsid w:val="00800FD2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3061"/>
    <w:rsid w:val="008342ED"/>
    <w:rsid w:val="00834741"/>
    <w:rsid w:val="008405A5"/>
    <w:rsid w:val="00841A6A"/>
    <w:rsid w:val="00847083"/>
    <w:rsid w:val="008502CA"/>
    <w:rsid w:val="00850F85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1029"/>
    <w:rsid w:val="00883207"/>
    <w:rsid w:val="00884EC1"/>
    <w:rsid w:val="0088523C"/>
    <w:rsid w:val="0088685F"/>
    <w:rsid w:val="00890E15"/>
    <w:rsid w:val="00891918"/>
    <w:rsid w:val="00893422"/>
    <w:rsid w:val="0089383A"/>
    <w:rsid w:val="00893A53"/>
    <w:rsid w:val="00896D57"/>
    <w:rsid w:val="008A271D"/>
    <w:rsid w:val="008A4C60"/>
    <w:rsid w:val="008A547A"/>
    <w:rsid w:val="008A61A2"/>
    <w:rsid w:val="008A6305"/>
    <w:rsid w:val="008A68CA"/>
    <w:rsid w:val="008A6F95"/>
    <w:rsid w:val="008B06E9"/>
    <w:rsid w:val="008B304B"/>
    <w:rsid w:val="008B3AE5"/>
    <w:rsid w:val="008B508E"/>
    <w:rsid w:val="008B5ABA"/>
    <w:rsid w:val="008B7A4B"/>
    <w:rsid w:val="008C015E"/>
    <w:rsid w:val="008C2B92"/>
    <w:rsid w:val="008C72FD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6F1"/>
    <w:rsid w:val="00935C16"/>
    <w:rsid w:val="00941FC3"/>
    <w:rsid w:val="00942877"/>
    <w:rsid w:val="00943B81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743"/>
    <w:rsid w:val="00956BD7"/>
    <w:rsid w:val="0095768B"/>
    <w:rsid w:val="00960E9F"/>
    <w:rsid w:val="0096101C"/>
    <w:rsid w:val="00961096"/>
    <w:rsid w:val="009628A0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49C"/>
    <w:rsid w:val="009B6A09"/>
    <w:rsid w:val="009B6B10"/>
    <w:rsid w:val="009B6D48"/>
    <w:rsid w:val="009B6E67"/>
    <w:rsid w:val="009C0A96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7AB"/>
    <w:rsid w:val="009E7BB2"/>
    <w:rsid w:val="009E7C5F"/>
    <w:rsid w:val="009F23D0"/>
    <w:rsid w:val="009F2611"/>
    <w:rsid w:val="009F2ABB"/>
    <w:rsid w:val="009F4C86"/>
    <w:rsid w:val="009F6901"/>
    <w:rsid w:val="009F6C82"/>
    <w:rsid w:val="009F737B"/>
    <w:rsid w:val="00A011B8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E84"/>
    <w:rsid w:val="00A30577"/>
    <w:rsid w:val="00A33E95"/>
    <w:rsid w:val="00A346F6"/>
    <w:rsid w:val="00A348D3"/>
    <w:rsid w:val="00A36161"/>
    <w:rsid w:val="00A361A1"/>
    <w:rsid w:val="00A369D2"/>
    <w:rsid w:val="00A36E9D"/>
    <w:rsid w:val="00A3798F"/>
    <w:rsid w:val="00A426B3"/>
    <w:rsid w:val="00A44DBE"/>
    <w:rsid w:val="00A4611C"/>
    <w:rsid w:val="00A506ED"/>
    <w:rsid w:val="00A50AA1"/>
    <w:rsid w:val="00A50D44"/>
    <w:rsid w:val="00A5150C"/>
    <w:rsid w:val="00A5288F"/>
    <w:rsid w:val="00A555E5"/>
    <w:rsid w:val="00A5724A"/>
    <w:rsid w:val="00A617FC"/>
    <w:rsid w:val="00A6277E"/>
    <w:rsid w:val="00A63477"/>
    <w:rsid w:val="00A65F9F"/>
    <w:rsid w:val="00A67C76"/>
    <w:rsid w:val="00A70DB5"/>
    <w:rsid w:val="00A71B9C"/>
    <w:rsid w:val="00A7569E"/>
    <w:rsid w:val="00A777A6"/>
    <w:rsid w:val="00A77E1B"/>
    <w:rsid w:val="00A81164"/>
    <w:rsid w:val="00A82AEB"/>
    <w:rsid w:val="00A82C6A"/>
    <w:rsid w:val="00A8395C"/>
    <w:rsid w:val="00A83F5E"/>
    <w:rsid w:val="00A84932"/>
    <w:rsid w:val="00A84F90"/>
    <w:rsid w:val="00A86D2B"/>
    <w:rsid w:val="00A9033E"/>
    <w:rsid w:val="00A925FD"/>
    <w:rsid w:val="00A94891"/>
    <w:rsid w:val="00A9595A"/>
    <w:rsid w:val="00A965D5"/>
    <w:rsid w:val="00A97F57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34A"/>
    <w:rsid w:val="00AB7C07"/>
    <w:rsid w:val="00AC1867"/>
    <w:rsid w:val="00AC3AD6"/>
    <w:rsid w:val="00AC4E7C"/>
    <w:rsid w:val="00AD09FC"/>
    <w:rsid w:val="00AE60FE"/>
    <w:rsid w:val="00AE6814"/>
    <w:rsid w:val="00AF1433"/>
    <w:rsid w:val="00AF1B6F"/>
    <w:rsid w:val="00AF39F3"/>
    <w:rsid w:val="00AF7697"/>
    <w:rsid w:val="00B00F53"/>
    <w:rsid w:val="00B01EAA"/>
    <w:rsid w:val="00B02736"/>
    <w:rsid w:val="00B03FFD"/>
    <w:rsid w:val="00B0738C"/>
    <w:rsid w:val="00B07395"/>
    <w:rsid w:val="00B114C9"/>
    <w:rsid w:val="00B12D4D"/>
    <w:rsid w:val="00B13397"/>
    <w:rsid w:val="00B147AC"/>
    <w:rsid w:val="00B15277"/>
    <w:rsid w:val="00B1697E"/>
    <w:rsid w:val="00B248E4"/>
    <w:rsid w:val="00B25CBB"/>
    <w:rsid w:val="00B260F3"/>
    <w:rsid w:val="00B30036"/>
    <w:rsid w:val="00B34ED6"/>
    <w:rsid w:val="00B34F95"/>
    <w:rsid w:val="00B40061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822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46F"/>
    <w:rsid w:val="00B72A83"/>
    <w:rsid w:val="00B72C76"/>
    <w:rsid w:val="00B7327A"/>
    <w:rsid w:val="00B732EC"/>
    <w:rsid w:val="00B73F6D"/>
    <w:rsid w:val="00B74A5C"/>
    <w:rsid w:val="00B7716D"/>
    <w:rsid w:val="00B77B3D"/>
    <w:rsid w:val="00B77FDF"/>
    <w:rsid w:val="00B833AF"/>
    <w:rsid w:val="00B84178"/>
    <w:rsid w:val="00B86960"/>
    <w:rsid w:val="00B91776"/>
    <w:rsid w:val="00B9298D"/>
    <w:rsid w:val="00B95B06"/>
    <w:rsid w:val="00B95E39"/>
    <w:rsid w:val="00B96E6A"/>
    <w:rsid w:val="00BA095C"/>
    <w:rsid w:val="00BA4B70"/>
    <w:rsid w:val="00BA5126"/>
    <w:rsid w:val="00BA65AE"/>
    <w:rsid w:val="00BB35B8"/>
    <w:rsid w:val="00BB6156"/>
    <w:rsid w:val="00BB6EB8"/>
    <w:rsid w:val="00BB78CD"/>
    <w:rsid w:val="00BB7951"/>
    <w:rsid w:val="00BC02A5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E65E6"/>
    <w:rsid w:val="00BE7C05"/>
    <w:rsid w:val="00BF2D35"/>
    <w:rsid w:val="00BF323E"/>
    <w:rsid w:val="00BF37B3"/>
    <w:rsid w:val="00BF4EB5"/>
    <w:rsid w:val="00BF64EC"/>
    <w:rsid w:val="00BF655C"/>
    <w:rsid w:val="00BF7809"/>
    <w:rsid w:val="00C001CB"/>
    <w:rsid w:val="00C005DD"/>
    <w:rsid w:val="00C0179F"/>
    <w:rsid w:val="00C01D60"/>
    <w:rsid w:val="00C01E56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322"/>
    <w:rsid w:val="00C2459D"/>
    <w:rsid w:val="00C24C3A"/>
    <w:rsid w:val="00C26F4E"/>
    <w:rsid w:val="00C30F32"/>
    <w:rsid w:val="00C36071"/>
    <w:rsid w:val="00C363CD"/>
    <w:rsid w:val="00C368AD"/>
    <w:rsid w:val="00C37F9B"/>
    <w:rsid w:val="00C458BC"/>
    <w:rsid w:val="00C45D53"/>
    <w:rsid w:val="00C461BF"/>
    <w:rsid w:val="00C5111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7402A"/>
    <w:rsid w:val="00C8031C"/>
    <w:rsid w:val="00C8536D"/>
    <w:rsid w:val="00C85CB7"/>
    <w:rsid w:val="00C85F4B"/>
    <w:rsid w:val="00C9035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36E1"/>
    <w:rsid w:val="00CB4D31"/>
    <w:rsid w:val="00CB4F24"/>
    <w:rsid w:val="00CB7065"/>
    <w:rsid w:val="00CC0F0E"/>
    <w:rsid w:val="00CC3341"/>
    <w:rsid w:val="00CC4138"/>
    <w:rsid w:val="00CC46E3"/>
    <w:rsid w:val="00CD22A0"/>
    <w:rsid w:val="00CD2BF9"/>
    <w:rsid w:val="00CD6ECB"/>
    <w:rsid w:val="00CD7186"/>
    <w:rsid w:val="00CD7A0C"/>
    <w:rsid w:val="00CE1FB8"/>
    <w:rsid w:val="00CE34BA"/>
    <w:rsid w:val="00CE356E"/>
    <w:rsid w:val="00CE4311"/>
    <w:rsid w:val="00CE47A6"/>
    <w:rsid w:val="00CE540E"/>
    <w:rsid w:val="00CE5766"/>
    <w:rsid w:val="00CE70D4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08A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40C0B"/>
    <w:rsid w:val="00D41D84"/>
    <w:rsid w:val="00D41E82"/>
    <w:rsid w:val="00D42B62"/>
    <w:rsid w:val="00D43E0C"/>
    <w:rsid w:val="00D441EE"/>
    <w:rsid w:val="00D45FC1"/>
    <w:rsid w:val="00D47713"/>
    <w:rsid w:val="00D47B7B"/>
    <w:rsid w:val="00D47F09"/>
    <w:rsid w:val="00D47FA5"/>
    <w:rsid w:val="00D50F82"/>
    <w:rsid w:val="00D515FE"/>
    <w:rsid w:val="00D52215"/>
    <w:rsid w:val="00D55A1E"/>
    <w:rsid w:val="00D570BA"/>
    <w:rsid w:val="00D62658"/>
    <w:rsid w:val="00D6416B"/>
    <w:rsid w:val="00D646D0"/>
    <w:rsid w:val="00D64C10"/>
    <w:rsid w:val="00D6535E"/>
    <w:rsid w:val="00D67B22"/>
    <w:rsid w:val="00D71E4F"/>
    <w:rsid w:val="00D73639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6AD"/>
    <w:rsid w:val="00D81D52"/>
    <w:rsid w:val="00D8224C"/>
    <w:rsid w:val="00D82718"/>
    <w:rsid w:val="00D82C0A"/>
    <w:rsid w:val="00D86096"/>
    <w:rsid w:val="00D86AEE"/>
    <w:rsid w:val="00D91753"/>
    <w:rsid w:val="00D92669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C99"/>
    <w:rsid w:val="00DB27F9"/>
    <w:rsid w:val="00DB4201"/>
    <w:rsid w:val="00DC2351"/>
    <w:rsid w:val="00DC449E"/>
    <w:rsid w:val="00DC568A"/>
    <w:rsid w:val="00DC56D3"/>
    <w:rsid w:val="00DC6AB9"/>
    <w:rsid w:val="00DC6F61"/>
    <w:rsid w:val="00DD0281"/>
    <w:rsid w:val="00DD1823"/>
    <w:rsid w:val="00DD4B7B"/>
    <w:rsid w:val="00DD5526"/>
    <w:rsid w:val="00DD74DF"/>
    <w:rsid w:val="00DE05BB"/>
    <w:rsid w:val="00DE096E"/>
    <w:rsid w:val="00DE42E0"/>
    <w:rsid w:val="00DE6C29"/>
    <w:rsid w:val="00DF0CED"/>
    <w:rsid w:val="00DF3C8C"/>
    <w:rsid w:val="00DF3DFA"/>
    <w:rsid w:val="00E007C9"/>
    <w:rsid w:val="00E00833"/>
    <w:rsid w:val="00E00987"/>
    <w:rsid w:val="00E00AAF"/>
    <w:rsid w:val="00E01008"/>
    <w:rsid w:val="00E02B82"/>
    <w:rsid w:val="00E0401B"/>
    <w:rsid w:val="00E04C15"/>
    <w:rsid w:val="00E1151E"/>
    <w:rsid w:val="00E13558"/>
    <w:rsid w:val="00E13656"/>
    <w:rsid w:val="00E14039"/>
    <w:rsid w:val="00E17308"/>
    <w:rsid w:val="00E20DAD"/>
    <w:rsid w:val="00E21397"/>
    <w:rsid w:val="00E2206A"/>
    <w:rsid w:val="00E24085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6A5"/>
    <w:rsid w:val="00E50BA9"/>
    <w:rsid w:val="00E52618"/>
    <w:rsid w:val="00E56964"/>
    <w:rsid w:val="00E56D62"/>
    <w:rsid w:val="00E571F1"/>
    <w:rsid w:val="00E6097C"/>
    <w:rsid w:val="00E63DF2"/>
    <w:rsid w:val="00E6431E"/>
    <w:rsid w:val="00E65B9F"/>
    <w:rsid w:val="00E66389"/>
    <w:rsid w:val="00E717C7"/>
    <w:rsid w:val="00E7418F"/>
    <w:rsid w:val="00E7759A"/>
    <w:rsid w:val="00E807AA"/>
    <w:rsid w:val="00E82BB1"/>
    <w:rsid w:val="00E8466D"/>
    <w:rsid w:val="00E847EB"/>
    <w:rsid w:val="00E84A42"/>
    <w:rsid w:val="00E84B2E"/>
    <w:rsid w:val="00E85C87"/>
    <w:rsid w:val="00E86958"/>
    <w:rsid w:val="00E87EE0"/>
    <w:rsid w:val="00E909DF"/>
    <w:rsid w:val="00E91149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172C"/>
    <w:rsid w:val="00EC3459"/>
    <w:rsid w:val="00EC6DA0"/>
    <w:rsid w:val="00EC7268"/>
    <w:rsid w:val="00EC7DA9"/>
    <w:rsid w:val="00ED196A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59F"/>
    <w:rsid w:val="00EF3A0D"/>
    <w:rsid w:val="00EF473B"/>
    <w:rsid w:val="00EF66B0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26281"/>
    <w:rsid w:val="00F338D3"/>
    <w:rsid w:val="00F346D5"/>
    <w:rsid w:val="00F34E3B"/>
    <w:rsid w:val="00F35A00"/>
    <w:rsid w:val="00F369A5"/>
    <w:rsid w:val="00F36E9F"/>
    <w:rsid w:val="00F4224F"/>
    <w:rsid w:val="00F42998"/>
    <w:rsid w:val="00F45E41"/>
    <w:rsid w:val="00F50C11"/>
    <w:rsid w:val="00F513C1"/>
    <w:rsid w:val="00F532E7"/>
    <w:rsid w:val="00F53F3B"/>
    <w:rsid w:val="00F62A38"/>
    <w:rsid w:val="00F6389D"/>
    <w:rsid w:val="00F66834"/>
    <w:rsid w:val="00F668E2"/>
    <w:rsid w:val="00F67410"/>
    <w:rsid w:val="00F715DF"/>
    <w:rsid w:val="00F715E4"/>
    <w:rsid w:val="00F72231"/>
    <w:rsid w:val="00F72EA6"/>
    <w:rsid w:val="00F74B6A"/>
    <w:rsid w:val="00F74FCD"/>
    <w:rsid w:val="00F75BD6"/>
    <w:rsid w:val="00F75F81"/>
    <w:rsid w:val="00F76C43"/>
    <w:rsid w:val="00F771E0"/>
    <w:rsid w:val="00F77924"/>
    <w:rsid w:val="00F842DC"/>
    <w:rsid w:val="00F846F1"/>
    <w:rsid w:val="00F85EBE"/>
    <w:rsid w:val="00F863E6"/>
    <w:rsid w:val="00F95565"/>
    <w:rsid w:val="00F962E9"/>
    <w:rsid w:val="00FA0351"/>
    <w:rsid w:val="00FA1117"/>
    <w:rsid w:val="00FA1C64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8BA"/>
    <w:rsid w:val="00FB32BA"/>
    <w:rsid w:val="00FB4020"/>
    <w:rsid w:val="00FB5411"/>
    <w:rsid w:val="00FB5A17"/>
    <w:rsid w:val="00FB6C21"/>
    <w:rsid w:val="00FC0717"/>
    <w:rsid w:val="00FC07DA"/>
    <w:rsid w:val="00FC0B97"/>
    <w:rsid w:val="00FC52E4"/>
    <w:rsid w:val="00FD13E0"/>
    <w:rsid w:val="00FD15FF"/>
    <w:rsid w:val="00FD3514"/>
    <w:rsid w:val="00FD475B"/>
    <w:rsid w:val="00FD52F5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6FF08"/>
  <w15:docId w15:val="{8639107A-E03B-4640-8BE9-C81C6AD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pt-pt/edu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ducationblog.microsoft.com/en-us/2020/09/new-features-in-teams-and-onenote-support-social-emotional-learning-approach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EDUReflec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fia.lareiro@lift.com.p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a.pereira@lift.com.p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1" ma:contentTypeDescription="Create a new document." ma:contentTypeScope="" ma:versionID="a3c0aa5543ecd926a0b3ef2c51e81138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22f41ed7df95a3f419ebf77a37e56fdf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B955E-199B-42E8-99D0-0C1BBF27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5</cp:revision>
  <dcterms:created xsi:type="dcterms:W3CDTF">2021-05-05T14:40:00Z</dcterms:created>
  <dcterms:modified xsi:type="dcterms:W3CDTF">2021-05-05T14:42:00Z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