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6C88" w14:textId="4404CB13"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bookmarkStart w:id="0" w:name="_heading=h.gjdgxs" w:colFirst="0" w:colLast="0"/>
      <w:bookmarkEnd w:id="0"/>
      <w:r>
        <w:rPr>
          <w:rFonts w:ascii="Museo Sans 100" w:eastAsia="Museo Sans 100" w:hAnsi="Museo Sans 100" w:cs="Museo Sans 100"/>
        </w:rPr>
        <w:t>Informac</w:t>
      </w:r>
      <w:r w:rsidR="00CC27B4">
        <w:rPr>
          <w:rFonts w:ascii="Museo Sans 100" w:eastAsia="Museo Sans 100" w:hAnsi="Museo Sans 100" w:cs="Museo Sans 100"/>
        </w:rPr>
        <w:t xml:space="preserve">ja prasowa </w:t>
      </w:r>
      <w:r w:rsidR="00CC27B4">
        <w:rPr>
          <w:rFonts w:ascii="Museo Sans 100" w:eastAsia="Museo Sans 100" w:hAnsi="Museo Sans 100" w:cs="Museo Sans 100"/>
        </w:rPr>
        <w:tab/>
      </w:r>
      <w:r w:rsidR="00CC27B4">
        <w:rPr>
          <w:rFonts w:ascii="Museo Sans 100" w:eastAsia="Museo Sans 100" w:hAnsi="Museo Sans 100" w:cs="Museo Sans 100"/>
        </w:rPr>
        <w:tab/>
      </w:r>
      <w:r w:rsidR="00CC27B4">
        <w:rPr>
          <w:rFonts w:ascii="Museo Sans 100" w:eastAsia="Museo Sans 100" w:hAnsi="Museo Sans 100" w:cs="Museo Sans 100"/>
        </w:rPr>
        <w:tab/>
      </w:r>
      <w:r w:rsidR="00CC27B4">
        <w:rPr>
          <w:rFonts w:ascii="Museo Sans 100" w:eastAsia="Museo Sans 100" w:hAnsi="Museo Sans 100" w:cs="Museo Sans 100"/>
        </w:rPr>
        <w:tab/>
      </w:r>
      <w:r w:rsidR="00CC27B4">
        <w:rPr>
          <w:rFonts w:ascii="Museo Sans 100" w:eastAsia="Museo Sans 100" w:hAnsi="Museo Sans 100" w:cs="Museo Sans 100"/>
        </w:rPr>
        <w:tab/>
      </w:r>
      <w:r w:rsidR="00CC27B4">
        <w:rPr>
          <w:rFonts w:ascii="Museo Sans 100" w:eastAsia="Museo Sans 100" w:hAnsi="Museo Sans 100" w:cs="Museo Sans 100"/>
        </w:rPr>
        <w:tab/>
      </w:r>
      <w:r w:rsidR="00CC27B4">
        <w:rPr>
          <w:rFonts w:ascii="Museo Sans 100" w:eastAsia="Museo Sans 100" w:hAnsi="Museo Sans 100" w:cs="Museo Sans 100"/>
        </w:rPr>
        <w:tab/>
        <w:t xml:space="preserve">  </w:t>
      </w:r>
      <w:r w:rsidR="00125AAF">
        <w:rPr>
          <w:rFonts w:ascii="Museo Sans 100" w:eastAsia="Museo Sans 100" w:hAnsi="Museo Sans 100" w:cs="Museo Sans 100"/>
        </w:rPr>
        <w:t>Warszawa, 06</w:t>
      </w:r>
      <w:bookmarkStart w:id="1" w:name="_GoBack"/>
      <w:bookmarkEnd w:id="1"/>
      <w:r w:rsidR="0059757E">
        <w:rPr>
          <w:rFonts w:ascii="Museo Sans 100" w:eastAsia="Museo Sans 100" w:hAnsi="Museo Sans 100" w:cs="Museo Sans 100"/>
        </w:rPr>
        <w:t>.05.2021</w:t>
      </w:r>
      <w:r>
        <w:rPr>
          <w:rFonts w:ascii="Museo Sans 100" w:eastAsia="Museo Sans 100" w:hAnsi="Museo Sans 100" w:cs="Museo Sans 100"/>
        </w:rPr>
        <w:t xml:space="preserve"> r.</w:t>
      </w:r>
    </w:p>
    <w:p w14:paraId="535F846F" w14:textId="77777777" w:rsidR="0064184D" w:rsidRDefault="0064184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14:paraId="629E9B79" w14:textId="50E1AB1F" w:rsidR="00195C14" w:rsidRDefault="00637B18" w:rsidP="008920D3">
      <w:pPr>
        <w:shd w:val="clear" w:color="auto" w:fill="FFFFFF"/>
        <w:spacing w:after="0" w:line="360" w:lineRule="auto"/>
        <w:jc w:val="center"/>
        <w:rPr>
          <w:rFonts w:ascii="Museo Sans 100" w:eastAsia="Museo Sans 100" w:hAnsi="Museo Sans 100" w:cs="Museo Sans 100"/>
          <w:b/>
        </w:rPr>
      </w:pPr>
      <w:r>
        <w:rPr>
          <w:rFonts w:ascii="Museo Sans 100" w:eastAsia="Museo Sans 100" w:hAnsi="Museo Sans 100" w:cs="Museo Sans 100"/>
          <w:b/>
        </w:rPr>
        <w:t>Pielęgnacja okiem kobiet tworzących zespół Kontigo</w:t>
      </w:r>
      <w:r w:rsidR="00704961">
        <w:rPr>
          <w:rFonts w:ascii="Museo Sans 100" w:eastAsia="Museo Sans 100" w:hAnsi="Museo Sans 100" w:cs="Museo Sans 100"/>
          <w:b/>
        </w:rPr>
        <w:t xml:space="preserve"> </w:t>
      </w:r>
      <w:r w:rsidR="0072699E">
        <w:rPr>
          <w:rFonts w:ascii="Museo Sans 100" w:eastAsia="Museo Sans 100" w:hAnsi="Museo Sans 100" w:cs="Museo Sans 100"/>
          <w:b/>
        </w:rPr>
        <w:t>. Kolejna odsłona projektu wySPA Kontigo</w:t>
      </w:r>
    </w:p>
    <w:p w14:paraId="70A32FA6" w14:textId="77777777" w:rsidR="008920D3" w:rsidRPr="008920D3" w:rsidRDefault="008920D3" w:rsidP="008920D3">
      <w:pPr>
        <w:shd w:val="clear" w:color="auto" w:fill="FFFFFF"/>
        <w:spacing w:after="0" w:line="360" w:lineRule="auto"/>
        <w:jc w:val="center"/>
        <w:rPr>
          <w:rFonts w:ascii="Museo Sans 100" w:eastAsia="Museo Sans 100" w:hAnsi="Museo Sans 100" w:cs="Museo Sans 100"/>
          <w:b/>
        </w:rPr>
      </w:pPr>
    </w:p>
    <w:p w14:paraId="0D97EB85" w14:textId="69C56C95" w:rsidR="003A7FED" w:rsidRDefault="00A04487" w:rsidP="003A7FE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b/>
        </w:rPr>
      </w:pPr>
      <w:r>
        <w:rPr>
          <w:rFonts w:ascii="Museo Sans 100" w:eastAsia="Museo Sans 100" w:hAnsi="Museo Sans 100" w:cs="Museo Sans 100"/>
          <w:b/>
        </w:rPr>
        <w:t xml:space="preserve">Sieć sklepów kosmetycznych Kontigo wychodzi do klientek z kolejną </w:t>
      </w:r>
      <w:r w:rsidR="004E574F">
        <w:rPr>
          <w:rFonts w:ascii="Museo Sans 100" w:eastAsia="Museo Sans 100" w:hAnsi="Museo Sans 100" w:cs="Museo Sans 100"/>
          <w:b/>
        </w:rPr>
        <w:t xml:space="preserve">niesztampową </w:t>
      </w:r>
      <w:r>
        <w:rPr>
          <w:rFonts w:ascii="Museo Sans 100" w:eastAsia="Museo Sans 100" w:hAnsi="Museo Sans 100" w:cs="Museo Sans 100"/>
          <w:b/>
        </w:rPr>
        <w:t>inicjatywą</w:t>
      </w:r>
      <w:r w:rsidR="004E574F">
        <w:rPr>
          <w:rFonts w:ascii="Museo Sans 100" w:eastAsia="Museo Sans 100" w:hAnsi="Museo Sans 100" w:cs="Museo Sans 100"/>
          <w:b/>
        </w:rPr>
        <w:t>,</w:t>
      </w:r>
      <w:r>
        <w:rPr>
          <w:rFonts w:ascii="Museo Sans 100" w:eastAsia="Museo Sans 100" w:hAnsi="Museo Sans 100" w:cs="Museo Sans 100"/>
          <w:b/>
        </w:rPr>
        <w:t xml:space="preserve"> mającą na celu budowanie relacji z odbiorczyniami marki. </w:t>
      </w:r>
      <w:r w:rsidR="00303AD1">
        <w:rPr>
          <w:rFonts w:ascii="Museo Sans 100" w:eastAsia="Museo Sans 100" w:hAnsi="Museo Sans 100" w:cs="Museo Sans 100"/>
          <w:b/>
        </w:rPr>
        <w:t>C</w:t>
      </w:r>
      <w:r w:rsidR="004E574F">
        <w:rPr>
          <w:rFonts w:ascii="Museo Sans 100" w:eastAsia="Museo Sans 100" w:hAnsi="Museo Sans 100" w:cs="Museo Sans 100"/>
          <w:b/>
        </w:rPr>
        <w:t xml:space="preserve">otygodniowe live’y w mediach społecznościowych, realizowane w ramach projektu „wySPA Kontigo”, </w:t>
      </w:r>
      <w:r w:rsidR="00704961">
        <w:rPr>
          <w:rFonts w:ascii="Museo Sans 100" w:eastAsia="Museo Sans 100" w:hAnsi="Museo Sans 100" w:cs="Museo Sans 100"/>
          <w:b/>
        </w:rPr>
        <w:t xml:space="preserve">będą </w:t>
      </w:r>
      <w:r w:rsidR="00303AD1">
        <w:rPr>
          <w:rFonts w:ascii="Museo Sans 100" w:eastAsia="Museo Sans 100" w:hAnsi="Museo Sans 100" w:cs="Museo Sans 100"/>
          <w:b/>
        </w:rPr>
        <w:t xml:space="preserve">odbywać się </w:t>
      </w:r>
      <w:r w:rsidR="00704961">
        <w:rPr>
          <w:rFonts w:ascii="Museo Sans 100" w:eastAsia="Museo Sans 100" w:hAnsi="Museo Sans 100" w:cs="Museo Sans 100"/>
          <w:b/>
        </w:rPr>
        <w:t>z udziałem wyjątkowych kobiet tworzących</w:t>
      </w:r>
      <w:r w:rsidR="004E574F">
        <w:rPr>
          <w:rFonts w:ascii="Museo Sans 100" w:eastAsia="Museo Sans 100" w:hAnsi="Museo Sans 100" w:cs="Museo Sans 100"/>
          <w:b/>
        </w:rPr>
        <w:t xml:space="preserve"> zespół Kontigo. </w:t>
      </w:r>
      <w:r w:rsidR="00637B18">
        <w:rPr>
          <w:rFonts w:ascii="Museo Sans 100" w:eastAsia="Museo Sans 100" w:hAnsi="Museo Sans 100" w:cs="Museo Sans 100"/>
          <w:b/>
        </w:rPr>
        <w:t>Całość poprowadzi szefowa działu marketingu firmy</w:t>
      </w:r>
      <w:r w:rsidR="00BD1CE8">
        <w:rPr>
          <w:rFonts w:ascii="Museo Sans 100" w:eastAsia="Museo Sans 100" w:hAnsi="Museo Sans 100" w:cs="Museo Sans 100"/>
          <w:b/>
        </w:rPr>
        <w:t xml:space="preserve">, opowiadając z własnej perspektywy o codziennej pielęgnacji. </w:t>
      </w:r>
    </w:p>
    <w:p w14:paraId="0167E519" w14:textId="09CCAEF3" w:rsidR="003A7FED" w:rsidRDefault="003A7FED" w:rsidP="003A7FE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b/>
        </w:rPr>
      </w:pPr>
    </w:p>
    <w:p w14:paraId="34A689CD" w14:textId="34E9ADF0" w:rsidR="003A7FED" w:rsidRDefault="008F31A5" w:rsidP="003A7FE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 xml:space="preserve">Od lutego br. sieć sklepów kosmetycznych </w:t>
      </w:r>
      <w:r w:rsidR="00BD1CE8">
        <w:rPr>
          <w:rFonts w:ascii="Museo Sans 100" w:eastAsia="Museo Sans 100" w:hAnsi="Museo Sans 100" w:cs="Museo Sans 100"/>
        </w:rPr>
        <w:t xml:space="preserve">Kontigo </w:t>
      </w:r>
      <w:r>
        <w:rPr>
          <w:rFonts w:ascii="Museo Sans 100" w:eastAsia="Museo Sans 100" w:hAnsi="Museo Sans 100" w:cs="Museo Sans 100"/>
        </w:rPr>
        <w:t>„prowadzi”</w:t>
      </w:r>
      <w:r w:rsidR="00736D38">
        <w:rPr>
          <w:rFonts w:ascii="Museo Sans 100" w:eastAsia="Museo Sans 100" w:hAnsi="Museo Sans 100" w:cs="Museo Sans 100"/>
        </w:rPr>
        <w:t xml:space="preserve"> </w:t>
      </w:r>
      <w:r>
        <w:rPr>
          <w:rFonts w:ascii="Museo Sans 100" w:eastAsia="Museo Sans 100" w:hAnsi="Museo Sans 100" w:cs="Museo Sans 100"/>
        </w:rPr>
        <w:t xml:space="preserve">popularny wśród klientek </w:t>
      </w:r>
      <w:r w:rsidR="00736D38">
        <w:rPr>
          <w:rFonts w:ascii="Museo Sans 100" w:eastAsia="Museo Sans 100" w:hAnsi="Museo Sans 100" w:cs="Museo Sans 100"/>
        </w:rPr>
        <w:t>wirtualny salon SPA</w:t>
      </w:r>
      <w:r>
        <w:rPr>
          <w:rFonts w:ascii="Museo Sans 100" w:eastAsia="Museo Sans 100" w:hAnsi="Museo Sans 100" w:cs="Museo Sans 100"/>
        </w:rPr>
        <w:t xml:space="preserve">, </w:t>
      </w:r>
      <w:r w:rsidR="00BD1CE8">
        <w:rPr>
          <w:rFonts w:ascii="Museo Sans 100" w:eastAsia="Museo Sans 100" w:hAnsi="Museo Sans 100" w:cs="Museo Sans 100"/>
        </w:rPr>
        <w:t>znany</w:t>
      </w:r>
      <w:r>
        <w:rPr>
          <w:rFonts w:ascii="Museo Sans 100" w:eastAsia="Museo Sans 100" w:hAnsi="Museo Sans 100" w:cs="Museo Sans 100"/>
        </w:rPr>
        <w:t xml:space="preserve"> jako wySPA Kontigo. W ramach tej inicjatywy, w dedykowanej zakładce na stronie sklepu można znaleźć przygotowane przez ekspertki filmy i opisy różnorodnych rytuałów pielęgnacyjnych, dedykowanych innym potrzebom skóry, wraz z propozycją niezbędnych kosmetyków do ich przeprowadzenia. Założeniem akcji jest wsparcie fanek Kontigo w profesjonalnej pielęgnacji w domowych warunkach</w:t>
      </w:r>
      <w:r w:rsidR="00D1219B">
        <w:rPr>
          <w:rFonts w:ascii="Museo Sans 100" w:eastAsia="Museo Sans 100" w:hAnsi="Museo Sans 100" w:cs="Museo Sans 100"/>
        </w:rPr>
        <w:t>.</w:t>
      </w:r>
      <w:r>
        <w:rPr>
          <w:rFonts w:ascii="Museo Sans 100" w:eastAsia="Museo Sans 100" w:hAnsi="Museo Sans 100" w:cs="Museo Sans 100"/>
        </w:rPr>
        <w:t xml:space="preserve"> </w:t>
      </w:r>
    </w:p>
    <w:p w14:paraId="26C50A0C" w14:textId="14E9B455" w:rsidR="00736D38" w:rsidRDefault="00736D38" w:rsidP="003A7FE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14:paraId="64B7E12A" w14:textId="69788222" w:rsidR="0059757E" w:rsidRPr="004E574F" w:rsidRDefault="004E574F" w:rsidP="003A7FE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b/>
        </w:rPr>
      </w:pPr>
      <w:r>
        <w:rPr>
          <w:rFonts w:ascii="Museo Sans 100" w:eastAsia="Museo Sans 100" w:hAnsi="Museo Sans 100" w:cs="Museo Sans 100"/>
          <w:b/>
        </w:rPr>
        <w:t>Marka, za którą stoją kobiety</w:t>
      </w:r>
    </w:p>
    <w:p w14:paraId="29B774FD" w14:textId="2B26B510" w:rsidR="00D1219B" w:rsidRDefault="008F31A5" w:rsidP="00CC40F9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 xml:space="preserve">Akcji wySPA Kontigo towarzyszą cotygodniowe live’y z serii Beauty&amp;SPA udostępniane w kanałach social media marki. Jak dotąd prowadzili je: influencerka urodowa Klaudia Cukier Puder oraz Harry Jefferson – </w:t>
      </w:r>
      <w:r w:rsidRPr="00736D38">
        <w:rPr>
          <w:rFonts w:ascii="Museo Sans 100" w:eastAsia="Museo Sans 100" w:hAnsi="Museo Sans 100" w:cs="Museo Sans 100"/>
        </w:rPr>
        <w:t>twórca marek makijażowych Kontigo i makijażysta gwiazd</w:t>
      </w:r>
      <w:r>
        <w:rPr>
          <w:rFonts w:ascii="Museo Sans 100" w:eastAsia="Museo Sans 100" w:hAnsi="Museo Sans 100" w:cs="Museo Sans 100"/>
        </w:rPr>
        <w:t xml:space="preserve">. </w:t>
      </w:r>
      <w:r w:rsidR="00BD1CE8">
        <w:rPr>
          <w:rFonts w:ascii="Museo Sans 100" w:eastAsia="Museo Sans 100" w:hAnsi="Museo Sans 100" w:cs="Museo Sans 100"/>
        </w:rPr>
        <w:t xml:space="preserve">Od </w:t>
      </w:r>
      <w:r w:rsidR="00303AD1">
        <w:rPr>
          <w:rFonts w:ascii="Museo Sans 100" w:eastAsia="Museo Sans 100" w:hAnsi="Museo Sans 100" w:cs="Museo Sans 100"/>
        </w:rPr>
        <w:t xml:space="preserve">maja, zamiast Klaudii Cukier Puder spotkania na temat pielęgnacji </w:t>
      </w:r>
      <w:r w:rsidR="00BD1CE8">
        <w:rPr>
          <w:rFonts w:ascii="Museo Sans 100" w:eastAsia="Museo Sans 100" w:hAnsi="Museo Sans 100" w:cs="Museo Sans 100"/>
        </w:rPr>
        <w:t>poprowadzą</w:t>
      </w:r>
      <w:r w:rsidR="00D1219B">
        <w:rPr>
          <w:rFonts w:ascii="Museo Sans 100" w:eastAsia="Museo Sans 100" w:hAnsi="Museo Sans 100" w:cs="Museo Sans 100"/>
        </w:rPr>
        <w:t xml:space="preserve"> same przedstawicielki sieci. – </w:t>
      </w:r>
      <w:r w:rsidR="00D1219B" w:rsidRPr="00CC40F9">
        <w:rPr>
          <w:rFonts w:ascii="Museo Sans 100" w:eastAsia="Museo Sans 100" w:hAnsi="Museo Sans 100" w:cs="Museo Sans 100"/>
          <w:i/>
        </w:rPr>
        <w:t xml:space="preserve">Od początku naszej działalności pokazujemy, że Kontigo to marka </w:t>
      </w:r>
      <w:r w:rsidR="00CC40F9" w:rsidRPr="00CC40F9">
        <w:rPr>
          <w:rFonts w:ascii="Museo Sans 100" w:eastAsia="Museo Sans 100" w:hAnsi="Museo Sans 100" w:cs="Museo Sans 100"/>
          <w:i/>
        </w:rPr>
        <w:t>zbudowana</w:t>
      </w:r>
      <w:r w:rsidR="00D1219B" w:rsidRPr="00CC40F9">
        <w:rPr>
          <w:rFonts w:ascii="Museo Sans 100" w:eastAsia="Museo Sans 100" w:hAnsi="Museo Sans 100" w:cs="Museo Sans 100"/>
          <w:i/>
        </w:rPr>
        <w:t xml:space="preserve"> z myślą o kobietach - znajdują się one w absolutnym centrum naszego zainteresowania. Z drugiej strony </w:t>
      </w:r>
      <w:r w:rsidR="00CC40F9" w:rsidRPr="00CC40F9">
        <w:rPr>
          <w:rFonts w:ascii="Museo Sans 100" w:eastAsia="Museo Sans 100" w:hAnsi="Museo Sans 100" w:cs="Museo Sans 100"/>
          <w:i/>
        </w:rPr>
        <w:t>jesteśmy</w:t>
      </w:r>
      <w:r w:rsidR="00D1219B" w:rsidRPr="00CC40F9">
        <w:rPr>
          <w:rFonts w:ascii="Museo Sans 100" w:eastAsia="Museo Sans 100" w:hAnsi="Museo Sans 100" w:cs="Museo Sans 100"/>
          <w:i/>
        </w:rPr>
        <w:t xml:space="preserve"> firmą tworzoną przez kobiety</w:t>
      </w:r>
      <w:r w:rsidR="00CC40F9" w:rsidRPr="00CC40F9">
        <w:rPr>
          <w:rFonts w:ascii="Museo Sans 100" w:eastAsia="Museo Sans 100" w:hAnsi="Museo Sans 100" w:cs="Museo Sans 100"/>
          <w:i/>
        </w:rPr>
        <w:t xml:space="preserve"> „z krwi i kości”, chcemy to podkreślić i dać się poznać naszym klientkom, </w:t>
      </w:r>
      <w:r w:rsidR="00704961">
        <w:rPr>
          <w:rFonts w:ascii="Museo Sans 100" w:eastAsia="Museo Sans 100" w:hAnsi="Museo Sans 100" w:cs="Museo Sans 100"/>
          <w:i/>
        </w:rPr>
        <w:t>zaprosić je do domu</w:t>
      </w:r>
      <w:r w:rsidR="00CC40F9">
        <w:rPr>
          <w:rFonts w:ascii="Museo Sans 100" w:eastAsia="Museo Sans 100" w:hAnsi="Museo Sans 100" w:cs="Museo Sans 100"/>
          <w:i/>
        </w:rPr>
        <w:t>, pokazać nasze własne rytuały pielęgnacyjne</w:t>
      </w:r>
      <w:r w:rsidR="00CC40F9" w:rsidRPr="00CC40F9">
        <w:rPr>
          <w:rFonts w:ascii="Museo Sans 100" w:eastAsia="Museo Sans 100" w:hAnsi="Museo Sans 100" w:cs="Museo Sans 100"/>
          <w:i/>
        </w:rPr>
        <w:t xml:space="preserve">. Wierzymy, że w ten sposób będziemy jeszcze bliżej naszych odbiorczyń </w:t>
      </w:r>
      <w:r w:rsidR="00CC40F9">
        <w:rPr>
          <w:rFonts w:ascii="Museo Sans 100" w:eastAsia="Museo Sans 100" w:hAnsi="Museo Sans 100" w:cs="Museo Sans 100"/>
        </w:rPr>
        <w:t xml:space="preserve">- mówi Magdalena Dąbrowska, Menadżerka ds. marketingu w Kontigo, a także nowa gospodyni czwartkowych live’ów. </w:t>
      </w:r>
    </w:p>
    <w:p w14:paraId="598AE9EF" w14:textId="413D6AB6" w:rsidR="0059757E" w:rsidRDefault="0059757E" w:rsidP="00CC40F9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14:paraId="3EB136AB" w14:textId="4348688A" w:rsidR="00D1219B" w:rsidRPr="004E574F" w:rsidRDefault="004E574F" w:rsidP="008F31A5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b/>
        </w:rPr>
      </w:pPr>
      <w:r w:rsidRPr="004E574F">
        <w:rPr>
          <w:rFonts w:ascii="Museo Sans 100" w:eastAsia="Museo Sans 100" w:hAnsi="Museo Sans 100" w:cs="Museo Sans 100"/>
          <w:b/>
        </w:rPr>
        <w:t xml:space="preserve">Inspirujące </w:t>
      </w:r>
      <w:r w:rsidR="00637B18">
        <w:rPr>
          <w:rFonts w:ascii="Museo Sans 100" w:eastAsia="Museo Sans 100" w:hAnsi="Museo Sans 100" w:cs="Museo Sans 100"/>
          <w:b/>
        </w:rPr>
        <w:t>spotkania w rodzinnej atmosferze</w:t>
      </w:r>
    </w:p>
    <w:p w14:paraId="44932BBD" w14:textId="11392DB4" w:rsidR="008F31A5" w:rsidRDefault="00303AD1" w:rsidP="00736D38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lastRenderedPageBreak/>
        <w:t xml:space="preserve">Urodowe </w:t>
      </w:r>
      <w:r w:rsidR="00637B18">
        <w:rPr>
          <w:rFonts w:ascii="Museo Sans 100" w:eastAsia="Museo Sans 100" w:hAnsi="Museo Sans 100" w:cs="Museo Sans 100"/>
        </w:rPr>
        <w:t>live’y prowadzone przez</w:t>
      </w:r>
      <w:r w:rsidR="00CC40F9">
        <w:rPr>
          <w:rFonts w:ascii="Museo Sans 100" w:eastAsia="Museo Sans 100" w:hAnsi="Museo Sans 100" w:cs="Museo Sans 100"/>
        </w:rPr>
        <w:t xml:space="preserve"> szefową marketingu w Kontigo</w:t>
      </w:r>
      <w:r w:rsidR="00637B18">
        <w:rPr>
          <w:rFonts w:ascii="Museo Sans 100" w:eastAsia="Museo Sans 100" w:hAnsi="Museo Sans 100" w:cs="Museo Sans 100"/>
        </w:rPr>
        <w:t xml:space="preserve"> będą nadawane prosto z jej mieszkania, a w realizacji będą wspierać ją jej dzieci. Na spotkania będą zapraszani specjalni</w:t>
      </w:r>
      <w:r w:rsidR="00CC40F9">
        <w:rPr>
          <w:rFonts w:ascii="Museo Sans 100" w:eastAsia="Museo Sans 100" w:hAnsi="Museo Sans 100" w:cs="Museo Sans 100"/>
        </w:rPr>
        <w:t xml:space="preserve"> gości</w:t>
      </w:r>
      <w:r w:rsidR="00637B18">
        <w:rPr>
          <w:rFonts w:ascii="Museo Sans 100" w:eastAsia="Museo Sans 100" w:hAnsi="Museo Sans 100" w:cs="Museo Sans 100"/>
        </w:rPr>
        <w:t>e</w:t>
      </w:r>
      <w:r w:rsidR="00CC40F9">
        <w:rPr>
          <w:rFonts w:ascii="Museo Sans 100" w:eastAsia="Museo Sans 100" w:hAnsi="Museo Sans 100" w:cs="Museo Sans 100"/>
        </w:rPr>
        <w:t xml:space="preserve"> – kobiet</w:t>
      </w:r>
      <w:r w:rsidR="00637B18">
        <w:rPr>
          <w:rFonts w:ascii="Museo Sans 100" w:eastAsia="Museo Sans 100" w:hAnsi="Museo Sans 100" w:cs="Museo Sans 100"/>
        </w:rPr>
        <w:t xml:space="preserve">y tworzące </w:t>
      </w:r>
      <w:r w:rsidR="00CC40F9">
        <w:rPr>
          <w:rFonts w:ascii="Museo Sans 100" w:eastAsia="Museo Sans 100" w:hAnsi="Museo Sans 100" w:cs="Museo Sans 100"/>
        </w:rPr>
        <w:t xml:space="preserve">zespół firmy, </w:t>
      </w:r>
      <w:r w:rsidR="00637B18">
        <w:rPr>
          <w:rFonts w:ascii="Museo Sans 100" w:eastAsia="Museo Sans 100" w:hAnsi="Museo Sans 100" w:cs="Museo Sans 100"/>
        </w:rPr>
        <w:t>a także blisko z nią związane</w:t>
      </w:r>
      <w:r w:rsidR="00CC40F9">
        <w:rPr>
          <w:rFonts w:ascii="Museo Sans 100" w:eastAsia="Museo Sans 100" w:hAnsi="Museo Sans 100" w:cs="Museo Sans 100"/>
        </w:rPr>
        <w:t>. Tematem przewodnim spotkań będą nadal wskazówki i porady dotyczące pielęgnacji czy makijażu,</w:t>
      </w:r>
      <w:r w:rsidR="0059757E">
        <w:rPr>
          <w:rFonts w:ascii="Museo Sans 100" w:eastAsia="Museo Sans 100" w:hAnsi="Museo Sans 100" w:cs="Museo Sans 100"/>
        </w:rPr>
        <w:t xml:space="preserve"> ale w bardziej bezpośredniej, osobistej formule, która – jak zapowiadają przedstawicielki marki – pozwoli nadać całemu przedsięwzięciu jeszcze bardziej wyjątkowego</w:t>
      </w:r>
      <w:r w:rsidR="00A81782">
        <w:rPr>
          <w:rFonts w:ascii="Museo Sans 100" w:eastAsia="Museo Sans 100" w:hAnsi="Museo Sans 100" w:cs="Museo Sans 100"/>
        </w:rPr>
        <w:t>, naturalnego charakteru.</w:t>
      </w:r>
    </w:p>
    <w:p w14:paraId="29E2D3EC" w14:textId="5A908727" w:rsidR="008F31A5" w:rsidRDefault="008F31A5" w:rsidP="00736D38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14:paraId="759DCD57" w14:textId="1F58BC56" w:rsidR="00195C14" w:rsidRDefault="00195C14" w:rsidP="00736D38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Cykl live’ów Beauty&amp;SPA można śledzić na profilach Kontigo w serwisie Facebook oraz na Instagramie.</w:t>
      </w:r>
    </w:p>
    <w:p w14:paraId="0B4DD5BF" w14:textId="25B1AA42" w:rsidR="0064184D" w:rsidRDefault="0064184D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</w:p>
    <w:p w14:paraId="440DC3D2" w14:textId="77777777" w:rsidR="0064184D" w:rsidRDefault="002D38D7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sz w:val="20"/>
          <w:szCs w:val="20"/>
        </w:rPr>
      </w:pPr>
      <w:hyperlink r:id="rId7">
        <w:r w:rsidR="00BE70D2">
          <w:rPr>
            <w:rFonts w:ascii="Museo Sans 100" w:eastAsia="Museo Sans 100" w:hAnsi="Museo Sans 100" w:cs="Museo Sans 100"/>
            <w:color w:val="0563C1"/>
            <w:sz w:val="20"/>
            <w:szCs w:val="20"/>
            <w:u w:val="single"/>
          </w:rPr>
          <w:t>Kontigo</w:t>
        </w:r>
      </w:hyperlink>
      <w:r w:rsidR="00BE70D2">
        <w:rPr>
          <w:rFonts w:ascii="Museo Sans 100" w:eastAsia="Museo Sans 100" w:hAnsi="Museo Sans 100" w:cs="Museo Sans 100"/>
          <w:sz w:val="20"/>
          <w:szCs w:val="20"/>
        </w:rPr>
        <w:t xml:space="preserve"> to sieć sklepów kosmetycznych należących do grupy Eurocash. Koncept powstał z myślą o współczesnej kobiecie, której zapewnia wyjątkową, indywidualną obsługę oraz unikatowy asortyment, by mogła poczuć się zadbana. W ofercie sklepów znajdują się produkty do pielęgnacji ciała, twarzy i włosów, kosmetyki do makijażu oraz zapachy i akcesoria. Wyróżnikiem sieci jest także bogaty asortyment kosmetyków naturalnych i azjatyckich. Kontigo pozycjonuje się jako jeden z ekspertów od popularnych na polskim rynku kosmetyków koreańskich. Marka prowadzi sprzedaż za pośrednictwem sklepu online, a także w ponad 30 sklepach stacjonarnych w całej Polsce.</w:t>
      </w:r>
    </w:p>
    <w:p w14:paraId="5F1E3B69" w14:textId="77777777" w:rsidR="0064184D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</w:rPr>
      </w:pPr>
    </w:p>
    <w:p w14:paraId="696209BA" w14:textId="792930C9" w:rsidR="0064184D" w:rsidRPr="00CC40F9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b/>
        </w:rPr>
      </w:pPr>
      <w:r>
        <w:rPr>
          <w:rFonts w:ascii="Museo Sans 100" w:eastAsia="Museo Sans 100" w:hAnsi="Museo Sans 100" w:cs="Museo Sans 100"/>
          <w:b/>
        </w:rPr>
        <w:t>Kontakt dla mediów:</w:t>
      </w:r>
    </w:p>
    <w:p w14:paraId="711C0227" w14:textId="77777777"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Martyna Dziopak</w:t>
      </w:r>
    </w:p>
    <w:p w14:paraId="5A8B8D59" w14:textId="77777777" w:rsidR="0064184D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</w:rPr>
        <w:t>Tel.: + 48 739 060 588</w:t>
      </w:r>
    </w:p>
    <w:p w14:paraId="36BA80D9" w14:textId="77777777" w:rsidR="0064184D" w:rsidRPr="00C463E1" w:rsidRDefault="00BE70D2">
      <w:pPr>
        <w:shd w:val="clear" w:color="auto" w:fill="FFFFFF"/>
        <w:spacing w:after="0" w:line="360" w:lineRule="auto"/>
        <w:jc w:val="both"/>
        <w:rPr>
          <w:rFonts w:ascii="Museo Sans 100" w:eastAsia="Museo Sans 100" w:hAnsi="Museo Sans 100" w:cs="Museo Sans 100"/>
          <w:lang w:val="en-US"/>
        </w:rPr>
      </w:pPr>
      <w:r w:rsidRPr="00C463E1">
        <w:rPr>
          <w:rFonts w:ascii="Museo Sans 100" w:eastAsia="Museo Sans 100" w:hAnsi="Museo Sans 100" w:cs="Museo Sans 100"/>
          <w:lang w:val="en-US"/>
        </w:rPr>
        <w:t>E-mail: martyna.dziopak@goodonepr.pl</w:t>
      </w:r>
    </w:p>
    <w:p w14:paraId="2BEDE5CA" w14:textId="77777777" w:rsidR="0064184D" w:rsidRPr="00C463E1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14:paraId="609551DE" w14:textId="77777777" w:rsidR="0064184D" w:rsidRPr="00C463E1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lang w:val="en-US"/>
        </w:rPr>
      </w:pPr>
    </w:p>
    <w:p w14:paraId="5B72A988" w14:textId="77777777" w:rsidR="0064184D" w:rsidRPr="00C463E1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lang w:val="en-US"/>
        </w:rPr>
      </w:pPr>
    </w:p>
    <w:p w14:paraId="58DEB839" w14:textId="77777777" w:rsidR="0064184D" w:rsidRPr="00C463E1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14:paraId="734E392C" w14:textId="77777777" w:rsidR="0064184D" w:rsidRPr="00C463E1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14:paraId="1AF43E5A" w14:textId="77777777" w:rsidR="0064184D" w:rsidRPr="00C463E1" w:rsidRDefault="0064184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14:paraId="2708D5CB" w14:textId="77777777" w:rsidR="0064184D" w:rsidRPr="00C463E1" w:rsidRDefault="00641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n-US"/>
        </w:rPr>
      </w:pPr>
    </w:p>
    <w:p w14:paraId="18FE9115" w14:textId="77777777" w:rsidR="0064184D" w:rsidRPr="00C463E1" w:rsidRDefault="00641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n-US"/>
        </w:rPr>
      </w:pPr>
    </w:p>
    <w:p w14:paraId="79109F47" w14:textId="77777777" w:rsidR="0064184D" w:rsidRPr="00C463E1" w:rsidRDefault="0064184D">
      <w:pPr>
        <w:rPr>
          <w:rFonts w:ascii="Arial" w:eastAsia="Arial" w:hAnsi="Arial" w:cs="Arial"/>
          <w:lang w:val="en-US"/>
        </w:rPr>
      </w:pPr>
    </w:p>
    <w:sectPr w:rsidR="0064184D" w:rsidRPr="00C46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4459D4" w16cid:durableId="243D01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9D86E" w14:textId="77777777" w:rsidR="002D38D7" w:rsidRDefault="002D38D7">
      <w:pPr>
        <w:spacing w:after="0" w:line="240" w:lineRule="auto"/>
      </w:pPr>
      <w:r>
        <w:separator/>
      </w:r>
    </w:p>
  </w:endnote>
  <w:endnote w:type="continuationSeparator" w:id="0">
    <w:p w14:paraId="27A1E61F" w14:textId="77777777" w:rsidR="002D38D7" w:rsidRDefault="002D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89EC2" w14:textId="77777777" w:rsidR="0064184D" w:rsidRDefault="00BE70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>KONTIGO SP.Z O.O.</w:t>
    </w:r>
    <w:r>
      <w:rPr>
        <w:rFonts w:ascii="Tahoma" w:eastAsia="Tahoma" w:hAnsi="Tahoma" w:cs="Tahoma"/>
        <w:color w:val="000000"/>
        <w:sz w:val="16"/>
        <w:szCs w:val="16"/>
      </w:rPr>
      <w:t xml:space="preserve"> ul. Wiśniowa 11, 62-052 Komorniki</w:t>
    </w:r>
  </w:p>
  <w:p w14:paraId="569F6D10" w14:textId="77777777" w:rsidR="0064184D" w:rsidRDefault="00BE70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KRS 0000510241 | Kapitał zakładowy 1.005.000,00 PLN | NIP 7773238730 | REGON 302740571 | BDO: 000056520</w:t>
    </w:r>
  </w:p>
  <w:p w14:paraId="3D27F0EE" w14:textId="77777777" w:rsidR="0064184D" w:rsidRDefault="00BE70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Tahoma" w:eastAsia="Tahoma" w:hAnsi="Tahoma" w:cs="Tahoma"/>
        <w:color w:val="000000"/>
        <w:sz w:val="16"/>
        <w:szCs w:val="16"/>
      </w:rPr>
      <w:t>Adres do korespondencji: KONTIGO Sp. z o.o.  ul. Taśmowa 7A , 02-677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6947B" w14:textId="77777777" w:rsidR="002D38D7" w:rsidRDefault="002D38D7">
      <w:pPr>
        <w:spacing w:after="0" w:line="240" w:lineRule="auto"/>
      </w:pPr>
      <w:r>
        <w:separator/>
      </w:r>
    </w:p>
  </w:footnote>
  <w:footnote w:type="continuationSeparator" w:id="0">
    <w:p w14:paraId="26D88F15" w14:textId="77777777" w:rsidR="002D38D7" w:rsidRDefault="002D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6F625" w14:textId="77777777" w:rsidR="0064184D" w:rsidRDefault="00BE70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B71708F" wp14:editId="09F7F399">
          <wp:simplePos x="0" y="0"/>
          <wp:positionH relativeFrom="column">
            <wp:posOffset>2076450</wp:posOffset>
          </wp:positionH>
          <wp:positionV relativeFrom="paragraph">
            <wp:posOffset>-236218</wp:posOffset>
          </wp:positionV>
          <wp:extent cx="1607820" cy="8001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82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4DA3E2" w14:textId="77777777" w:rsidR="0064184D" w:rsidRDefault="006418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1C950905" w14:textId="77777777" w:rsidR="0064184D" w:rsidRDefault="006418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1C87B84B" w14:textId="77777777" w:rsidR="0064184D" w:rsidRDefault="006418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4D"/>
    <w:rsid w:val="0005103E"/>
    <w:rsid w:val="000D3DCA"/>
    <w:rsid w:val="00125AAF"/>
    <w:rsid w:val="00152C54"/>
    <w:rsid w:val="00195C14"/>
    <w:rsid w:val="002736CE"/>
    <w:rsid w:val="002D38D7"/>
    <w:rsid w:val="00303AD1"/>
    <w:rsid w:val="003A7FED"/>
    <w:rsid w:val="003E266C"/>
    <w:rsid w:val="004D48B5"/>
    <w:rsid w:val="004E574F"/>
    <w:rsid w:val="0059757E"/>
    <w:rsid w:val="005B7FEC"/>
    <w:rsid w:val="00610415"/>
    <w:rsid w:val="00637B18"/>
    <w:rsid w:val="0064184D"/>
    <w:rsid w:val="00704961"/>
    <w:rsid w:val="0071729F"/>
    <w:rsid w:val="0072699E"/>
    <w:rsid w:val="00736D38"/>
    <w:rsid w:val="00843AEE"/>
    <w:rsid w:val="008920D3"/>
    <w:rsid w:val="008974FA"/>
    <w:rsid w:val="008B33A8"/>
    <w:rsid w:val="008F31A5"/>
    <w:rsid w:val="00904833"/>
    <w:rsid w:val="009F05E8"/>
    <w:rsid w:val="00A04487"/>
    <w:rsid w:val="00A0590E"/>
    <w:rsid w:val="00A81782"/>
    <w:rsid w:val="00A91A35"/>
    <w:rsid w:val="00BD1CE8"/>
    <w:rsid w:val="00BD6B02"/>
    <w:rsid w:val="00BE70D2"/>
    <w:rsid w:val="00BF6895"/>
    <w:rsid w:val="00C463E1"/>
    <w:rsid w:val="00CC27B4"/>
    <w:rsid w:val="00CC40F9"/>
    <w:rsid w:val="00CD5691"/>
    <w:rsid w:val="00D1219B"/>
    <w:rsid w:val="00D32648"/>
    <w:rsid w:val="00DE52DE"/>
    <w:rsid w:val="00E7234E"/>
    <w:rsid w:val="00F34808"/>
    <w:rsid w:val="00F3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1299"/>
  <w15:docId w15:val="{BC42CD0B-3E44-4A5C-A9D9-252C948C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C35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01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5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37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8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1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28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8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4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4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3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ntigo.com.pl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SWE4kBRWpIFuiKy9kqs0G3NtA==">AMUW2mUBA96+j72TySJNaHhOOThGm0tBHOaiet9iid7Kt2aZbKxeGg7w/BMfPx6JI80dP4ekY1z57DbZiHExCPksjH73UkX0nXBPQHVh8gpHUcRefwLbml4c2YNj2Wc+XUsRvQdJ99pH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Dąbrowska</dc:creator>
  <cp:lastModifiedBy>GoodOnePR</cp:lastModifiedBy>
  <cp:revision>3</cp:revision>
  <dcterms:created xsi:type="dcterms:W3CDTF">2021-05-05T09:43:00Z</dcterms:created>
  <dcterms:modified xsi:type="dcterms:W3CDTF">2021-05-05T19:26:00Z</dcterms:modified>
</cp:coreProperties>
</file>