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76" w:rsidRDefault="00555E76" w:rsidP="00555E76">
      <w:pPr>
        <w:jc w:val="right"/>
        <w:rPr>
          <w:b/>
          <w:lang w:val="pl-PL"/>
        </w:rPr>
      </w:pPr>
      <w:r>
        <w:rPr>
          <w:b/>
          <w:lang w:val="pl-PL"/>
        </w:rPr>
        <w:t xml:space="preserve">Warszawa, </w:t>
      </w:r>
      <w:r w:rsidR="001561FE">
        <w:rPr>
          <w:b/>
          <w:lang w:val="pl-PL"/>
        </w:rPr>
        <w:t xml:space="preserve">6 maja </w:t>
      </w:r>
      <w:r>
        <w:rPr>
          <w:b/>
          <w:lang w:val="pl-PL"/>
        </w:rPr>
        <w:t>2021</w:t>
      </w:r>
    </w:p>
    <w:p w:rsidR="00555E76" w:rsidRDefault="00555E76" w:rsidP="00555E76">
      <w:pPr>
        <w:jc w:val="both"/>
        <w:rPr>
          <w:b/>
          <w:lang w:val="pl-PL"/>
        </w:rPr>
      </w:pPr>
    </w:p>
    <w:p w:rsidR="00555E76" w:rsidRPr="00EA7095" w:rsidRDefault="00555E76" w:rsidP="00555E76">
      <w:pPr>
        <w:jc w:val="center"/>
        <w:rPr>
          <w:b/>
          <w:sz w:val="28"/>
          <w:szCs w:val="28"/>
          <w:lang w:val="pl-PL"/>
        </w:rPr>
      </w:pPr>
      <w:r w:rsidRPr="00EA7095">
        <w:rPr>
          <w:b/>
          <w:sz w:val="28"/>
          <w:szCs w:val="28"/>
          <w:lang w:val="pl-PL"/>
        </w:rPr>
        <w:t xml:space="preserve">Grupa Citi </w:t>
      </w:r>
      <w:r w:rsidR="00503E13">
        <w:rPr>
          <w:b/>
          <w:sz w:val="28"/>
          <w:szCs w:val="28"/>
          <w:lang w:val="pl-PL"/>
        </w:rPr>
        <w:t xml:space="preserve">rozwija się w Warszawie, zostaje </w:t>
      </w:r>
      <w:r>
        <w:rPr>
          <w:b/>
          <w:sz w:val="28"/>
          <w:szCs w:val="28"/>
          <w:lang w:val="pl-PL"/>
        </w:rPr>
        <w:t>najemcą</w:t>
      </w:r>
      <w:r w:rsidRPr="00EA7095">
        <w:rPr>
          <w:b/>
          <w:sz w:val="28"/>
          <w:szCs w:val="28"/>
          <w:lang w:val="pl-PL"/>
        </w:rPr>
        <w:t xml:space="preserve"> powierzchni biurow</w:t>
      </w:r>
      <w:r>
        <w:rPr>
          <w:b/>
          <w:sz w:val="28"/>
          <w:szCs w:val="28"/>
          <w:lang w:val="pl-PL"/>
        </w:rPr>
        <w:t>ej</w:t>
      </w:r>
      <w:r w:rsidRPr="00EA7095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w Browarach Warszawskich</w:t>
      </w:r>
    </w:p>
    <w:p w:rsidR="00555E76" w:rsidRPr="002449EF" w:rsidRDefault="00555E76" w:rsidP="00555E76">
      <w:pPr>
        <w:jc w:val="both"/>
        <w:rPr>
          <w:b/>
          <w:lang w:val="pl-PL"/>
        </w:rPr>
      </w:pPr>
    </w:p>
    <w:p w:rsidR="00E13441" w:rsidRDefault="00D909E7" w:rsidP="00555E76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Citi Solutions Center</w:t>
      </w:r>
      <w:r w:rsidR="009268DF">
        <w:rPr>
          <w:b/>
          <w:bCs/>
          <w:lang w:val="pl-PL"/>
        </w:rPr>
        <w:t xml:space="preserve"> (polski oddział </w:t>
      </w:r>
      <w:r w:rsidR="009268DF" w:rsidRPr="009268DF">
        <w:rPr>
          <w:b/>
          <w:bCs/>
          <w:lang w:val="pl-PL"/>
        </w:rPr>
        <w:t xml:space="preserve">Citibank Europe, plc), </w:t>
      </w:r>
      <w:r w:rsidR="009268DF" w:rsidRPr="006E3B49">
        <w:rPr>
          <w:b/>
          <w:bCs/>
          <w:lang w:val="pl-PL"/>
        </w:rPr>
        <w:t xml:space="preserve"> </w:t>
      </w:r>
      <w:r w:rsidR="00555E76" w:rsidRPr="006E3B49">
        <w:rPr>
          <w:b/>
          <w:bCs/>
          <w:lang w:val="pl-PL"/>
        </w:rPr>
        <w:t>jedno z największych centrów usług wspólnych Citi na świecie, wynajęło powierzchni</w:t>
      </w:r>
      <w:r w:rsidR="00555E76">
        <w:rPr>
          <w:b/>
          <w:bCs/>
          <w:lang w:val="pl-PL"/>
        </w:rPr>
        <w:t>ę biurową w zrewitalizowanym kompleksie Browarów Warszawskich</w:t>
      </w:r>
      <w:r w:rsidR="00555E76" w:rsidRPr="006E3B49">
        <w:rPr>
          <w:b/>
          <w:bCs/>
          <w:lang w:val="pl-PL"/>
        </w:rPr>
        <w:t xml:space="preserve">. </w:t>
      </w:r>
      <w:r>
        <w:rPr>
          <w:b/>
          <w:bCs/>
          <w:lang w:val="pl-PL"/>
        </w:rPr>
        <w:t xml:space="preserve">Decyzja wpisuje się w strategiczne plany rozwoju </w:t>
      </w:r>
      <w:r w:rsidR="005B530B">
        <w:rPr>
          <w:b/>
          <w:bCs/>
          <w:lang w:val="pl-PL"/>
        </w:rPr>
        <w:t xml:space="preserve">firmy </w:t>
      </w:r>
      <w:r>
        <w:rPr>
          <w:b/>
          <w:bCs/>
          <w:lang w:val="pl-PL"/>
        </w:rPr>
        <w:t>w Polsce i jest odpowiedzią na rosnące w tempie 100 osób na miesiąc zatrudnienie w lokalizacjach w Warszawie i Olsztynie.</w:t>
      </w:r>
      <w:r w:rsidR="00E13441">
        <w:rPr>
          <w:b/>
          <w:bCs/>
          <w:lang w:val="pl-PL"/>
        </w:rPr>
        <w:t xml:space="preserve"> </w:t>
      </w:r>
    </w:p>
    <w:p w:rsidR="00D909E7" w:rsidRDefault="00555E76" w:rsidP="00555E76">
      <w:pPr>
        <w:jc w:val="both"/>
        <w:rPr>
          <w:lang w:val="pl-PL"/>
        </w:rPr>
      </w:pPr>
      <w:r w:rsidRPr="002449EF">
        <w:rPr>
          <w:lang w:val="pl-PL"/>
        </w:rPr>
        <w:t>–</w:t>
      </w:r>
      <w:r>
        <w:rPr>
          <w:lang w:val="pl-PL"/>
        </w:rPr>
        <w:t xml:space="preserve"> </w:t>
      </w:r>
      <w:r w:rsidR="00D909E7" w:rsidRPr="00895223">
        <w:rPr>
          <w:i/>
          <w:lang w:val="pl-PL"/>
        </w:rPr>
        <w:t>Polska to dla nas jeden z najważniejszych rynków</w:t>
      </w:r>
      <w:r w:rsidR="00092EA5">
        <w:rPr>
          <w:i/>
          <w:lang w:val="pl-PL"/>
        </w:rPr>
        <w:t>. Mimo pandemii kontynuujemy rekrutacj</w:t>
      </w:r>
      <w:r w:rsidR="005B530B">
        <w:rPr>
          <w:i/>
          <w:lang w:val="pl-PL"/>
        </w:rPr>
        <w:t>ę</w:t>
      </w:r>
      <w:r w:rsidR="00092EA5">
        <w:rPr>
          <w:i/>
          <w:lang w:val="pl-PL"/>
        </w:rPr>
        <w:t xml:space="preserve"> </w:t>
      </w:r>
      <w:r w:rsidR="009268DF">
        <w:rPr>
          <w:i/>
          <w:lang w:val="pl-PL"/>
        </w:rPr>
        <w:t>–</w:t>
      </w:r>
      <w:r w:rsidR="00092EA5">
        <w:rPr>
          <w:i/>
          <w:lang w:val="pl-PL"/>
        </w:rPr>
        <w:t xml:space="preserve"> </w:t>
      </w:r>
      <w:r w:rsidR="009268DF">
        <w:rPr>
          <w:i/>
          <w:lang w:val="pl-PL"/>
        </w:rPr>
        <w:t>do końca roku</w:t>
      </w:r>
      <w:r w:rsidR="009268DF" w:rsidDel="009268DF">
        <w:rPr>
          <w:i/>
          <w:lang w:val="pl-PL"/>
        </w:rPr>
        <w:t xml:space="preserve"> </w:t>
      </w:r>
      <w:r w:rsidR="009268DF">
        <w:rPr>
          <w:i/>
          <w:lang w:val="pl-PL"/>
        </w:rPr>
        <w:t>planujemy zwiększyć zatrudnienie w naszych centrach w Warszawie i Olsztynie do ponad</w:t>
      </w:r>
      <w:r w:rsidR="009268DF" w:rsidRPr="00C42599">
        <w:rPr>
          <w:i/>
          <w:lang w:val="pl-PL"/>
        </w:rPr>
        <w:t xml:space="preserve"> 6,000 </w:t>
      </w:r>
      <w:r w:rsidR="009268DF">
        <w:rPr>
          <w:i/>
          <w:lang w:val="pl-PL"/>
        </w:rPr>
        <w:t xml:space="preserve">osób </w:t>
      </w:r>
      <w:r w:rsidR="00D909E7">
        <w:rPr>
          <w:lang w:val="pl-PL"/>
        </w:rPr>
        <w:t xml:space="preserve">- </w:t>
      </w:r>
      <w:r w:rsidR="00D909E7" w:rsidRPr="00D909E7">
        <w:rPr>
          <w:lang w:val="pl-PL"/>
        </w:rPr>
        <w:t xml:space="preserve">powiedział </w:t>
      </w:r>
      <w:r w:rsidR="00D909E7" w:rsidRPr="00D909E7">
        <w:rPr>
          <w:b/>
          <w:lang w:val="pl-PL"/>
        </w:rPr>
        <w:t>Kevin Murray</w:t>
      </w:r>
      <w:r w:rsidR="00D909E7" w:rsidRPr="00D909E7">
        <w:rPr>
          <w:lang w:val="pl-PL"/>
        </w:rPr>
        <w:t>, szef polskiego oddziału</w:t>
      </w:r>
      <w:r w:rsidR="00D909E7">
        <w:rPr>
          <w:lang w:val="pl-PL"/>
        </w:rPr>
        <w:t xml:space="preserve"> Citi Solutions Center. </w:t>
      </w:r>
      <w:r w:rsidR="00895223">
        <w:rPr>
          <w:lang w:val="pl-PL"/>
        </w:rPr>
        <w:t>–</w:t>
      </w:r>
      <w:r w:rsidR="005B530B">
        <w:rPr>
          <w:lang w:val="pl-PL"/>
        </w:rPr>
        <w:t xml:space="preserve"> </w:t>
      </w:r>
      <w:r w:rsidR="00092EA5" w:rsidRPr="00092EA5">
        <w:rPr>
          <w:i/>
          <w:lang w:val="pl-PL"/>
        </w:rPr>
        <w:t xml:space="preserve">Obecnie </w:t>
      </w:r>
      <w:r w:rsidR="00092EA5">
        <w:rPr>
          <w:i/>
          <w:lang w:val="pl-PL"/>
        </w:rPr>
        <w:t xml:space="preserve">większość </w:t>
      </w:r>
      <w:r w:rsidR="005B530B">
        <w:rPr>
          <w:i/>
          <w:lang w:val="pl-PL"/>
        </w:rPr>
        <w:t>z nas</w:t>
      </w:r>
      <w:r w:rsidR="00895223" w:rsidRPr="00895223">
        <w:rPr>
          <w:i/>
          <w:lang w:val="pl-PL"/>
        </w:rPr>
        <w:t xml:space="preserve"> pracuje zdalnie,</w:t>
      </w:r>
      <w:r w:rsidR="005B530B">
        <w:rPr>
          <w:i/>
          <w:lang w:val="pl-PL"/>
        </w:rPr>
        <w:t xml:space="preserve"> </w:t>
      </w:r>
      <w:r w:rsidR="00092EA5">
        <w:rPr>
          <w:i/>
          <w:lang w:val="pl-PL"/>
        </w:rPr>
        <w:t>ale</w:t>
      </w:r>
      <w:r w:rsidR="005B530B">
        <w:rPr>
          <w:i/>
          <w:lang w:val="pl-PL"/>
        </w:rPr>
        <w:t xml:space="preserve"> wiemy, że</w:t>
      </w:r>
      <w:r w:rsidR="00895223" w:rsidRPr="00895223">
        <w:rPr>
          <w:i/>
          <w:lang w:val="pl-PL"/>
        </w:rPr>
        <w:t xml:space="preserve"> </w:t>
      </w:r>
      <w:r w:rsidR="005B530B">
        <w:rPr>
          <w:i/>
          <w:lang w:val="pl-PL"/>
        </w:rPr>
        <w:t xml:space="preserve">gdy </w:t>
      </w:r>
      <w:r w:rsidR="00895223" w:rsidRPr="00895223">
        <w:rPr>
          <w:i/>
          <w:lang w:val="pl-PL"/>
        </w:rPr>
        <w:t xml:space="preserve">z czasem wrócimy do biur, </w:t>
      </w:r>
      <w:r w:rsidR="005B530B">
        <w:rPr>
          <w:i/>
          <w:lang w:val="pl-PL"/>
        </w:rPr>
        <w:t>ważne będzie, żeby nie tylko były one bezpieczne, ale też zapewniały</w:t>
      </w:r>
      <w:r w:rsidR="00895223" w:rsidRPr="00895223">
        <w:rPr>
          <w:i/>
          <w:lang w:val="pl-PL"/>
        </w:rPr>
        <w:t xml:space="preserve"> </w:t>
      </w:r>
      <w:r w:rsidR="005B530B">
        <w:rPr>
          <w:i/>
          <w:lang w:val="pl-PL"/>
        </w:rPr>
        <w:t>komfort</w:t>
      </w:r>
      <w:r w:rsidR="00895223" w:rsidRPr="00895223">
        <w:rPr>
          <w:i/>
          <w:lang w:val="pl-PL"/>
        </w:rPr>
        <w:t xml:space="preserve"> i </w:t>
      </w:r>
      <w:r w:rsidR="00895223">
        <w:rPr>
          <w:i/>
          <w:lang w:val="pl-PL"/>
        </w:rPr>
        <w:t>satysfakcję z pracy</w:t>
      </w:r>
      <w:r w:rsidR="00895223" w:rsidRPr="00895223">
        <w:rPr>
          <w:i/>
          <w:lang w:val="pl-PL"/>
        </w:rPr>
        <w:t>.</w:t>
      </w:r>
    </w:p>
    <w:p w:rsidR="00C600B5" w:rsidRDefault="00895223" w:rsidP="00555E76">
      <w:pPr>
        <w:rPr>
          <w:lang w:val="pl-PL"/>
        </w:rPr>
      </w:pPr>
      <w:r>
        <w:rPr>
          <w:lang w:val="pl-PL"/>
        </w:rPr>
        <w:t xml:space="preserve">Citi zajmie </w:t>
      </w:r>
      <w:r w:rsidR="00092EA5">
        <w:rPr>
          <w:lang w:val="pl-PL"/>
        </w:rPr>
        <w:t>trzy</w:t>
      </w:r>
      <w:r>
        <w:rPr>
          <w:lang w:val="pl-PL"/>
        </w:rPr>
        <w:t xml:space="preserve"> piętra na terenie Browarów</w:t>
      </w:r>
      <w:r w:rsidR="00092EA5">
        <w:rPr>
          <w:lang w:val="pl-PL"/>
        </w:rPr>
        <w:t>.</w:t>
      </w:r>
      <w:r w:rsidR="00E753B5">
        <w:rPr>
          <w:lang w:val="pl-PL"/>
        </w:rPr>
        <w:t xml:space="preserve"> Pracę znajdzie tu do</w:t>
      </w:r>
      <w:r>
        <w:rPr>
          <w:lang w:val="pl-PL"/>
        </w:rPr>
        <w:t xml:space="preserve"> 440 osób. </w:t>
      </w:r>
      <w:r w:rsidR="00092EA5">
        <w:rPr>
          <w:lang w:val="pl-PL"/>
        </w:rPr>
        <w:t>Poza lokalizacją w ścisłym centrum miasta</w:t>
      </w:r>
      <w:r w:rsidR="00312FA5">
        <w:rPr>
          <w:lang w:val="pl-PL"/>
        </w:rPr>
        <w:t xml:space="preserve"> i</w:t>
      </w:r>
      <w:r w:rsidR="00092EA5">
        <w:rPr>
          <w:lang w:val="pl-PL"/>
        </w:rPr>
        <w:t xml:space="preserve"> świetną infrastrukturą komunikacyjną, atutem lokalizacji jest </w:t>
      </w:r>
      <w:r w:rsidR="00312FA5">
        <w:rPr>
          <w:lang w:val="pl-PL"/>
        </w:rPr>
        <w:t xml:space="preserve">też </w:t>
      </w:r>
      <w:r w:rsidR="00092EA5">
        <w:rPr>
          <w:lang w:val="pl-PL"/>
        </w:rPr>
        <w:t xml:space="preserve">bliskość </w:t>
      </w:r>
      <w:r w:rsidR="00312FA5">
        <w:rPr>
          <w:lang w:val="pl-PL"/>
        </w:rPr>
        <w:t>głównej</w:t>
      </w:r>
      <w:r w:rsidR="00092EA5">
        <w:rPr>
          <w:lang w:val="pl-PL"/>
        </w:rPr>
        <w:t xml:space="preserve"> siedziby firmy, znajdującej się przy ulicy Prostej. </w:t>
      </w:r>
      <w:r w:rsidR="00BA1A29">
        <w:rPr>
          <w:lang w:val="pl-PL"/>
        </w:rPr>
        <w:t>Citi Solutions Center</w:t>
      </w:r>
      <w:r w:rsidR="00BA1A29" w:rsidRPr="00BA1A29">
        <w:rPr>
          <w:lang w:val="pl-PL"/>
        </w:rPr>
        <w:t xml:space="preserve"> rozpoczął swoją polską działalność w 2005 roku </w:t>
      </w:r>
      <w:r w:rsidR="00BA1A29">
        <w:rPr>
          <w:lang w:val="pl-PL"/>
        </w:rPr>
        <w:t>i o</w:t>
      </w:r>
      <w:r w:rsidR="007259E8">
        <w:rPr>
          <w:lang w:val="pl-PL"/>
        </w:rPr>
        <w:t xml:space="preserve">becnie zatrudnia </w:t>
      </w:r>
      <w:r w:rsidR="00503E13">
        <w:rPr>
          <w:lang w:val="pl-PL"/>
        </w:rPr>
        <w:t>ponad</w:t>
      </w:r>
      <w:r w:rsidR="007259E8">
        <w:rPr>
          <w:lang w:val="pl-PL"/>
        </w:rPr>
        <w:t xml:space="preserve"> 5</w:t>
      </w:r>
      <w:r w:rsidR="001561FE">
        <w:rPr>
          <w:lang w:val="pl-PL"/>
        </w:rPr>
        <w:t>200</w:t>
      </w:r>
      <w:r w:rsidR="007259E8">
        <w:rPr>
          <w:lang w:val="pl-PL"/>
        </w:rPr>
        <w:t xml:space="preserve"> osób w Warszawie i Olsztynie. Jest jedną z najbardziej dynamicznych firm tego sektora w Polsce i</w:t>
      </w:r>
      <w:r w:rsidR="007259E8" w:rsidRPr="007259E8">
        <w:rPr>
          <w:lang w:val="pl-PL"/>
        </w:rPr>
        <w:t xml:space="preserve"> największ</w:t>
      </w:r>
      <w:r w:rsidR="007259E8">
        <w:rPr>
          <w:lang w:val="pl-PL"/>
        </w:rPr>
        <w:t>ym</w:t>
      </w:r>
      <w:r w:rsidR="007259E8" w:rsidRPr="007259E8">
        <w:rPr>
          <w:lang w:val="pl-PL"/>
        </w:rPr>
        <w:t xml:space="preserve"> centrum operacyjn</w:t>
      </w:r>
      <w:r w:rsidR="007259E8">
        <w:rPr>
          <w:lang w:val="pl-PL"/>
        </w:rPr>
        <w:t>ym</w:t>
      </w:r>
      <w:r w:rsidR="007259E8" w:rsidRPr="007259E8">
        <w:rPr>
          <w:lang w:val="pl-PL"/>
        </w:rPr>
        <w:t xml:space="preserve"> Grupy Citi w EMEA, świadcząc</w:t>
      </w:r>
      <w:r w:rsidR="007259E8">
        <w:rPr>
          <w:lang w:val="pl-PL"/>
        </w:rPr>
        <w:t>ym</w:t>
      </w:r>
      <w:r w:rsidR="007259E8" w:rsidRPr="007259E8">
        <w:rPr>
          <w:lang w:val="pl-PL"/>
        </w:rPr>
        <w:t xml:space="preserve"> kompleksowe usługi biznesowe dla klientów banku w 96 krajach.</w:t>
      </w:r>
    </w:p>
    <w:p w:rsidR="00B82043" w:rsidRDefault="00B82043" w:rsidP="00555E76">
      <w:pPr>
        <w:rPr>
          <w:lang w:val="pl-PL"/>
        </w:rPr>
      </w:pPr>
      <w:r>
        <w:rPr>
          <w:lang w:val="pl-PL"/>
        </w:rPr>
        <w:t>Wynajęcie kolejnej przestrzeni biurowej jest wpisane w długoterminowe pl</w:t>
      </w:r>
      <w:r w:rsidR="00A71919">
        <w:rPr>
          <w:lang w:val="pl-PL"/>
        </w:rPr>
        <w:t xml:space="preserve">any związane z polskim rynkiem i kontynuację procesów rekrutacyjnych. </w:t>
      </w:r>
      <w:r w:rsidRPr="00B82043">
        <w:rPr>
          <w:lang w:val="pl-PL"/>
        </w:rPr>
        <w:t xml:space="preserve">Dzięki strategii opartej na wirtualizacji środowiska pracy, </w:t>
      </w:r>
      <w:r w:rsidR="004A6FDB">
        <w:rPr>
          <w:lang w:val="pl-PL"/>
        </w:rPr>
        <w:t xml:space="preserve">obecnie </w:t>
      </w:r>
      <w:r w:rsidRPr="00B82043">
        <w:rPr>
          <w:lang w:val="pl-PL"/>
        </w:rPr>
        <w:t xml:space="preserve">większość nowych pracowników od pierwszych dni zatrudnienia </w:t>
      </w:r>
      <w:r w:rsidR="004A6FDB">
        <w:rPr>
          <w:lang w:val="pl-PL"/>
        </w:rPr>
        <w:t>może</w:t>
      </w:r>
      <w:r w:rsidRPr="00B82043">
        <w:rPr>
          <w:lang w:val="pl-PL"/>
        </w:rPr>
        <w:t xml:space="preserve"> pracować zdalnie, logując się do firmowej sieci. Przyjęte podejście, wypracowane standardy i istniejące w firmie procedury pozwoliły sprawnie przejść na system home office. Obecnie ponad 85% wszystkich pracowników wykonuje swoje obowiązki zdalnie.</w:t>
      </w:r>
      <w:r>
        <w:rPr>
          <w:lang w:val="pl-PL"/>
        </w:rPr>
        <w:t xml:space="preserve"> </w:t>
      </w:r>
      <w:r w:rsidR="00A71919">
        <w:rPr>
          <w:lang w:val="pl-PL"/>
        </w:rPr>
        <w:t xml:space="preserve">Nowe biura będą gotowe na przyjęcie osób wracających do pracy stacjonarnej </w:t>
      </w:r>
      <w:r w:rsidR="004A6FDB">
        <w:rPr>
          <w:lang w:val="pl-PL"/>
        </w:rPr>
        <w:t xml:space="preserve">na </w:t>
      </w:r>
      <w:r w:rsidR="00A71919">
        <w:rPr>
          <w:lang w:val="pl-PL"/>
        </w:rPr>
        <w:t>przełomie trzeciego i czwartego kwartału.</w:t>
      </w:r>
    </w:p>
    <w:p w:rsidR="00555E76" w:rsidRDefault="00555E76" w:rsidP="00555E76">
      <w:pPr>
        <w:jc w:val="both"/>
        <w:rPr>
          <w:lang w:val="pl-PL"/>
        </w:rPr>
      </w:pPr>
    </w:p>
    <w:p w:rsidR="00555E76" w:rsidRPr="0049594F" w:rsidRDefault="00555E76" w:rsidP="00555E76">
      <w:pPr>
        <w:pStyle w:val="Tekstpodstawowy"/>
        <w:rPr>
          <w:bCs/>
          <w:color w:val="808080"/>
          <w:sz w:val="16"/>
          <w:szCs w:val="16"/>
          <w:u w:val="single"/>
        </w:rPr>
      </w:pPr>
      <w:bookmarkStart w:id="0" w:name="_GoBack"/>
      <w:r w:rsidRPr="0049594F">
        <w:rPr>
          <w:bCs/>
          <w:color w:val="808080"/>
          <w:sz w:val="16"/>
          <w:szCs w:val="16"/>
          <w:u w:val="single"/>
        </w:rPr>
        <w:t>Dodatkowych informacji udziela:</w:t>
      </w:r>
    </w:p>
    <w:p w:rsidR="00555E76" w:rsidRPr="0030013D" w:rsidRDefault="00555E76" w:rsidP="00555E76">
      <w:pPr>
        <w:pStyle w:val="Tekstpodstawowy"/>
        <w:rPr>
          <w:color w:val="808080"/>
          <w:sz w:val="16"/>
          <w:szCs w:val="16"/>
          <w:u w:val="single"/>
        </w:rPr>
      </w:pPr>
    </w:p>
    <w:p w:rsidR="00555E76" w:rsidRPr="005E0EE9" w:rsidRDefault="00555E76" w:rsidP="00555E76">
      <w:pPr>
        <w:pStyle w:val="Tekstpodstawowy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>Marta Wałdoch</w:t>
      </w:r>
      <w:r w:rsidRPr="0030013D">
        <w:rPr>
          <w:color w:val="808080"/>
          <w:sz w:val="16"/>
          <w:szCs w:val="16"/>
          <w:u w:val="single"/>
        </w:rPr>
        <w:t xml:space="preserve">, </w:t>
      </w:r>
      <w:r>
        <w:rPr>
          <w:color w:val="808080"/>
          <w:sz w:val="16"/>
          <w:szCs w:val="16"/>
          <w:u w:val="single"/>
        </w:rPr>
        <w:t>rzecznik prasowy</w:t>
      </w:r>
      <w:r w:rsidRPr="0030013D">
        <w:rPr>
          <w:color w:val="808080"/>
          <w:sz w:val="16"/>
          <w:szCs w:val="16"/>
          <w:u w:val="single"/>
        </w:rPr>
        <w:t xml:space="preserve">, tel. </w:t>
      </w:r>
      <w:r>
        <w:rPr>
          <w:color w:val="808080"/>
          <w:sz w:val="16"/>
          <w:szCs w:val="16"/>
          <w:u w:val="single"/>
        </w:rPr>
        <w:t>605990433</w:t>
      </w:r>
    </w:p>
    <w:p w:rsidR="00555E76" w:rsidRPr="00A60658" w:rsidRDefault="00555E76" w:rsidP="00555E76">
      <w:pPr>
        <w:pStyle w:val="Tekstpodstawowy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9" w:history="1">
        <w:r w:rsidRPr="00CA12C0">
          <w:rPr>
            <w:rStyle w:val="Hipercze"/>
            <w:sz w:val="16"/>
            <w:szCs w:val="16"/>
            <w:lang w:val="pt-BR"/>
          </w:rPr>
          <w:t>marta.waldoch@citi.com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:rsidR="00555E76" w:rsidRPr="00A60658" w:rsidRDefault="00555E76" w:rsidP="00555E76">
      <w:pPr>
        <w:pStyle w:val="Tekstpodstawowy"/>
        <w:rPr>
          <w:color w:val="808080"/>
          <w:sz w:val="16"/>
          <w:szCs w:val="16"/>
          <w:u w:val="single"/>
          <w:lang w:val="pt-BR"/>
        </w:rPr>
      </w:pPr>
    </w:p>
    <w:p w:rsidR="00555E76" w:rsidRPr="00A60658" w:rsidRDefault="00555E76" w:rsidP="00555E76">
      <w:pPr>
        <w:pStyle w:val="Tekstpodstawowy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Zuzanna Przepiórkiewicz, </w:t>
      </w:r>
      <w:r w:rsidRPr="00A60658">
        <w:rPr>
          <w:color w:val="808080"/>
          <w:sz w:val="16"/>
          <w:szCs w:val="16"/>
          <w:u w:val="single"/>
          <w:lang w:val="pt-BR"/>
        </w:rPr>
        <w:t xml:space="preserve">specjalista </w:t>
      </w:r>
      <w:r>
        <w:rPr>
          <w:color w:val="808080"/>
          <w:sz w:val="16"/>
          <w:szCs w:val="16"/>
          <w:u w:val="single"/>
          <w:lang w:val="pt-BR"/>
        </w:rPr>
        <w:t xml:space="preserve">ds.kontaktów z mediami, tel. </w:t>
      </w:r>
      <w:r w:rsidR="00503E13">
        <w:rPr>
          <w:color w:val="808080"/>
          <w:sz w:val="16"/>
          <w:szCs w:val="16"/>
          <w:u w:val="single"/>
          <w:lang w:val="pt-BR"/>
        </w:rPr>
        <w:t>667635432</w:t>
      </w:r>
    </w:p>
    <w:p w:rsidR="00555E76" w:rsidRPr="00A60658" w:rsidRDefault="00555E76" w:rsidP="00555E76">
      <w:pPr>
        <w:pStyle w:val="Tekstpodstawowy"/>
        <w:rPr>
          <w:b/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0" w:history="1">
        <w:r w:rsidRPr="002804E6">
          <w:rPr>
            <w:rStyle w:val="Hipercze"/>
            <w:sz w:val="16"/>
            <w:szCs w:val="16"/>
            <w:lang w:val="en-US"/>
          </w:rPr>
          <w:t>zuzanna.przepiorkiewicz@citi.com</w:t>
        </w:r>
      </w:hyperlink>
      <w:r w:rsidRPr="002804E6">
        <w:rPr>
          <w:color w:val="808080"/>
          <w:sz w:val="16"/>
          <w:szCs w:val="16"/>
          <w:u w:val="single"/>
          <w:lang w:val="en-US"/>
        </w:rPr>
        <w:t xml:space="preserve"> </w:t>
      </w:r>
    </w:p>
    <w:p w:rsidR="00503E13" w:rsidRPr="00503E13" w:rsidRDefault="00503E13" w:rsidP="00503E13">
      <w:pPr>
        <w:pStyle w:val="Tekstpodstawowy"/>
        <w:rPr>
          <w:color w:val="808080"/>
          <w:sz w:val="16"/>
          <w:szCs w:val="16"/>
          <w:u w:val="single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t-BR"/>
        </w:rPr>
        <w:br/>
      </w:r>
      <w:r w:rsidRPr="00503E13">
        <w:rPr>
          <w:color w:val="808080"/>
          <w:sz w:val="16"/>
          <w:szCs w:val="16"/>
          <w:u w:val="single"/>
          <w:lang w:val="en-US"/>
        </w:rPr>
        <w:t xml:space="preserve">Paweł Zegarłowicz, Public Affairs Officer, tel. </w:t>
      </w:r>
      <w:r>
        <w:rPr>
          <w:color w:val="808080"/>
          <w:sz w:val="16"/>
          <w:szCs w:val="16"/>
          <w:u w:val="single"/>
          <w:lang w:val="en-US"/>
        </w:rPr>
        <w:t>693280160</w:t>
      </w:r>
    </w:p>
    <w:p w:rsidR="00503E13" w:rsidRPr="00A60658" w:rsidRDefault="00503E13" w:rsidP="00503E13">
      <w:pPr>
        <w:pStyle w:val="Tekstpodstawowy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1" w:history="1">
        <w:r w:rsidRPr="00CA12C0">
          <w:rPr>
            <w:rStyle w:val="Hipercze"/>
            <w:sz w:val="16"/>
            <w:szCs w:val="16"/>
            <w:lang w:val="pt-BR"/>
          </w:rPr>
          <w:t>marta.waldoch@citi.com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:rsidR="00503E13" w:rsidRPr="00EA7095" w:rsidRDefault="00503E13" w:rsidP="00555E76">
      <w:pPr>
        <w:jc w:val="both"/>
        <w:rPr>
          <w:lang w:val="pt-BR"/>
        </w:rPr>
      </w:pPr>
    </w:p>
    <w:p w:rsidR="00555E76" w:rsidRPr="00EA7095" w:rsidRDefault="00555E76" w:rsidP="00555E76">
      <w:pPr>
        <w:jc w:val="both"/>
        <w:rPr>
          <w:rFonts w:ascii="Arial" w:eastAsia="Times New Roman" w:hAnsi="Arial" w:cs="Arial"/>
          <w:bCs/>
          <w:color w:val="808080"/>
          <w:sz w:val="16"/>
          <w:szCs w:val="16"/>
          <w:lang w:val="pl-PL"/>
        </w:rPr>
      </w:pPr>
      <w:r w:rsidRPr="00EA7095">
        <w:rPr>
          <w:rFonts w:ascii="Arial" w:eastAsia="Times New Roman" w:hAnsi="Arial" w:cs="Arial"/>
          <w:b/>
          <w:bCs/>
          <w:color w:val="808080"/>
          <w:sz w:val="16"/>
          <w:szCs w:val="16"/>
          <w:lang w:val="pl-PL"/>
        </w:rPr>
        <w:t>Citibank Europe</w:t>
      </w:r>
      <w:r w:rsidRPr="00EA7095">
        <w:rPr>
          <w:rFonts w:ascii="Arial" w:eastAsia="Times New Roman" w:hAnsi="Arial" w:cs="Arial"/>
          <w:bCs/>
          <w:color w:val="808080"/>
          <w:sz w:val="16"/>
          <w:szCs w:val="16"/>
          <w:lang w:val="pl-PL"/>
        </w:rPr>
        <w:t xml:space="preserve"> dostarcza rozwiązania biznesowe dla klientów i podmiotów Citi w 96 krajach. W polskich biurach firmy w Warszawie i Olsztynie pracuje ponad 4500 wysoce wykwalifikowanych ekspertów, którzy świadczą szeroki zakres usług w ramach operacji, technologii i infrastruktury. Z Polski realizowana jest m.in obsługa bankowości transakcyjnej i rynkowej, przeciwdziałanie praniu pieniędzy czy </w:t>
      </w:r>
      <w:r>
        <w:rPr>
          <w:rFonts w:ascii="Arial" w:eastAsia="Times New Roman" w:hAnsi="Arial" w:cs="Arial"/>
          <w:bCs/>
          <w:color w:val="808080"/>
          <w:sz w:val="16"/>
          <w:szCs w:val="16"/>
          <w:lang w:val="pl-PL"/>
        </w:rPr>
        <w:t>weryfikacja</w:t>
      </w:r>
      <w:r w:rsidRPr="00EA7095">
        <w:rPr>
          <w:rFonts w:ascii="Arial" w:eastAsia="Times New Roman" w:hAnsi="Arial" w:cs="Arial"/>
          <w:bCs/>
          <w:color w:val="808080"/>
          <w:sz w:val="16"/>
          <w:szCs w:val="16"/>
          <w:lang w:val="pl-PL"/>
        </w:rPr>
        <w:t xml:space="preserve"> ryzyka kredytowego. </w:t>
      </w:r>
    </w:p>
    <w:p w:rsidR="00555E76" w:rsidRDefault="00555E76" w:rsidP="00555E76">
      <w:pPr>
        <w:rPr>
          <w:lang w:val="pl-PL"/>
        </w:rPr>
      </w:pPr>
    </w:p>
    <w:bookmarkEnd w:id="0"/>
    <w:p w:rsidR="009D4D8E" w:rsidRPr="00555E76" w:rsidRDefault="009D4D8E">
      <w:pPr>
        <w:rPr>
          <w:lang w:val="pl-PL"/>
        </w:rPr>
      </w:pPr>
    </w:p>
    <w:sectPr w:rsidR="009D4D8E" w:rsidRPr="00555E7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B5" w:rsidRDefault="00E753B5" w:rsidP="00E753B5">
      <w:pPr>
        <w:spacing w:after="0" w:line="240" w:lineRule="auto"/>
      </w:pPr>
      <w:r>
        <w:separator/>
      </w:r>
    </w:p>
  </w:endnote>
  <w:endnote w:type="continuationSeparator" w:id="0">
    <w:p w:rsidR="00E753B5" w:rsidRDefault="00E753B5" w:rsidP="00E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B5" w:rsidRDefault="00E753B5" w:rsidP="00E753B5">
      <w:pPr>
        <w:spacing w:after="0" w:line="240" w:lineRule="auto"/>
      </w:pPr>
      <w:r>
        <w:separator/>
      </w:r>
    </w:p>
  </w:footnote>
  <w:footnote w:type="continuationSeparator" w:id="0">
    <w:p w:rsidR="00E753B5" w:rsidRDefault="00E753B5" w:rsidP="00E7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5" w:rsidRDefault="004A6FDB">
    <w:pPr>
      <w:pStyle w:val="Nagwek"/>
    </w:pPr>
    <w:r w:rsidRPr="00EA7095">
      <w:rPr>
        <w:noProof/>
        <w:lang w:val="pl-PL" w:eastAsia="pl-PL"/>
      </w:rPr>
      <w:drawing>
        <wp:inline distT="0" distB="0" distL="0" distR="0" wp14:anchorId="11138E4F" wp14:editId="36473202">
          <wp:extent cx="449791" cy="236274"/>
          <wp:effectExtent l="0" t="0" r="7620" b="0"/>
          <wp:docPr id="13" name="Obraz 12" descr="G:\Dorota M\Loga\AAA NOWE LOGOTYPY KWIECIEN 2019\Nowy folder\LOGO CITI z erka i bez\logo bez erki blue citi\LOGO CITI_corpo_blue_bez erk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G:\Dorota M\Loga\AAA NOWE LOGOTYPY KWIECIEN 2019\Nowy folder\LOGO CITI z erka i bez\logo bez erki blue citi\LOGO CITI_corpo_blue_bez er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791" cy="23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6"/>
    <w:rsid w:val="00092EA5"/>
    <w:rsid w:val="000A3B5F"/>
    <w:rsid w:val="001561FE"/>
    <w:rsid w:val="002656D1"/>
    <w:rsid w:val="00312FA5"/>
    <w:rsid w:val="00496CF3"/>
    <w:rsid w:val="004A6FDB"/>
    <w:rsid w:val="00503E13"/>
    <w:rsid w:val="00555E76"/>
    <w:rsid w:val="005B530B"/>
    <w:rsid w:val="007259E8"/>
    <w:rsid w:val="007C7EDA"/>
    <w:rsid w:val="00895223"/>
    <w:rsid w:val="009268DF"/>
    <w:rsid w:val="009D4D8E"/>
    <w:rsid w:val="00A71919"/>
    <w:rsid w:val="00B82043"/>
    <w:rsid w:val="00B9458E"/>
    <w:rsid w:val="00BA1A29"/>
    <w:rsid w:val="00C42599"/>
    <w:rsid w:val="00C600B5"/>
    <w:rsid w:val="00CD06D0"/>
    <w:rsid w:val="00D909E7"/>
    <w:rsid w:val="00E13441"/>
    <w:rsid w:val="00E216C2"/>
    <w:rsid w:val="00E753B5"/>
    <w:rsid w:val="00E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4C57F7E-45E8-4E40-835B-D9E47763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E76"/>
    <w:rPr>
      <w:lang w:val="en-US"/>
    </w:rPr>
  </w:style>
  <w:style w:type="character" w:styleId="Hipercze">
    <w:name w:val="Hyperlink"/>
    <w:rsid w:val="00555E7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55E76"/>
    <w:pPr>
      <w:spacing w:after="0" w:line="240" w:lineRule="auto"/>
    </w:pPr>
    <w:rPr>
      <w:rFonts w:ascii="Arial" w:eastAsia="Times New Roman" w:hAnsi="Arial" w:cs="Arial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55E76"/>
    <w:rPr>
      <w:rFonts w:ascii="Arial" w:eastAsia="Times New Roman" w:hAnsi="Arial" w:cs="Arial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5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3B5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waldoch@citi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uzanna.przepiorkiewicz@citi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a.waldoch@cit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RightsWATCHMark">8|CITI-No PII-Internal|{00000000-0000-0000-0000-000000000000}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09:50 06/05/2021</XMLData>
</file>

<file path=customXml/itemProps1.xml><?xml version="1.0" encoding="utf-8"?>
<ds:datastoreItem xmlns:ds="http://schemas.openxmlformats.org/officeDocument/2006/customXml" ds:itemID="{FD67711E-FD39-4B46-BC63-F052474CC5A2}">
  <ds:schemaRefs/>
</ds:datastoreItem>
</file>

<file path=customXml/itemProps2.xml><?xml version="1.0" encoding="utf-8"?>
<ds:datastoreItem xmlns:ds="http://schemas.openxmlformats.org/officeDocument/2006/customXml" ds:itemID="{43016A67-A057-469E-A5BD-D8C0DCC6F643}">
  <ds:schemaRefs/>
</ds:datastoreItem>
</file>

<file path=customXml/itemProps3.xml><?xml version="1.0" encoding="utf-8"?>
<ds:datastoreItem xmlns:ds="http://schemas.openxmlformats.org/officeDocument/2006/customXml" ds:itemID="{D3FB2C24-B618-49BE-9639-57C817E91D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Waldoch, Marta [GPA-BHW]</dc:creator>
  <cp:keywords/>
  <dc:description/>
  <cp:lastModifiedBy>Przepiorkiewicz, Zuzanna [GPA-BHW]</cp:lastModifiedBy>
  <cp:revision>2</cp:revision>
  <dcterms:created xsi:type="dcterms:W3CDTF">2021-05-06T09:50:00Z</dcterms:created>
  <dcterms:modified xsi:type="dcterms:W3CDTF">2021-05-06T09:50:00Z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