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98D10" w14:textId="69ACDD9B" w:rsidR="00BF6BDD" w:rsidRDefault="00BF6BDD" w:rsidP="006B7984">
      <w:pPr>
        <w:rPr>
          <w:rStyle w:val="normaltextrun"/>
          <w:rFonts w:ascii="Calibri Light" w:eastAsia="Times New Roman" w:hAnsi="Calibri Light" w:cs="Calibri Light"/>
          <w:b/>
          <w:bCs/>
          <w:sz w:val="36"/>
          <w:szCs w:val="36"/>
          <w:lang w:eastAsia="pt-PT"/>
        </w:rPr>
      </w:pPr>
    </w:p>
    <w:p w14:paraId="38233C93" w14:textId="3AD79E7B" w:rsidR="00950043" w:rsidRDefault="00950043" w:rsidP="00950043">
      <w:pPr>
        <w:keepNext/>
        <w:jc w:val="center"/>
        <w:rPr>
          <w:rStyle w:val="normaltextrun"/>
          <w:rFonts w:ascii="Calibri Light" w:eastAsia="Times New Roman" w:hAnsi="Calibri Light" w:cs="Calibri Light"/>
          <w:b/>
          <w:bCs/>
          <w:sz w:val="36"/>
          <w:szCs w:val="36"/>
          <w:lang w:eastAsia="pt-PT"/>
        </w:rPr>
      </w:pPr>
      <w:r w:rsidRPr="00950043">
        <w:rPr>
          <w:rStyle w:val="normaltextrun"/>
          <w:rFonts w:ascii="Calibri Light" w:eastAsia="Times New Roman" w:hAnsi="Calibri Light" w:cs="Calibri Light"/>
          <w:b/>
          <w:bCs/>
          <w:sz w:val="36"/>
          <w:szCs w:val="36"/>
          <w:lang w:eastAsia="pt-PT"/>
        </w:rPr>
        <w:t>Gato Preto lança caçarolas coloridas em ferro fundido</w:t>
      </w:r>
    </w:p>
    <w:p w14:paraId="65B80B6B" w14:textId="25D63E54" w:rsidR="0048445E" w:rsidRPr="00CE2998" w:rsidRDefault="004869CA" w:rsidP="00CE2998">
      <w:pPr>
        <w:keepNext/>
        <w:jc w:val="both"/>
        <w:rPr>
          <w:rStyle w:val="normaltextrun"/>
        </w:rPr>
      </w:pPr>
      <w:r>
        <w:rPr>
          <w:rStyle w:val="normaltextrun"/>
          <w:rFonts w:ascii="Calibri Light" w:eastAsia="Times New Roman" w:hAnsi="Calibri Light" w:cs="Calibri Light"/>
          <w:noProof/>
          <w:sz w:val="24"/>
          <w:szCs w:val="24"/>
          <w:lang w:eastAsia="pt-PT"/>
        </w:rPr>
        <w:drawing>
          <wp:inline distT="0" distB="0" distL="0" distR="0" wp14:anchorId="33724D2A" wp14:editId="04EA2691">
            <wp:extent cx="5397500" cy="359410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340">
        <w:t xml:space="preserve"> </w:t>
      </w:r>
    </w:p>
    <w:p w14:paraId="47AB6266" w14:textId="01B6D750" w:rsidR="0048445E" w:rsidRDefault="00712586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O Gato Preto </w:t>
      </w:r>
      <w:r w:rsidR="0048445E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acaba de lançar </w:t>
      </w:r>
      <w:r w:rsidR="006F2F37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uma coleção dedicada ao tema Living Spaces Cooking em que as protagonistas são as essenciais e intemporais Caçarolas</w:t>
      </w:r>
      <w:r w:rsidR="00950043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em ferro fundido</w:t>
      </w:r>
      <w:r w:rsidR="006F2F37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.</w:t>
      </w:r>
      <w:r w:rsidR="0048445E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</w:t>
      </w:r>
    </w:p>
    <w:p w14:paraId="0F205B66" w14:textId="6587C7AF" w:rsidR="006F2F37" w:rsidRDefault="006F2F37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Mais tempo em casa é sinónimo de mais tempo para criar e experimentar aquelas receitas que sempre pensou fazer e nada mais inspirador do que ter os utensílios perfeitos para que os seus cozinhados fiquem no “ponto”.</w:t>
      </w:r>
    </w:p>
    <w:p w14:paraId="0E83EA5B" w14:textId="69821A90" w:rsidR="006F2F37" w:rsidRPr="006F2F37" w:rsidRDefault="006F2F37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As novas caçarolas do Gato Preto têm várias características a salientar, </w:t>
      </w:r>
      <w:r w:rsidR="00950043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entre as divertidas cores, 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o material é robusto, </w:t>
      </w:r>
      <w:r w:rsidR="00890E42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são </w:t>
      </w:r>
      <w:r w:rsidR="00950043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antiaderentes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,</w:t>
      </w:r>
      <w:r w:rsidR="00950043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de 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grande durabilidade</w:t>
      </w:r>
      <w:r w:rsidR="00950043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e a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temperatura de cozedura </w:t>
      </w:r>
      <w:r w:rsidR="00950043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mantém-se 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uniforme</w:t>
      </w:r>
      <w:r w:rsidR="00254A79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. Com estas caçarolas é possível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cozinhar em </w:t>
      </w:r>
      <w:r w:rsidRPr="006F2F37">
        <w:rPr>
          <w:rStyle w:val="normaltextrun"/>
          <w:rFonts w:ascii="Calibri Light" w:eastAsia="Times New Roman" w:hAnsi="Calibri Light" w:cs="Calibri Light"/>
          <w:i/>
          <w:iCs/>
          <w:sz w:val="24"/>
          <w:szCs w:val="24"/>
          <w:lang w:eastAsia="pt-PT"/>
        </w:rPr>
        <w:t>slow cooking</w:t>
      </w:r>
      <w:r w:rsidR="00254A79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, graças ao seu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fundo triplo</w:t>
      </w:r>
      <w:r w:rsidR="00254A79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que proporciona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uma maior preservação do calor,</w:t>
      </w:r>
      <w:r w:rsidR="00950043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dos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nutrientes e sabores.</w:t>
      </w:r>
      <w:r w:rsidR="00890E42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</w:t>
      </w:r>
      <w:r w:rsidR="00254A79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Estas caçarolas podem </w:t>
      </w:r>
      <w:r w:rsidR="00950043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ainda </w:t>
      </w:r>
      <w:r w:rsidR="00254A79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ser utilizadas em fogões a gás, </w:t>
      </w:r>
      <w:r w:rsidR="00950043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de </w:t>
      </w:r>
      <w:r w:rsidR="00254A79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indução e elétricos. </w:t>
      </w:r>
    </w:p>
    <w:p w14:paraId="19EEC2BC" w14:textId="2E1AC5E2" w:rsidR="00E73BAD" w:rsidRDefault="00950043" w:rsidP="0050714E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Esta</w:t>
      </w:r>
      <w:r w:rsidR="00890E42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s caçarolas são um must-have em qualquer cozinha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.</w:t>
      </w:r>
      <w:r w:rsidR="00890E42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P</w:t>
      </w:r>
      <w:r w:rsidR="00890E42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erfeitas para todo o tipo de receitas, no forno ou no fogão,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têm</w:t>
      </w:r>
      <w:r w:rsidR="00890E42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tudo o que </w:t>
      </w:r>
      <w:r w:rsidR="00A314FA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precisa</w:t>
      </w:r>
      <w:r w:rsidR="00890E42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para trazer ao de cima o chef que há em si</w:t>
      </w:r>
      <w:r w:rsidR="00A314FA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,</w:t>
      </w:r>
      <w:r w:rsidR="00890E42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 </w:t>
      </w:r>
      <w:r w:rsidR="00A314FA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podendo ainda ser </w:t>
      </w: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conjugadas </w:t>
      </w:r>
      <w:r w:rsidR="00890E42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com os utensílios mais trendy.</w:t>
      </w:r>
    </w:p>
    <w:p w14:paraId="2652B202" w14:textId="0BB674A2" w:rsidR="00DA4A6E" w:rsidRDefault="00DA4A6E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713E2952" w14:textId="66EFA238" w:rsidR="00B50847" w:rsidRDefault="00CE2998" w:rsidP="00B50847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  <w:r>
        <w:rPr>
          <w:rStyle w:val="normaltextrun"/>
          <w:rFonts w:ascii="Calibri Light" w:eastAsia="Times New Roman" w:hAnsi="Calibri Light" w:cs="Calibri Light"/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58240" behindDoc="1" locked="0" layoutInCell="1" allowOverlap="1" wp14:anchorId="2BDE7AB1" wp14:editId="27B070DC">
            <wp:simplePos x="0" y="0"/>
            <wp:positionH relativeFrom="margin">
              <wp:align>center</wp:align>
            </wp:positionH>
            <wp:positionV relativeFrom="paragraph">
              <wp:posOffset>385445</wp:posOffset>
            </wp:positionV>
            <wp:extent cx="4159250" cy="1587276"/>
            <wp:effectExtent l="0" t="0" r="0" b="0"/>
            <wp:wrapTight wrapText="bothSides">
              <wp:wrapPolygon edited="0">
                <wp:start x="0" y="0"/>
                <wp:lineTo x="0" y="21263"/>
                <wp:lineTo x="21468" y="21263"/>
                <wp:lineTo x="21468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158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53268" w14:textId="75842E7C" w:rsidR="00B50847" w:rsidRDefault="00B50847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6AF844F4" w14:textId="517A32DC" w:rsidR="00CE2998" w:rsidRDefault="00CE2998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57FE0341" w14:textId="00C731C9" w:rsidR="00CE2998" w:rsidRDefault="00CE2998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281C8D0C" w14:textId="3AD5E747" w:rsidR="00CE2998" w:rsidRDefault="00CE2998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5FAE6ECC" w14:textId="7235A48D" w:rsidR="00CE2998" w:rsidRDefault="00CE2998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64991DBB" w14:textId="122F3C00" w:rsidR="00CE2998" w:rsidRDefault="00CE2998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  <w:r w:rsidRPr="00CE2998">
        <w:rPr>
          <w:rStyle w:val="normaltextrun"/>
          <w:rFonts w:ascii="Calibri Light" w:eastAsia="Times New Roman" w:hAnsi="Calibri Light" w:cs="Calibri Light"/>
          <w:noProof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0124AD" wp14:editId="3ED9A316">
                <wp:simplePos x="0" y="0"/>
                <wp:positionH relativeFrom="column">
                  <wp:posOffset>628015</wp:posOffset>
                </wp:positionH>
                <wp:positionV relativeFrom="paragraph">
                  <wp:posOffset>158115</wp:posOffset>
                </wp:positionV>
                <wp:extent cx="3771900" cy="1404620"/>
                <wp:effectExtent l="0" t="0" r="0" b="19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83D1" w14:textId="359668CF" w:rsidR="00CE2998" w:rsidRPr="00CE2998" w:rsidRDefault="00CE29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E2998">
                              <w:rPr>
                                <w:sz w:val="16"/>
                                <w:szCs w:val="16"/>
                              </w:rPr>
                              <w:t>Disponíveis em amarelo, azul e preto. Dois modelos com capacidade para 1,8L e 4,5L*</w:t>
                            </w:r>
                          </w:p>
                          <w:p w14:paraId="18AC0D38" w14:textId="331BEB0C" w:rsidR="00CE2998" w:rsidRPr="00CE2998" w:rsidRDefault="00CE29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E2998">
                              <w:rPr>
                                <w:sz w:val="16"/>
                                <w:szCs w:val="16"/>
                              </w:rPr>
                              <w:t>*PVP: 39,99€ e 69,99€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0124A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9.45pt;margin-top:12.45pt;width:29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" fillcolor="white [3212]" stroked="f">
                <v:textbox style="mso-fit-shape-to-text:t">
                  <w:txbxContent>
                    <w:p w14:paraId="342883D1" w14:textId="359668CF" w:rsidR="00CE2998" w:rsidRPr="00CE2998" w:rsidRDefault="00CE2998">
                      <w:pPr>
                        <w:rPr>
                          <w:sz w:val="16"/>
                          <w:szCs w:val="16"/>
                        </w:rPr>
                      </w:pPr>
                      <w:r w:rsidRPr="00CE2998">
                        <w:rPr>
                          <w:sz w:val="16"/>
                          <w:szCs w:val="16"/>
                        </w:rPr>
                        <w:t>Disponíveis em amarelo, azul e preto. Dois modelos com capacidade para 1,8L e 4,5L*</w:t>
                      </w:r>
                    </w:p>
                    <w:p w14:paraId="18AC0D38" w14:textId="331BEB0C" w:rsidR="00CE2998" w:rsidRPr="00CE2998" w:rsidRDefault="00CE2998">
                      <w:pPr>
                        <w:rPr>
                          <w:sz w:val="16"/>
                          <w:szCs w:val="16"/>
                        </w:rPr>
                      </w:pPr>
                      <w:r w:rsidRPr="00CE2998">
                        <w:rPr>
                          <w:sz w:val="16"/>
                          <w:szCs w:val="16"/>
                        </w:rPr>
                        <w:t>*PVP: 39,99€ e 69,99€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4765D8" w14:textId="63A5584D" w:rsidR="00CE2998" w:rsidRDefault="00CE2998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5058F0B9" w14:textId="55B9EF60" w:rsidR="00DA4A6E" w:rsidRDefault="00DA4A6E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</w:p>
    <w:p w14:paraId="63AB54EE" w14:textId="6CF25404" w:rsidR="00C61D0A" w:rsidRDefault="0013709C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Conheça toda a coleção que está disponível </w:t>
      </w:r>
      <w:hyperlink r:id="rId11" w:history="1">
        <w:r w:rsidRPr="00F079AC">
          <w:rPr>
            <w:rStyle w:val="Hiperligao"/>
            <w:rFonts w:ascii="Calibri Light" w:eastAsia="Times New Roman" w:hAnsi="Calibri Light" w:cs="Calibri Light"/>
            <w:sz w:val="24"/>
            <w:szCs w:val="24"/>
            <w:lang w:eastAsia="pt-PT"/>
          </w:rPr>
          <w:t>aqui</w:t>
        </w:r>
      </w:hyperlink>
      <w:r w:rsidR="00F079AC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.</w:t>
      </w:r>
    </w:p>
    <w:p w14:paraId="7FA25AB0" w14:textId="5D0A8C9E" w:rsidR="009255E6" w:rsidRDefault="00C61D0A" w:rsidP="00BF6BDD">
      <w:pPr>
        <w:jc w:val="both"/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</w:pPr>
      <w:r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 xml:space="preserve">Fotos disponíveis </w:t>
      </w:r>
      <w:hyperlink r:id="rId12" w:history="1">
        <w:r w:rsidRPr="00F079AC">
          <w:rPr>
            <w:rStyle w:val="Hiperligao"/>
            <w:rFonts w:ascii="Calibri Light" w:eastAsia="Times New Roman" w:hAnsi="Calibri Light" w:cs="Calibri Light"/>
            <w:sz w:val="24"/>
            <w:szCs w:val="24"/>
            <w:lang w:eastAsia="pt-PT"/>
          </w:rPr>
          <w:t>aqui</w:t>
        </w:r>
      </w:hyperlink>
      <w:r w:rsidR="00F079AC">
        <w:rPr>
          <w:rStyle w:val="normaltextrun"/>
          <w:rFonts w:ascii="Calibri Light" w:eastAsia="Times New Roman" w:hAnsi="Calibri Light" w:cs="Calibri Light"/>
          <w:sz w:val="24"/>
          <w:szCs w:val="24"/>
          <w:lang w:eastAsia="pt-PT"/>
        </w:rPr>
        <w:t>.</w:t>
      </w:r>
    </w:p>
    <w:p w14:paraId="0A8F24B7" w14:textId="21DED308" w:rsidR="00192A75" w:rsidRDefault="000C730B" w:rsidP="00192A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 Light" w:hAnsi="Calibri Light" w:cs="Calibri Light"/>
          <w:sz w:val="20"/>
          <w:szCs w:val="20"/>
        </w:rPr>
      </w:pPr>
      <w:r w:rsidRPr="001F20A8">
        <w:rPr>
          <w:rStyle w:val="normaltextrun"/>
          <w:rFonts w:ascii="Calibri Light" w:hAnsi="Calibri Light" w:cs="Calibri Light"/>
          <w:sz w:val="20"/>
          <w:szCs w:val="20"/>
        </w:rPr>
        <w:t>Mais informações em</w:t>
      </w:r>
      <w:r w:rsidR="00192A75" w:rsidRPr="001F20A8">
        <w:rPr>
          <w:rStyle w:val="normaltextrun"/>
          <w:rFonts w:ascii="Calibri Light" w:hAnsi="Calibri Light" w:cs="Calibri Light"/>
          <w:sz w:val="20"/>
          <w:szCs w:val="20"/>
        </w:rPr>
        <w:t> </w:t>
      </w:r>
      <w:hyperlink r:id="rId13" w:history="1">
        <w:r w:rsidR="00BF2962" w:rsidRPr="001F20A8">
          <w:rPr>
            <w:rStyle w:val="Hiperligao"/>
            <w:rFonts w:ascii="Calibri Light" w:hAnsi="Calibri Light" w:cs="Calibri Light"/>
            <w:sz w:val="20"/>
            <w:szCs w:val="20"/>
          </w:rPr>
          <w:t>www.gatopreto.com</w:t>
        </w:r>
      </w:hyperlink>
      <w:r w:rsidR="00192A75" w:rsidRPr="00EE5CB5">
        <w:rPr>
          <w:rStyle w:val="normaltextrun"/>
          <w:rFonts w:ascii="Calibri Light" w:hAnsi="Calibri Light" w:cs="Calibri Light"/>
          <w:sz w:val="20"/>
          <w:szCs w:val="20"/>
        </w:rPr>
        <w:t> </w:t>
      </w:r>
      <w:r w:rsidR="00192A75" w:rsidRPr="00EE5CB5">
        <w:rPr>
          <w:rStyle w:val="eop"/>
          <w:rFonts w:ascii="Calibri Light" w:hAnsi="Calibri Light" w:cs="Calibri Light"/>
          <w:sz w:val="20"/>
          <w:szCs w:val="20"/>
        </w:rPr>
        <w:t> </w:t>
      </w:r>
    </w:p>
    <w:p w14:paraId="5CE764C2" w14:textId="34115153" w:rsidR="000C730B" w:rsidRDefault="000C730B" w:rsidP="00192A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 Light" w:hAnsi="Calibri Light" w:cs="Calibri Light"/>
          <w:sz w:val="20"/>
          <w:szCs w:val="20"/>
        </w:rPr>
      </w:pPr>
    </w:p>
    <w:p w14:paraId="1769B7BE" w14:textId="5A9D1519" w:rsidR="000C730B" w:rsidRPr="00EE5CB5" w:rsidRDefault="000C730B" w:rsidP="00192A7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30802F16" w14:textId="77777777" w:rsidR="00192A75" w:rsidRPr="00EE5CB5" w:rsidRDefault="00192A75" w:rsidP="00192A7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EE5CB5">
        <w:rPr>
          <w:rStyle w:val="eop"/>
          <w:rFonts w:ascii="Calibri Light" w:hAnsi="Calibri Light" w:cs="Calibri Light"/>
          <w:sz w:val="20"/>
          <w:szCs w:val="20"/>
        </w:rPr>
        <w:t> </w:t>
      </w:r>
    </w:p>
    <w:p w14:paraId="409B3815" w14:textId="10F6827C" w:rsidR="00192A75" w:rsidRPr="00EE5CB5" w:rsidRDefault="00192A75" w:rsidP="00192A7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EE5CB5">
        <w:rPr>
          <w:rStyle w:val="normaltextrun"/>
          <w:rFonts w:ascii="Calibri Light" w:hAnsi="Calibri Light" w:cs="Calibri Light"/>
          <w:b/>
          <w:bCs/>
          <w:sz w:val="20"/>
          <w:szCs w:val="20"/>
        </w:rPr>
        <w:t>O GATO PRETO</w:t>
      </w:r>
      <w:r w:rsidRPr="00EE5CB5">
        <w:rPr>
          <w:rStyle w:val="eop"/>
          <w:rFonts w:ascii="Calibri Light" w:hAnsi="Calibri Light" w:cs="Calibri Light"/>
          <w:sz w:val="20"/>
          <w:szCs w:val="20"/>
        </w:rPr>
        <w:t> </w:t>
      </w:r>
    </w:p>
    <w:p w14:paraId="6BEFF67E" w14:textId="77777777" w:rsidR="00266191" w:rsidRPr="00AA7487" w:rsidRDefault="00266191" w:rsidP="0026619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0"/>
          <w:szCs w:val="20"/>
        </w:rPr>
      </w:pPr>
      <w:r w:rsidRPr="00AA7487">
        <w:rPr>
          <w:rFonts w:ascii="Calibri Light" w:hAnsi="Calibri Light" w:cs="Calibri Light"/>
          <w:sz w:val="20"/>
          <w:szCs w:val="20"/>
        </w:rPr>
        <w:t xml:space="preserve">O Gato Preto nasceu em 1986 com o objetivo de dar a conhecer as tradições e o artesanato feito em Portugal. </w:t>
      </w:r>
    </w:p>
    <w:p w14:paraId="6FD037E2" w14:textId="6E2AA23C" w:rsidR="00266191" w:rsidRPr="00AA7487" w:rsidRDefault="00266191" w:rsidP="0026619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0"/>
          <w:szCs w:val="20"/>
        </w:rPr>
      </w:pPr>
      <w:r w:rsidRPr="00AA7487">
        <w:rPr>
          <w:rFonts w:ascii="Calibri Light" w:hAnsi="Calibri Light" w:cs="Calibri Light"/>
          <w:sz w:val="20"/>
          <w:szCs w:val="20"/>
        </w:rPr>
        <w:t>Contamos atualmente com 6</w:t>
      </w:r>
      <w:r>
        <w:rPr>
          <w:rFonts w:ascii="Calibri Light" w:hAnsi="Calibri Light" w:cs="Calibri Light"/>
          <w:sz w:val="20"/>
          <w:szCs w:val="20"/>
        </w:rPr>
        <w:t>6</w:t>
      </w:r>
      <w:r w:rsidRPr="00AA7487">
        <w:rPr>
          <w:rFonts w:ascii="Calibri Light" w:hAnsi="Calibri Light" w:cs="Calibri Light"/>
          <w:sz w:val="20"/>
          <w:szCs w:val="20"/>
        </w:rPr>
        <w:t xml:space="preserve"> lojas, em Portugal e Espanha, além da loja online</w:t>
      </w:r>
      <w:r>
        <w:rPr>
          <w:rFonts w:ascii="Calibri Light" w:hAnsi="Calibri Light" w:cs="Calibri Light"/>
          <w:sz w:val="20"/>
          <w:szCs w:val="20"/>
        </w:rPr>
        <w:t xml:space="preserve"> que opera em Portugal, Espanha e França</w:t>
      </w:r>
      <w:r w:rsidRPr="00AA7487">
        <w:rPr>
          <w:rFonts w:ascii="Calibri Light" w:hAnsi="Calibri Light" w:cs="Calibri Light"/>
          <w:sz w:val="20"/>
          <w:szCs w:val="20"/>
        </w:rPr>
        <w:t xml:space="preserve">, com uma oferta de produtos para as mais diversas áreas, combinando coleções exclusivas concebidas por uma equipa de design própria, com peças selecionadas nos melhores produtores nacionais e internacionais. </w:t>
      </w:r>
    </w:p>
    <w:p w14:paraId="21FCB989" w14:textId="77777777" w:rsidR="00266191" w:rsidRPr="00AA7487" w:rsidRDefault="00266191" w:rsidP="0026619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0"/>
          <w:szCs w:val="20"/>
        </w:rPr>
      </w:pPr>
      <w:r w:rsidRPr="00AA7487">
        <w:rPr>
          <w:rFonts w:ascii="Calibri Light" w:hAnsi="Calibri Light" w:cs="Calibri Light"/>
          <w:sz w:val="20"/>
          <w:szCs w:val="20"/>
        </w:rPr>
        <w:t>Somos uma das marcas mais emblemáticas e com maior notoriedade da decoração em Portugal e Espanha, e assim queremos continuar.</w:t>
      </w:r>
      <w:r>
        <w:rPr>
          <w:rFonts w:ascii="Calibri Light" w:hAnsi="Calibri Light" w:cs="Calibri Light"/>
          <w:sz w:val="20"/>
          <w:szCs w:val="20"/>
        </w:rPr>
        <w:t xml:space="preserve"> A</w:t>
      </w:r>
      <w:r w:rsidRPr="00AA7487">
        <w:rPr>
          <w:rFonts w:ascii="Calibri Light" w:hAnsi="Calibri Light" w:cs="Calibri Light"/>
          <w:sz w:val="20"/>
          <w:szCs w:val="20"/>
        </w:rPr>
        <w:t xml:space="preserve">presentamos as nossas coleções exclusivas e apostamos em design in-house. Esta é a nossa base de inspiração para um futuro ainda mais próspero, continuando a criar, inovar e a marcar a diferença pela singularidade de coleções únicas no mercado. </w:t>
      </w:r>
    </w:p>
    <w:p w14:paraId="77668DEA" w14:textId="77777777" w:rsidR="00266191" w:rsidRPr="00AA7487" w:rsidRDefault="00266191" w:rsidP="0026619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0"/>
          <w:szCs w:val="20"/>
        </w:rPr>
      </w:pPr>
      <w:r w:rsidRPr="00AA7487">
        <w:rPr>
          <w:rFonts w:ascii="Calibri Light" w:hAnsi="Calibri Light" w:cs="Calibri Light"/>
          <w:sz w:val="20"/>
          <w:szCs w:val="20"/>
        </w:rPr>
        <w:t>Inspiramo-nos nas tendências atuais e aplicamo-las ao nosso design, modernizando as diferentes linhas e categorias de homewear e decoração.</w:t>
      </w:r>
    </w:p>
    <w:p w14:paraId="345F3F59" w14:textId="77777777" w:rsidR="00266191" w:rsidRPr="00AA7487" w:rsidRDefault="00266191" w:rsidP="0026619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Em 2020,</w:t>
      </w:r>
      <w:r w:rsidRPr="00AA7487">
        <w:rPr>
          <w:rFonts w:ascii="Calibri Light" w:hAnsi="Calibri Light" w:cs="Calibri Light"/>
          <w:sz w:val="20"/>
          <w:szCs w:val="20"/>
        </w:rPr>
        <w:t xml:space="preserve"> o Gato Preto ganhou um “novo dono” e com ele uma “nova vida”. </w:t>
      </w:r>
    </w:p>
    <w:p w14:paraId="450DFE31" w14:textId="77777777" w:rsidR="00266191" w:rsidRPr="00AA7487" w:rsidRDefault="00266191" w:rsidP="0026619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0"/>
          <w:szCs w:val="20"/>
        </w:rPr>
      </w:pPr>
      <w:r w:rsidRPr="00AA7487">
        <w:rPr>
          <w:rFonts w:ascii="Calibri Light" w:hAnsi="Calibri Light" w:cs="Calibri Light"/>
          <w:sz w:val="20"/>
          <w:szCs w:val="20"/>
        </w:rPr>
        <w:t xml:space="preserve">Procuramos agora marcar uma nova posição no mercado com uma mudança de identidade, mais forte e sofisticada. O Gato Preto reinventa-se, atualiza-se, e olha agora para o futuro posicionando-se para relançar esta nova imagem, focado em novas ambições com uma nova identidade visual, atual, moderna e focada. </w:t>
      </w:r>
    </w:p>
    <w:p w14:paraId="44DD74DE" w14:textId="77777777" w:rsidR="00266191" w:rsidRDefault="00266191" w:rsidP="0026619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  <w:r w:rsidRPr="00AA7487">
        <w:rPr>
          <w:rFonts w:ascii="Calibri Light" w:hAnsi="Calibri Light" w:cs="Calibri Light"/>
          <w:sz w:val="20"/>
          <w:szCs w:val="20"/>
        </w:rPr>
        <w:t>Surge também um novo claim:  Living Spaces - damos vida aos espaços e queremos espaços com vida!</w:t>
      </w:r>
    </w:p>
    <w:p w14:paraId="66A10E02" w14:textId="77777777" w:rsidR="00553234" w:rsidRDefault="00553234" w:rsidP="001F1A9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</w:p>
    <w:p w14:paraId="54CF64E0" w14:textId="77777777" w:rsidR="00553234" w:rsidRDefault="00553234" w:rsidP="001F1A9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</w:p>
    <w:p w14:paraId="2FD66322" w14:textId="77777777" w:rsidR="00553234" w:rsidRDefault="00553234" w:rsidP="00AA748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</w:p>
    <w:p w14:paraId="4E7F8801" w14:textId="77777777" w:rsidR="00553234" w:rsidRDefault="00553234" w:rsidP="001F1A9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</w:p>
    <w:p w14:paraId="4DBC096F" w14:textId="4EA5ECF0" w:rsidR="001F1A96" w:rsidRDefault="001F1A96" w:rsidP="001F1A9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  <w:r>
        <w:rPr>
          <w:rStyle w:val="normaltextrun"/>
          <w:rFonts w:ascii="Calibri Light" w:hAnsi="Calibri Light" w:cs="Calibri Light"/>
          <w:sz w:val="20"/>
          <w:szCs w:val="20"/>
        </w:rPr>
        <w:t xml:space="preserve">Mais informações </w:t>
      </w:r>
    </w:p>
    <w:p w14:paraId="41C2D5FF" w14:textId="77777777" w:rsidR="001F1A96" w:rsidRDefault="001F1A96" w:rsidP="001F1A9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</w:p>
    <w:p w14:paraId="6A986CFA" w14:textId="77777777" w:rsidR="001F1A96" w:rsidRDefault="001F1A96" w:rsidP="001F1A9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 Light" w:hAnsi="Calibri Light" w:cs="Calibri Light"/>
          <w:b/>
          <w:bCs/>
          <w:sz w:val="20"/>
          <w:szCs w:val="20"/>
        </w:rPr>
      </w:pPr>
      <w:r>
        <w:rPr>
          <w:rStyle w:val="normaltextrun"/>
          <w:rFonts w:ascii="Calibri Light" w:hAnsi="Calibri Light" w:cs="Calibri Light"/>
          <w:b/>
          <w:bCs/>
          <w:sz w:val="20"/>
          <w:szCs w:val="20"/>
        </w:rPr>
        <w:t xml:space="preserve">Lift Consulting </w:t>
      </w:r>
    </w:p>
    <w:p w14:paraId="7499AEC0" w14:textId="77777777" w:rsidR="001F1A96" w:rsidRDefault="001F1A96" w:rsidP="001F1A9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  <w:r>
        <w:rPr>
          <w:rStyle w:val="normaltextrun"/>
          <w:rFonts w:ascii="Calibri Light" w:hAnsi="Calibri Light" w:cs="Calibri Light"/>
          <w:sz w:val="20"/>
          <w:szCs w:val="20"/>
        </w:rPr>
        <w:t xml:space="preserve">Raquel Campos </w:t>
      </w:r>
    </w:p>
    <w:p w14:paraId="46D1E639" w14:textId="0F6243C2" w:rsidR="001F1A96" w:rsidRDefault="00B93D22" w:rsidP="001F1A9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  <w:r>
        <w:rPr>
          <w:rStyle w:val="normaltextrun"/>
          <w:rFonts w:ascii="Calibri Light" w:hAnsi="Calibri Light" w:cs="Calibri Light"/>
          <w:sz w:val="20"/>
          <w:szCs w:val="20"/>
        </w:rPr>
        <w:t>R</w:t>
      </w:r>
      <w:r w:rsidR="001F1A96">
        <w:rPr>
          <w:rStyle w:val="normaltextrun"/>
          <w:rFonts w:ascii="Calibri Light" w:hAnsi="Calibri Light" w:cs="Calibri Light"/>
          <w:sz w:val="20"/>
          <w:szCs w:val="20"/>
        </w:rPr>
        <w:t>aquel</w:t>
      </w:r>
      <w:r>
        <w:rPr>
          <w:rStyle w:val="normaltextrun"/>
          <w:rFonts w:ascii="Calibri Light" w:hAnsi="Calibri Light" w:cs="Calibri Light"/>
          <w:sz w:val="20"/>
          <w:szCs w:val="20"/>
        </w:rPr>
        <w:t>.</w:t>
      </w:r>
      <w:r w:rsidR="001F1A96">
        <w:rPr>
          <w:rStyle w:val="normaltextrun"/>
          <w:rFonts w:ascii="Calibri Light" w:hAnsi="Calibri Light" w:cs="Calibri Light"/>
          <w:sz w:val="20"/>
          <w:szCs w:val="20"/>
        </w:rPr>
        <w:t>campos@lift.com.pt</w:t>
      </w:r>
    </w:p>
    <w:p w14:paraId="7D79F6E3" w14:textId="77777777" w:rsidR="001F1A96" w:rsidRDefault="001F1A96" w:rsidP="001F1A9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  <w:r>
        <w:rPr>
          <w:rStyle w:val="normaltextrun"/>
          <w:rFonts w:ascii="Calibri Light" w:hAnsi="Calibri Light" w:cs="Calibri Light"/>
          <w:sz w:val="20"/>
          <w:szCs w:val="20"/>
        </w:rPr>
        <w:t>91 865 49 31</w:t>
      </w:r>
    </w:p>
    <w:p w14:paraId="4B016F08" w14:textId="77777777" w:rsidR="001F1A96" w:rsidRDefault="001F1A96" w:rsidP="001F1A9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  <w:r>
        <w:rPr>
          <w:rStyle w:val="normaltextrun"/>
          <w:rFonts w:ascii="Calibri Light" w:hAnsi="Calibri Light" w:cs="Calibri Light"/>
          <w:sz w:val="20"/>
          <w:szCs w:val="20"/>
        </w:rPr>
        <w:t xml:space="preserve"> </w:t>
      </w:r>
    </w:p>
    <w:p w14:paraId="6CF6DAD2" w14:textId="77777777" w:rsidR="001F1A96" w:rsidRDefault="001F1A96" w:rsidP="00A81A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Calibri Light"/>
          <w:sz w:val="20"/>
          <w:szCs w:val="20"/>
        </w:rPr>
      </w:pPr>
    </w:p>
    <w:p w14:paraId="4D121A95" w14:textId="77777777" w:rsidR="00B73543" w:rsidRDefault="00B73543"/>
    <w:sectPr w:rsidR="00B73543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CD10F" w14:textId="77777777" w:rsidR="005C3D59" w:rsidRDefault="005C3D59" w:rsidP="00E96EC1">
      <w:pPr>
        <w:spacing w:after="0" w:line="240" w:lineRule="auto"/>
      </w:pPr>
      <w:r>
        <w:separator/>
      </w:r>
    </w:p>
  </w:endnote>
  <w:endnote w:type="continuationSeparator" w:id="0">
    <w:p w14:paraId="0714EF21" w14:textId="77777777" w:rsidR="005C3D59" w:rsidRDefault="005C3D59" w:rsidP="00E96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105A9" w14:textId="77777777" w:rsidR="005C3D59" w:rsidRDefault="005C3D59" w:rsidP="00E96EC1">
      <w:pPr>
        <w:spacing w:after="0" w:line="240" w:lineRule="auto"/>
      </w:pPr>
      <w:r>
        <w:separator/>
      </w:r>
    </w:p>
  </w:footnote>
  <w:footnote w:type="continuationSeparator" w:id="0">
    <w:p w14:paraId="32C9A997" w14:textId="77777777" w:rsidR="005C3D59" w:rsidRDefault="005C3D59" w:rsidP="00E96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6E1BD" w14:textId="00020565" w:rsidR="004B4B08" w:rsidRDefault="004B4B08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895A7FD" wp14:editId="174029E3">
          <wp:simplePos x="0" y="0"/>
          <wp:positionH relativeFrom="margin">
            <wp:posOffset>3380740</wp:posOffset>
          </wp:positionH>
          <wp:positionV relativeFrom="margin">
            <wp:posOffset>-371475</wp:posOffset>
          </wp:positionV>
          <wp:extent cx="2057400" cy="523875"/>
          <wp:effectExtent l="0" t="0" r="0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543"/>
    <w:rsid w:val="000312F5"/>
    <w:rsid w:val="0003218C"/>
    <w:rsid w:val="00032CC6"/>
    <w:rsid w:val="000A32FB"/>
    <w:rsid w:val="000B5051"/>
    <w:rsid w:val="000C62FD"/>
    <w:rsid w:val="000C730B"/>
    <w:rsid w:val="000F011A"/>
    <w:rsid w:val="000F080D"/>
    <w:rsid w:val="0013709C"/>
    <w:rsid w:val="00145EE6"/>
    <w:rsid w:val="00146AFF"/>
    <w:rsid w:val="00152625"/>
    <w:rsid w:val="00180181"/>
    <w:rsid w:val="00192A75"/>
    <w:rsid w:val="001A0933"/>
    <w:rsid w:val="001A6DB2"/>
    <w:rsid w:val="001D0281"/>
    <w:rsid w:val="001D49B7"/>
    <w:rsid w:val="001E3A38"/>
    <w:rsid w:val="001F1A96"/>
    <w:rsid w:val="001F1F06"/>
    <w:rsid w:val="001F20A8"/>
    <w:rsid w:val="00223974"/>
    <w:rsid w:val="00244506"/>
    <w:rsid w:val="00251B47"/>
    <w:rsid w:val="00254A79"/>
    <w:rsid w:val="00255DFC"/>
    <w:rsid w:val="00260B1B"/>
    <w:rsid w:val="00266191"/>
    <w:rsid w:val="00286FDF"/>
    <w:rsid w:val="002A7711"/>
    <w:rsid w:val="002C114A"/>
    <w:rsid w:val="002C26FB"/>
    <w:rsid w:val="002D3DA1"/>
    <w:rsid w:val="002E5105"/>
    <w:rsid w:val="002F1FB9"/>
    <w:rsid w:val="00302DA6"/>
    <w:rsid w:val="0030490D"/>
    <w:rsid w:val="00305850"/>
    <w:rsid w:val="003061AF"/>
    <w:rsid w:val="003120D4"/>
    <w:rsid w:val="0031239D"/>
    <w:rsid w:val="00314265"/>
    <w:rsid w:val="00325B74"/>
    <w:rsid w:val="003371C0"/>
    <w:rsid w:val="0034170A"/>
    <w:rsid w:val="00362CBC"/>
    <w:rsid w:val="003809DB"/>
    <w:rsid w:val="00390C6D"/>
    <w:rsid w:val="003946F4"/>
    <w:rsid w:val="003A5D2D"/>
    <w:rsid w:val="003D6966"/>
    <w:rsid w:val="003E0F73"/>
    <w:rsid w:val="003E2004"/>
    <w:rsid w:val="003E7CBA"/>
    <w:rsid w:val="003F58B6"/>
    <w:rsid w:val="00400AD1"/>
    <w:rsid w:val="0040400E"/>
    <w:rsid w:val="00426C45"/>
    <w:rsid w:val="00434F63"/>
    <w:rsid w:val="004351AB"/>
    <w:rsid w:val="00450676"/>
    <w:rsid w:val="004705F0"/>
    <w:rsid w:val="00480E3A"/>
    <w:rsid w:val="0048445E"/>
    <w:rsid w:val="004869CA"/>
    <w:rsid w:val="004A44E6"/>
    <w:rsid w:val="004B4B08"/>
    <w:rsid w:val="004C1E84"/>
    <w:rsid w:val="004C2A9C"/>
    <w:rsid w:val="004D6165"/>
    <w:rsid w:val="004E1D74"/>
    <w:rsid w:val="004F6E2A"/>
    <w:rsid w:val="0050714E"/>
    <w:rsid w:val="00511BB0"/>
    <w:rsid w:val="00553234"/>
    <w:rsid w:val="005554CA"/>
    <w:rsid w:val="005C3D59"/>
    <w:rsid w:val="005F09E7"/>
    <w:rsid w:val="005F44FC"/>
    <w:rsid w:val="005F5CB7"/>
    <w:rsid w:val="00603C5A"/>
    <w:rsid w:val="00610862"/>
    <w:rsid w:val="0062576A"/>
    <w:rsid w:val="00635EE5"/>
    <w:rsid w:val="00671F21"/>
    <w:rsid w:val="0067566A"/>
    <w:rsid w:val="006839EA"/>
    <w:rsid w:val="00690291"/>
    <w:rsid w:val="00693283"/>
    <w:rsid w:val="006A3B50"/>
    <w:rsid w:val="006B7984"/>
    <w:rsid w:val="006C77EE"/>
    <w:rsid w:val="006F2F37"/>
    <w:rsid w:val="00706555"/>
    <w:rsid w:val="00712586"/>
    <w:rsid w:val="0071275B"/>
    <w:rsid w:val="00712973"/>
    <w:rsid w:val="00756D0E"/>
    <w:rsid w:val="00762D06"/>
    <w:rsid w:val="00771A7A"/>
    <w:rsid w:val="00771E9B"/>
    <w:rsid w:val="00776CF7"/>
    <w:rsid w:val="007B3F2E"/>
    <w:rsid w:val="007B7AE3"/>
    <w:rsid w:val="007C3C20"/>
    <w:rsid w:val="007D2440"/>
    <w:rsid w:val="007D4B9A"/>
    <w:rsid w:val="007D4F13"/>
    <w:rsid w:val="007E02DC"/>
    <w:rsid w:val="008040AF"/>
    <w:rsid w:val="008113C9"/>
    <w:rsid w:val="008365EB"/>
    <w:rsid w:val="0084530A"/>
    <w:rsid w:val="00856AF5"/>
    <w:rsid w:val="00871009"/>
    <w:rsid w:val="00875160"/>
    <w:rsid w:val="0088146C"/>
    <w:rsid w:val="00890E42"/>
    <w:rsid w:val="008963DC"/>
    <w:rsid w:val="008A3AC9"/>
    <w:rsid w:val="008A5C9A"/>
    <w:rsid w:val="008A7978"/>
    <w:rsid w:val="008B3FF0"/>
    <w:rsid w:val="008B6291"/>
    <w:rsid w:val="008C0750"/>
    <w:rsid w:val="008C3F47"/>
    <w:rsid w:val="008E2880"/>
    <w:rsid w:val="00924BE2"/>
    <w:rsid w:val="009255E6"/>
    <w:rsid w:val="00933FB8"/>
    <w:rsid w:val="00936A70"/>
    <w:rsid w:val="00950043"/>
    <w:rsid w:val="00952720"/>
    <w:rsid w:val="0099115E"/>
    <w:rsid w:val="009958AC"/>
    <w:rsid w:val="00997484"/>
    <w:rsid w:val="009A0F1E"/>
    <w:rsid w:val="00A0344A"/>
    <w:rsid w:val="00A03647"/>
    <w:rsid w:val="00A051E9"/>
    <w:rsid w:val="00A06361"/>
    <w:rsid w:val="00A25D86"/>
    <w:rsid w:val="00A27E78"/>
    <w:rsid w:val="00A314FA"/>
    <w:rsid w:val="00A3408A"/>
    <w:rsid w:val="00A3684A"/>
    <w:rsid w:val="00A36BCA"/>
    <w:rsid w:val="00A41AC8"/>
    <w:rsid w:val="00A455D3"/>
    <w:rsid w:val="00A543B4"/>
    <w:rsid w:val="00A720A7"/>
    <w:rsid w:val="00A81AEB"/>
    <w:rsid w:val="00A82B25"/>
    <w:rsid w:val="00AA7487"/>
    <w:rsid w:val="00AB35CF"/>
    <w:rsid w:val="00AE5E19"/>
    <w:rsid w:val="00AF0B6A"/>
    <w:rsid w:val="00AF2378"/>
    <w:rsid w:val="00B02A6B"/>
    <w:rsid w:val="00B17807"/>
    <w:rsid w:val="00B242EA"/>
    <w:rsid w:val="00B437AD"/>
    <w:rsid w:val="00B50847"/>
    <w:rsid w:val="00B56BEC"/>
    <w:rsid w:val="00B73543"/>
    <w:rsid w:val="00B87275"/>
    <w:rsid w:val="00B93D22"/>
    <w:rsid w:val="00B946D7"/>
    <w:rsid w:val="00BC6E1F"/>
    <w:rsid w:val="00BD2098"/>
    <w:rsid w:val="00BE5978"/>
    <w:rsid w:val="00BF2962"/>
    <w:rsid w:val="00BF4E35"/>
    <w:rsid w:val="00BF6BDD"/>
    <w:rsid w:val="00C16991"/>
    <w:rsid w:val="00C41EB3"/>
    <w:rsid w:val="00C5252F"/>
    <w:rsid w:val="00C55A9C"/>
    <w:rsid w:val="00C61D0A"/>
    <w:rsid w:val="00C76298"/>
    <w:rsid w:val="00C77637"/>
    <w:rsid w:val="00C910BD"/>
    <w:rsid w:val="00C9161A"/>
    <w:rsid w:val="00CA7504"/>
    <w:rsid w:val="00CB1A55"/>
    <w:rsid w:val="00CB6751"/>
    <w:rsid w:val="00CE2998"/>
    <w:rsid w:val="00CF3A37"/>
    <w:rsid w:val="00D435BF"/>
    <w:rsid w:val="00D52895"/>
    <w:rsid w:val="00D54C4E"/>
    <w:rsid w:val="00DA11DC"/>
    <w:rsid w:val="00DA4A6E"/>
    <w:rsid w:val="00DB3BDF"/>
    <w:rsid w:val="00DB6517"/>
    <w:rsid w:val="00E20F40"/>
    <w:rsid w:val="00E220BA"/>
    <w:rsid w:val="00E33769"/>
    <w:rsid w:val="00E35DE2"/>
    <w:rsid w:val="00E478DB"/>
    <w:rsid w:val="00E5482C"/>
    <w:rsid w:val="00E569ED"/>
    <w:rsid w:val="00E62B7E"/>
    <w:rsid w:val="00E73BAD"/>
    <w:rsid w:val="00E763D7"/>
    <w:rsid w:val="00E943DE"/>
    <w:rsid w:val="00E96501"/>
    <w:rsid w:val="00E96EC1"/>
    <w:rsid w:val="00EC2B88"/>
    <w:rsid w:val="00EC3ECE"/>
    <w:rsid w:val="00ED0738"/>
    <w:rsid w:val="00ED1DD6"/>
    <w:rsid w:val="00EE53E5"/>
    <w:rsid w:val="00EE5CB5"/>
    <w:rsid w:val="00EE7A80"/>
    <w:rsid w:val="00F079AC"/>
    <w:rsid w:val="00F16CE7"/>
    <w:rsid w:val="00F25322"/>
    <w:rsid w:val="00F425F7"/>
    <w:rsid w:val="00F46DF0"/>
    <w:rsid w:val="00F81159"/>
    <w:rsid w:val="00F8721E"/>
    <w:rsid w:val="00F93E92"/>
    <w:rsid w:val="00FA1574"/>
    <w:rsid w:val="00FC2986"/>
    <w:rsid w:val="00FC4532"/>
    <w:rsid w:val="00FC560A"/>
    <w:rsid w:val="00FD637D"/>
    <w:rsid w:val="00FE2EE0"/>
    <w:rsid w:val="00FF2178"/>
    <w:rsid w:val="00FF30D5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5B20A9D"/>
  <w15:chartTrackingRefBased/>
  <w15:docId w15:val="{64C31DC5-D2A6-4DDC-BB46-049C01318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B73543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7354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19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normaltextrun">
    <w:name w:val="normaltextrun"/>
    <w:basedOn w:val="Tipodeletrapredefinidodopargrafo"/>
    <w:rsid w:val="00192A75"/>
  </w:style>
  <w:style w:type="character" w:customStyle="1" w:styleId="eop">
    <w:name w:val="eop"/>
    <w:basedOn w:val="Tipodeletrapredefinidodopargrafo"/>
    <w:rsid w:val="00192A75"/>
  </w:style>
  <w:style w:type="character" w:styleId="Hiperligaovisitada">
    <w:name w:val="FollowedHyperlink"/>
    <w:basedOn w:val="Tipodeletrapredefinidodopargrafo"/>
    <w:uiPriority w:val="99"/>
    <w:semiHidden/>
    <w:unhideWhenUsed/>
    <w:rsid w:val="00480E3A"/>
    <w:rPr>
      <w:color w:val="954F72" w:themeColor="followed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E96E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96EC1"/>
  </w:style>
  <w:style w:type="paragraph" w:styleId="Rodap">
    <w:name w:val="footer"/>
    <w:basedOn w:val="Normal"/>
    <w:link w:val="RodapCarter"/>
    <w:uiPriority w:val="99"/>
    <w:unhideWhenUsed/>
    <w:rsid w:val="00E96E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96EC1"/>
  </w:style>
  <w:style w:type="paragraph" w:styleId="Legenda">
    <w:name w:val="caption"/>
    <w:basedOn w:val="Normal"/>
    <w:next w:val="Normal"/>
    <w:uiPriority w:val="35"/>
    <w:unhideWhenUsed/>
    <w:qFormat/>
    <w:rsid w:val="00FF73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54A79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254A79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254A79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54A7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54A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atopreto.com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e.tl/t-D3wNc3nq7I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atopreto.com/pt/pt/living-spaces/cookin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802F73C322704B99F1D68ECD3FF4E6" ma:contentTypeVersion="0" ma:contentTypeDescription="Create a new document." ma:contentTypeScope="" ma:versionID="16803d694974144f1a89d14409f6e5e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19CBE4-97B9-4140-8140-EEE43CFF9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26DB14-1786-4E45-BBCA-0D60FBE5B4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5B2EE-0C23-46D1-8EE5-1760739F1D7D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461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Santiago</dc:creator>
  <cp:keywords/>
  <dc:description/>
  <cp:lastModifiedBy>Filipa Prates</cp:lastModifiedBy>
  <cp:revision>5</cp:revision>
  <dcterms:created xsi:type="dcterms:W3CDTF">2021-05-10T16:20:00Z</dcterms:created>
  <dcterms:modified xsi:type="dcterms:W3CDTF">2021-05-12T08:59:00Z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0x01010096802F73C322704B99F1D68ECD3FF4E6</vt:lpwstr>
  </property>
</Properties>
</file>