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309579"/>
    <w:bookmarkEnd w:id="0"/>
    <w:p w14:paraId="7B2D0CB6" w14:textId="53CE4569" w:rsidR="00A154BF" w:rsidRPr="00013273" w:rsidRDefault="00B31BD1" w:rsidP="0098414C">
      <w:pPr>
        <w:ind w:left="-567"/>
        <w:rPr>
          <w:rFonts w:ascii="HelveticaNeueLT Pro 45 Lt" w:hAnsi="HelveticaNeueLT Pro 45 Lt"/>
          <w:color w:val="49595B"/>
          <w:sz w:val="52"/>
          <w:szCs w:val="52"/>
          <w:lang w:val="en-GB"/>
        </w:rPr>
      </w:pPr>
      <w:r w:rsidRPr="002E1EA8">
        <w:rPr>
          <w:rFonts w:ascii="HelveticaNeueLT Pro 45 Lt" w:hAnsi="HelveticaNeueLT Pro 45 Lt"/>
          <w:noProof/>
          <w:color w:val="C7162B"/>
          <w:sz w:val="52"/>
          <w:szCs w:val="52"/>
        </w:rPr>
        <mc:AlternateContent>
          <mc:Choice Requires="wps">
            <w:drawing>
              <wp:anchor distT="0" distB="0" distL="114300" distR="114300" simplePos="0" relativeHeight="251668480" behindDoc="0" locked="0" layoutInCell="1" allowOverlap="1" wp14:anchorId="08858242" wp14:editId="0261AD21">
                <wp:simplePos x="0" y="0"/>
                <wp:positionH relativeFrom="column">
                  <wp:posOffset>2233295</wp:posOffset>
                </wp:positionH>
                <wp:positionV relativeFrom="paragraph">
                  <wp:posOffset>354330</wp:posOffset>
                </wp:positionV>
                <wp:extent cx="66612" cy="66612"/>
                <wp:effectExtent l="0" t="0" r="0" b="0"/>
                <wp:wrapNone/>
                <wp:docPr id="3" name="Rectangle 3"/>
                <wp:cNvGraphicFramePr/>
                <a:graphic xmlns:a="http://schemas.openxmlformats.org/drawingml/2006/main">
                  <a:graphicData uri="http://schemas.microsoft.com/office/word/2010/wordprocessingShape">
                    <wps:wsp>
                      <wps:cNvSpPr/>
                      <wps:spPr>
                        <a:xfrm>
                          <a:off x="0" y="0"/>
                          <a:ext cx="66612" cy="66612"/>
                        </a:xfrm>
                        <a:prstGeom prst="rect">
                          <a:avLst/>
                        </a:prstGeom>
                        <a:solidFill>
                          <a:srgbClr val="C716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31400" id="Rectangle 3" o:spid="_x0000_s1026" style="position:absolute;margin-left:175.85pt;margin-top:27.9pt;width:5.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DCkwIAAIIFAAAOAAAAZHJzL2Uyb0RvYy54bWysVFFPGzEMfp+0/xDlfVyvQGEVV9QVMU1C&#10;gICJ5zSX9E5K4ixJe+1+/Zzk7mAM7WFaH1Intj/b39m+uNxrRXbC+RZMRcujCSXCcKhbs6no96fr&#10;T+eU+MBMzRQYUdGD8PRy8fHDRWfnYgoNqFo4giDGzztb0SYEOy8KzxuhmT8CKwwqJTjNAl7dpqgd&#10;6xBdq2I6mcyKDlxtHXDhPb5eZSVdJHwpBQ93UnoRiKoo5hbS6dK5jmexuGDzjWO2aXmfBvuHLDRr&#10;DQYdoa5YYGTr2j+gdMsdeJDhiIMuQMqWi1QDVlNO3lTz2DArUi1IjrcjTf7/wfLb3b0jbV3RY0oM&#10;0/iJHpA0ZjZKkONIT2f9HK0e7b3rbx7FWOteOh3/sQqyT5QeRkrFPhCOj7PZrJxSwlGTRcQoXlyt&#10;8+GrAE2iUFGHoRONbHfjQzYdTGIkD6qtr1ul0sVt1ivlyI7ht12dlbPpl5gvov9mpkw0NhDdsjq+&#10;FLGsXEiSwkGJaKfMg5DIB6Y+TZmkThRjHMa5MKHMqobVIoc/neBviB57N3qkXBJgRJYYf8TuAQbL&#10;DDJg5yx7++gqUiOPzpO/JZadR48UGUwYnXVrwL0HoLCqPnK2H0jK1ESW1lAfsFsc5DHyll+3+N1u&#10;mA/3zOHc4IThLgh3eEgFXUWhlyhpwP187z3aYzujlpIO57Ci/seWOUGJ+maw0T+XJydxcNPl5PRs&#10;ihf3WrN+rTFbvQJshxK3juVJjPZBDaJ0oJ9xZSxjVFQxwzF2RXlww2UV8n7ApcPFcpnMcFgtCzfm&#10;0fIIHlmNffm0f2bO9s0bsOdvYZhZNn/Tw9k2ehpYbgPINjX4C6893zjoqXH6pRQ3yet7snpZnYtf&#10;AAAA//8DAFBLAwQUAAYACAAAACEA1mLcnt4AAAAJAQAADwAAAGRycy9kb3ducmV2LnhtbEyPwU7D&#10;MBBE70j8g7VI3KjTpHFRyKZCSIA4IJUC921skkC8jmy3DX+POcFxtU8zb+rNbEdxND4MjhGWiwyE&#10;4dbpgTuEt9f7q2sQIRJrGh0bhG8TYNOcn9VUaXfiF3PcxU6kEA4VIfQxTpWUoe2NpbBwk+H0+3De&#10;Ukyn76T2dErhdpR5lilpaeDU0NNk7nrTfu0OFsGunj7pIb5Pj3prVRy8Xq/CM+LlxXx7AyKaOf7B&#10;8Kuf1KFJTnt3YB3EiFCUy3VCEcoyTUhAofIcxB5BqQJkU8v/C5ofAAAA//8DAFBLAQItABQABgAI&#10;AAAAIQC2gziS/gAAAOEBAAATAAAAAAAAAAAAAAAAAAAAAABbQ29udGVudF9UeXBlc10ueG1sUEsB&#10;Ai0AFAAGAAgAAAAhADj9If/WAAAAlAEAAAsAAAAAAAAAAAAAAAAALwEAAF9yZWxzLy5yZWxzUEsB&#10;Ai0AFAAGAAgAAAAhAAwoAMKTAgAAggUAAA4AAAAAAAAAAAAAAAAALgIAAGRycy9lMm9Eb2MueG1s&#10;UEsBAi0AFAAGAAgAAAAhANZi3J7eAAAACQEAAA8AAAAAAAAAAAAAAAAA7QQAAGRycy9kb3ducmV2&#10;LnhtbFBLBQYAAAAABAAEAPMAAAD4BQAAAAA=&#10;" fillcolor="#c7162b" stroked="f" strokeweight="1pt"/>
            </w:pict>
          </mc:Fallback>
        </mc:AlternateContent>
      </w:r>
      <w:r w:rsidR="00DB33C1" w:rsidRPr="00013273">
        <w:rPr>
          <w:rFonts w:ascii="HelveticaNeueLT Pro 45 Lt" w:hAnsi="HelveticaNeueLT Pro 45 Lt"/>
          <w:color w:val="49595B"/>
          <w:sz w:val="52"/>
          <w:szCs w:val="52"/>
          <w:lang w:val="en-GB"/>
        </w:rPr>
        <w:t>PRESS</w:t>
      </w:r>
      <w:r w:rsidR="00F0634A" w:rsidRPr="00013273">
        <w:rPr>
          <w:rFonts w:ascii="HelveticaNeueLT Pro 45 Lt" w:hAnsi="HelveticaNeueLT Pro 45 Lt"/>
          <w:color w:val="49595B"/>
          <w:sz w:val="52"/>
          <w:szCs w:val="52"/>
          <w:lang w:val="en-GB"/>
        </w:rPr>
        <w:t xml:space="preserve"> RELEAS</w:t>
      </w:r>
      <w:r w:rsidR="00B078AF" w:rsidRPr="00013273">
        <w:rPr>
          <w:rFonts w:ascii="HelveticaNeueLT Pro 45 Lt" w:hAnsi="HelveticaNeueLT Pro 45 Lt"/>
          <w:color w:val="49595B"/>
          <w:sz w:val="52"/>
          <w:szCs w:val="52"/>
          <w:lang w:val="en-GB"/>
        </w:rPr>
        <w:t xml:space="preserve">E                         </w:t>
      </w:r>
      <w:r w:rsidR="0098414C" w:rsidRPr="00013273">
        <w:rPr>
          <w:rFonts w:ascii="HelveticaNeueLT Pro 45 Lt" w:hAnsi="HelveticaNeueLT Pro 45 Lt"/>
          <w:color w:val="49595B"/>
          <w:sz w:val="52"/>
          <w:szCs w:val="52"/>
          <w:lang w:val="en-GB"/>
        </w:rPr>
        <w:t xml:space="preserve"> </w:t>
      </w:r>
      <w:r w:rsidR="00B078AF" w:rsidRPr="00013273">
        <w:rPr>
          <w:rFonts w:ascii="HelveticaNeueLT Pro 45 Lt" w:hAnsi="HelveticaNeueLT Pro 45 Lt"/>
          <w:color w:val="49595B"/>
          <w:sz w:val="52"/>
          <w:szCs w:val="52"/>
          <w:lang w:val="en-GB"/>
        </w:rPr>
        <w:t xml:space="preserve">   </w:t>
      </w:r>
      <w:r w:rsidR="00DB33C1" w:rsidRPr="00B30804">
        <w:rPr>
          <w:rFonts w:ascii="HelveticaNeueLT Pro 45 Lt" w:hAnsi="HelveticaNeueLT Pro 45 Lt"/>
          <w:noProof/>
          <w:color w:val="49595B"/>
          <w:sz w:val="52"/>
          <w:szCs w:val="52"/>
        </w:rPr>
        <w:drawing>
          <wp:inline distT="0" distB="0" distL="0" distR="0" wp14:anchorId="40446EE8" wp14:editId="1C5F97F2">
            <wp:extent cx="1177121" cy="412077"/>
            <wp:effectExtent l="0" t="0" r="444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121" cy="412077"/>
                    </a:xfrm>
                    <a:prstGeom prst="rect">
                      <a:avLst/>
                    </a:prstGeom>
                  </pic:spPr>
                </pic:pic>
              </a:graphicData>
            </a:graphic>
          </wp:inline>
        </w:drawing>
      </w:r>
      <w:r w:rsidR="00B078AF" w:rsidRPr="00013273">
        <w:rPr>
          <w:rFonts w:ascii="HelveticaNeueLT Pro 45 Lt" w:hAnsi="HelveticaNeueLT Pro 45 Lt"/>
          <w:color w:val="49595B"/>
          <w:sz w:val="52"/>
          <w:szCs w:val="52"/>
          <w:lang w:val="en-GB"/>
        </w:rPr>
        <w:t xml:space="preserve"> </w:t>
      </w:r>
    </w:p>
    <w:p w14:paraId="2CCD3459" w14:textId="3489542C" w:rsidR="00A154BF" w:rsidRPr="00013273" w:rsidRDefault="00A154BF" w:rsidP="00A154BF">
      <w:pPr>
        <w:ind w:left="-567"/>
        <w:rPr>
          <w:rFonts w:ascii="HelveticaNeueLT Pro 45 Lt" w:hAnsi="HelveticaNeueLT Pro 45 Lt"/>
          <w:color w:val="49595B"/>
          <w:sz w:val="52"/>
          <w:szCs w:val="52"/>
          <w:lang w:val="en-GB"/>
        </w:rPr>
      </w:pPr>
    </w:p>
    <w:p w14:paraId="67000EF4" w14:textId="4FF83D2B" w:rsidR="00F36059" w:rsidRPr="00013273" w:rsidRDefault="00F36059" w:rsidP="00F36059">
      <w:pPr>
        <w:ind w:left="-567"/>
        <w:rPr>
          <w:rFonts w:ascii="HelveticaNeueLT Pro 45 Lt" w:hAnsi="HelveticaNeueLT Pro 45 Lt"/>
          <w:color w:val="49595B"/>
          <w:sz w:val="20"/>
          <w:szCs w:val="20"/>
          <w:lang w:val="en-GB"/>
        </w:rPr>
      </w:pPr>
      <w:r w:rsidRPr="00013273">
        <w:rPr>
          <w:rFonts w:ascii="HelveticaNeueLT Pro 45 Lt" w:hAnsi="HelveticaNeueLT Pro 45 Lt"/>
          <w:color w:val="49595B"/>
          <w:sz w:val="20"/>
          <w:szCs w:val="20"/>
          <w:lang w:val="en-GB"/>
        </w:rPr>
        <w:t xml:space="preserve">Warsaw, </w:t>
      </w:r>
      <w:r w:rsidR="003D5A1E">
        <w:rPr>
          <w:rFonts w:ascii="HelveticaNeueLT Pro 45 Lt" w:hAnsi="HelveticaNeueLT Pro 45 Lt"/>
          <w:color w:val="49595B"/>
          <w:sz w:val="20"/>
          <w:szCs w:val="20"/>
          <w:lang w:val="en-GB"/>
        </w:rPr>
        <w:t>28</w:t>
      </w:r>
      <w:r w:rsidRPr="00013273">
        <w:rPr>
          <w:rFonts w:ascii="HelveticaNeueLT Pro 45 Lt" w:hAnsi="HelveticaNeueLT Pro 45 Lt"/>
          <w:color w:val="49595B"/>
          <w:sz w:val="20"/>
          <w:szCs w:val="20"/>
          <w:lang w:val="en-GB"/>
        </w:rPr>
        <w:t xml:space="preserve"> May 2021</w:t>
      </w:r>
    </w:p>
    <w:p w14:paraId="084A8E32" w14:textId="77777777" w:rsidR="00F36059" w:rsidRPr="00F36059" w:rsidRDefault="00F36059" w:rsidP="00F36059">
      <w:pPr>
        <w:rPr>
          <w:lang w:val="en-GB"/>
        </w:rPr>
      </w:pPr>
    </w:p>
    <w:p w14:paraId="2F3DC8B1" w14:textId="4B81C039" w:rsidR="00F36059" w:rsidRPr="00723E2D" w:rsidRDefault="003D5A1E" w:rsidP="00F36059">
      <w:pPr>
        <w:spacing w:line="520" w:lineRule="exact"/>
        <w:ind w:left="-567"/>
        <w:rPr>
          <w:rFonts w:ascii="HelveticaNeueLT Pro 65 Md" w:eastAsia="Times New Roman" w:hAnsi="HelveticaNeueLT Pro 65 Md" w:cs="Times New Roman"/>
          <w:color w:val="C7162B"/>
          <w:sz w:val="40"/>
          <w:szCs w:val="40"/>
          <w:lang w:val="en-GB" w:eastAsia="en-GB"/>
        </w:rPr>
      </w:pPr>
      <w:r w:rsidRPr="003D5A1E">
        <w:rPr>
          <w:rFonts w:ascii="HelveticaNeueLT Pro 65 Md" w:eastAsia="Times New Roman" w:hAnsi="HelveticaNeueLT Pro 65 Md" w:cs="Times New Roman"/>
          <w:color w:val="C7162B"/>
          <w:sz w:val="40"/>
          <w:szCs w:val="40"/>
          <w:lang w:val="en-GB" w:eastAsia="en-GB"/>
        </w:rPr>
        <w:t xml:space="preserve">Globalworth launches the </w:t>
      </w:r>
      <w:r>
        <w:rPr>
          <w:rFonts w:ascii="HelveticaNeueLT Pro 65 Md" w:eastAsia="Times New Roman" w:hAnsi="HelveticaNeueLT Pro 65 Md" w:cs="Times New Roman"/>
          <w:color w:val="C7162B"/>
          <w:sz w:val="40"/>
          <w:szCs w:val="40"/>
          <w:lang w:val="en-GB" w:eastAsia="en-GB"/>
        </w:rPr>
        <w:t>O</w:t>
      </w:r>
      <w:r w:rsidRPr="003D5A1E">
        <w:rPr>
          <w:rFonts w:ascii="HelveticaNeueLT Pro 65 Md" w:eastAsia="Times New Roman" w:hAnsi="HelveticaNeueLT Pro 65 Md" w:cs="Times New Roman"/>
          <w:color w:val="C7162B"/>
          <w:sz w:val="40"/>
          <w:szCs w:val="40"/>
          <w:lang w:val="en-GB" w:eastAsia="en-GB"/>
        </w:rPr>
        <w:t xml:space="preserve">ffice </w:t>
      </w:r>
      <w:r>
        <w:rPr>
          <w:rFonts w:ascii="HelveticaNeueLT Pro 65 Md" w:eastAsia="Times New Roman" w:hAnsi="HelveticaNeueLT Pro 65 Md" w:cs="Times New Roman"/>
          <w:color w:val="C7162B"/>
          <w:sz w:val="40"/>
          <w:szCs w:val="40"/>
          <w:lang w:val="en-GB" w:eastAsia="en-GB"/>
        </w:rPr>
        <w:t>A</w:t>
      </w:r>
      <w:r w:rsidRPr="003D5A1E">
        <w:rPr>
          <w:rFonts w:ascii="HelveticaNeueLT Pro 65 Md" w:eastAsia="Times New Roman" w:hAnsi="HelveticaNeueLT Pro 65 Md" w:cs="Times New Roman"/>
          <w:color w:val="C7162B"/>
          <w:sz w:val="40"/>
          <w:szCs w:val="40"/>
          <w:lang w:val="en-GB" w:eastAsia="en-GB"/>
        </w:rPr>
        <w:t>lphabet international campaign</w:t>
      </w:r>
      <w:r>
        <w:rPr>
          <w:rFonts w:ascii="HelveticaNeueLT Pro 65 Md" w:eastAsia="Times New Roman" w:hAnsi="HelveticaNeueLT Pro 65 Md" w:cs="Times New Roman"/>
          <w:color w:val="C7162B"/>
          <w:sz w:val="40"/>
          <w:szCs w:val="40"/>
          <w:lang w:val="en-GB" w:eastAsia="en-GB"/>
        </w:rPr>
        <w:t>.</w:t>
      </w:r>
    </w:p>
    <w:p w14:paraId="545EA0AF" w14:textId="77777777" w:rsidR="00F36059" w:rsidRPr="00F36059" w:rsidRDefault="00F36059" w:rsidP="003D5A1E">
      <w:pPr>
        <w:spacing w:line="330" w:lineRule="exact"/>
        <w:rPr>
          <w:rFonts w:ascii="HelveticaNeueLT Pro 65 Md" w:eastAsia="Times New Roman" w:hAnsi="HelveticaNeueLT Pro 65 Md" w:cs="Times New Roman"/>
          <w:color w:val="485A5A"/>
          <w:lang w:val="en-GB" w:eastAsia="en-GB"/>
        </w:rPr>
      </w:pPr>
    </w:p>
    <w:p w14:paraId="58165976" w14:textId="538352E7" w:rsidR="00F36059" w:rsidRPr="00F36059" w:rsidRDefault="003D5A1E" w:rsidP="00903A83">
      <w:pPr>
        <w:spacing w:line="276" w:lineRule="auto"/>
        <w:ind w:left="-567"/>
        <w:rPr>
          <w:rFonts w:ascii="HelveticaNeueLT Pro 65 Md" w:eastAsia="Times New Roman" w:hAnsi="HelveticaNeueLT Pro 65 Md" w:cs="Times New Roman"/>
          <w:color w:val="485A5A"/>
          <w:lang w:val="en-GB" w:eastAsia="en-GB"/>
        </w:rPr>
      </w:pPr>
      <w:r w:rsidRPr="003D5A1E">
        <w:rPr>
          <w:rFonts w:ascii="HelveticaNeueLT Pro 65 Md" w:eastAsia="Times New Roman" w:hAnsi="HelveticaNeueLT Pro 65 Md" w:cs="Times New Roman"/>
          <w:color w:val="485A5A"/>
          <w:lang w:val="en-GB" w:eastAsia="en-GB"/>
        </w:rPr>
        <w:t>Globalworth, the leading office investor in Central and Eastern Europe (CEE), is launching a new international campaign based on its tenants’ reactions and feedback: The Office Alphabet. More than one year has passed since the Covid-19 pandemic started and positive change seems to finally be around us. People are ready to get back to work. People are ready to come to normal</w:t>
      </w:r>
      <w:r w:rsidR="00F36059" w:rsidRPr="00F36059">
        <w:rPr>
          <w:rFonts w:ascii="HelveticaNeueLT Pro 65 Md" w:eastAsia="Times New Roman" w:hAnsi="HelveticaNeueLT Pro 65 Md" w:cs="Times New Roman"/>
          <w:color w:val="485A5A"/>
          <w:lang w:val="en-GB" w:eastAsia="en-GB"/>
        </w:rPr>
        <w:t>.</w:t>
      </w:r>
    </w:p>
    <w:p w14:paraId="1986DF87" w14:textId="77777777" w:rsidR="00F2155F" w:rsidRPr="00F36059" w:rsidRDefault="00F2155F" w:rsidP="00903A83">
      <w:pPr>
        <w:spacing w:line="276" w:lineRule="auto"/>
        <w:ind w:left="-567"/>
        <w:rPr>
          <w:rFonts w:ascii="HelveticaNeueLT Pro 65 Md" w:eastAsia="Times New Roman" w:hAnsi="HelveticaNeueLT Pro 65 Md" w:cs="Times New Roman"/>
          <w:color w:val="485A5A"/>
          <w:lang w:val="en-GB" w:eastAsia="en-GB"/>
        </w:rPr>
      </w:pPr>
    </w:p>
    <w:p w14:paraId="78715A17" w14:textId="729B4F15" w:rsidR="00C22193" w:rsidRPr="00F36059" w:rsidRDefault="00BA6112" w:rsidP="00903A83">
      <w:pPr>
        <w:tabs>
          <w:tab w:val="left" w:pos="3060"/>
        </w:tabs>
        <w:spacing w:line="276" w:lineRule="auto"/>
        <w:ind w:right="-613"/>
        <w:rPr>
          <w:lang w:val="en-GB"/>
        </w:rPr>
      </w:pPr>
      <w:r>
        <w:rPr>
          <w:noProof/>
        </w:rPr>
        <mc:AlternateContent>
          <mc:Choice Requires="wps">
            <w:drawing>
              <wp:anchor distT="0" distB="0" distL="114300" distR="114300" simplePos="0" relativeHeight="251659264" behindDoc="0" locked="0" layoutInCell="1" allowOverlap="1" wp14:anchorId="22C1AAD9" wp14:editId="6A1468FC">
                <wp:simplePos x="0" y="0"/>
                <wp:positionH relativeFrom="column">
                  <wp:posOffset>-330200</wp:posOffset>
                </wp:positionH>
                <wp:positionV relativeFrom="paragraph">
                  <wp:posOffset>116205</wp:posOffset>
                </wp:positionV>
                <wp:extent cx="6375400" cy="0"/>
                <wp:effectExtent l="0" t="0" r="0" b="12700"/>
                <wp:wrapNone/>
                <wp:docPr id="2" name="Straight Connector 2"/>
                <wp:cNvGraphicFramePr/>
                <a:graphic xmlns:a="http://schemas.openxmlformats.org/drawingml/2006/main">
                  <a:graphicData uri="http://schemas.microsoft.com/office/word/2010/wordprocessingShape">
                    <wps:wsp>
                      <wps:cNvCnPr/>
                      <wps:spPr>
                        <a:xfrm>
                          <a:off x="0" y="0"/>
                          <a:ext cx="6375400" cy="0"/>
                        </a:xfrm>
                        <a:prstGeom prst="line">
                          <a:avLst/>
                        </a:prstGeom>
                        <a:ln w="15875" cap="rnd">
                          <a:solidFill>
                            <a:srgbClr val="485A5A"/>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4F3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9.15pt" to="4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f19AEAADwEAAAOAAAAZHJzL2Uyb0RvYy54bWysU9uO0zAQfUfiHyy/06Rlu1tFTVerVssL&#10;ghULH+A648aSbxqbpv17xk6b5SYhEC++njMz53i8vj9Zw46AUXvX8vms5gyc9J12h5Z/+fz4ZsVZ&#10;TMJ1wngHLT9D5Peb16/WQ2hg4XtvOkBGQVxshtDyPqXQVFWUPVgRZz6Ao0vl0YpEWzxUHYqBoltT&#10;Ler6tho8dgG9hBjpdDde8k2JrxTI9FGpCImZllNtqYxYxn0eq81aNAcUodfyUob4hyqs0I6STqF2&#10;Ign2FfUvoayW6KNXaSa9rbxSWkLRQGrm9U9qnnsRoGghc2KYbIr/L6z8cHxCpruWLzhzwtITPScU&#10;+tAntvXOkYEe2SL7NITYEHzrnvCyi+EJs+iTQptnksNOxdvz5C2cEpN0ePv2bnlT0xPI6131QgwY&#10;0zvwluVFy412WbZoxPF9TJSMoFdIPjaODdRsy9XdkuIJaht0XSFEb3T3qI3JsIiH/dYgOwp6/JvV&#10;8mH5kHVQsB9gOfJOxH7ExXPc+TT2xR6OYEaGcUTMDoyayyqdDYzlfAJFHpLK+VhF7l6YUgspwaX5&#10;JbdxhM40RWVOxPrPxAs+U6F09t+QJ0bJ7F2ayFY7j7/Lnk7XktWIvzow6s4W7H13Lt1QrKEWLe5e&#10;vlP+A9/vC/3l02++AQAA//8DAFBLAwQUAAYACAAAACEANpGJ89sAAAAJAQAADwAAAGRycy9kb3du&#10;cmV2LnhtbEyPzU7DMBCE70i8g7VIXFDr0EJVQpwKVfzfSPsA23jzA/E6it02vD0LHOC4M6PZb7LV&#10;6Dp1oCG0ng1cThNQxKW3LdcGtpuHyRJUiMgWO89k4JMCrPLTkwxT64/8Roci1kpKOKRooImxT7UO&#10;ZUMOw9T3xOJVfnAY5RxqbQc8Srnr9CxJFtphy/KhwZ7WDZUfxd4ZmNOL5sfX6uL9fv18VSyqJ7/d&#10;sDHnZ+PdLahIY/wLwze+oEMuTDu/ZxtUZ2ByPZMtUYzlHJQEbn6E3a+g80z/X5B/AQAA//8DAFBL&#10;AQItABQABgAIAAAAIQC2gziS/gAAAOEBAAATAAAAAAAAAAAAAAAAAAAAAABbQ29udGVudF9UeXBl&#10;c10ueG1sUEsBAi0AFAAGAAgAAAAhADj9If/WAAAAlAEAAAsAAAAAAAAAAAAAAAAALwEAAF9yZWxz&#10;Ly5yZWxzUEsBAi0AFAAGAAgAAAAhANdnd/X0AQAAPAQAAA4AAAAAAAAAAAAAAAAALgIAAGRycy9l&#10;Mm9Eb2MueG1sUEsBAi0AFAAGAAgAAAAhADaRifPbAAAACQEAAA8AAAAAAAAAAAAAAAAATgQAAGRy&#10;cy9kb3ducmV2LnhtbFBLBQYAAAAABAAEAPMAAABWBQAAAAA=&#10;" strokecolor="#485a5a" strokeweight="1.25pt">
                <v:stroke dashstyle="1 1" joinstyle="bevel" endcap="round"/>
              </v:line>
            </w:pict>
          </mc:Fallback>
        </mc:AlternateContent>
      </w:r>
      <w:r w:rsidR="00E731CC" w:rsidRPr="00F36059">
        <w:rPr>
          <w:lang w:val="en-GB"/>
        </w:rPr>
        <w:tab/>
      </w:r>
    </w:p>
    <w:p w14:paraId="6569CE5C" w14:textId="77777777" w:rsidR="00903A83" w:rsidRPr="00723E2D" w:rsidRDefault="00903A83" w:rsidP="00903A83">
      <w:pPr>
        <w:spacing w:line="276" w:lineRule="auto"/>
        <w:ind w:left="-567"/>
        <w:rPr>
          <w:rFonts w:ascii="HelveticaNeueLT Pro 45 Lt" w:hAnsi="HelveticaNeueLT Pro 45 Lt"/>
          <w:color w:val="485A5A"/>
          <w:lang w:val="en-GB"/>
        </w:rPr>
      </w:pPr>
    </w:p>
    <w:p w14:paraId="0690B640" w14:textId="18F40EC2" w:rsidR="003D5A1E" w:rsidRPr="003D5A1E" w:rsidRDefault="003D5A1E" w:rsidP="003D5A1E">
      <w:pPr>
        <w:spacing w:line="276" w:lineRule="auto"/>
        <w:ind w:left="-567"/>
        <w:rPr>
          <w:rFonts w:ascii="HelveticaNeueLT Pro 45 Lt" w:hAnsi="HelveticaNeueLT Pro 45 Lt"/>
          <w:color w:val="485A5A"/>
          <w:lang w:val="en-GB"/>
        </w:rPr>
      </w:pPr>
      <w:r w:rsidRPr="003D5A1E">
        <w:rPr>
          <w:rFonts w:ascii="HelveticaNeueLT Pro 45 Lt" w:hAnsi="HelveticaNeueLT Pro 45 Lt"/>
          <w:color w:val="485A5A"/>
          <w:lang w:val="en-GB"/>
        </w:rPr>
        <w:t xml:space="preserve">Therefore, the office market leader in Poland and Romania celebrates this special moment that we all have been waiting for. </w:t>
      </w:r>
      <w:r w:rsidRPr="003D5A1E">
        <w:rPr>
          <w:rFonts w:ascii="Arial" w:hAnsi="Arial" w:cs="Arial"/>
          <w:color w:val="485A5A"/>
          <w:lang w:val="en-GB"/>
        </w:rPr>
        <w:t>​</w:t>
      </w:r>
      <w:r w:rsidRPr="003D5A1E">
        <w:rPr>
          <w:rFonts w:ascii="HelveticaNeueLT Pro 45 Lt" w:hAnsi="HelveticaNeueLT Pro 45 Lt"/>
          <w:color w:val="485A5A"/>
          <w:lang w:val="en-GB"/>
        </w:rPr>
        <w:t xml:space="preserve">The Office Alphabet project is a series of illustrations that will take us back into the office mood, from A to Z. Office language is definitely one of the things that people can relate to. It’s a way of communicating, making jokes and we definitely miss using it, and inside </w:t>
      </w:r>
      <w:r w:rsidRPr="003D5A1E">
        <w:rPr>
          <w:rFonts w:ascii="HelveticaNeueLT Pro 45 Lt" w:hAnsi="HelveticaNeueLT Pro 45 Lt"/>
          <w:color w:val="485A5A"/>
          <w:lang w:val="en-GB"/>
        </w:rPr>
        <w:t>humour</w:t>
      </w:r>
      <w:r w:rsidRPr="003D5A1E">
        <w:rPr>
          <w:rFonts w:ascii="HelveticaNeueLT Pro 45 Lt" w:hAnsi="HelveticaNeueLT Pro 45 Lt"/>
          <w:color w:val="485A5A"/>
          <w:lang w:val="en-GB"/>
        </w:rPr>
        <w:t>.</w:t>
      </w:r>
    </w:p>
    <w:p w14:paraId="78AC5B76" w14:textId="77777777" w:rsidR="003D5A1E" w:rsidRPr="003D5A1E" w:rsidRDefault="003D5A1E" w:rsidP="003D5A1E">
      <w:pPr>
        <w:spacing w:line="276" w:lineRule="auto"/>
        <w:ind w:left="-567"/>
        <w:rPr>
          <w:rFonts w:ascii="HelveticaNeueLT Pro 45 Lt" w:hAnsi="HelveticaNeueLT Pro 45 Lt"/>
          <w:color w:val="485A5A"/>
          <w:lang w:val="en-GB"/>
        </w:rPr>
      </w:pPr>
    </w:p>
    <w:p w14:paraId="073DB023" w14:textId="43EE1655" w:rsidR="003D5A1E" w:rsidRPr="003D5A1E" w:rsidRDefault="003D5A1E" w:rsidP="003D5A1E">
      <w:pPr>
        <w:spacing w:line="276" w:lineRule="auto"/>
        <w:ind w:left="-567"/>
        <w:rPr>
          <w:rFonts w:ascii="HelveticaNeueLT Pro 45 Lt" w:hAnsi="HelveticaNeueLT Pro 45 Lt"/>
          <w:color w:val="485A5A"/>
          <w:lang w:val="en-GB"/>
        </w:rPr>
      </w:pPr>
      <w:r w:rsidRPr="003D5A1E">
        <w:rPr>
          <w:rFonts w:ascii="HelveticaNeueLT Pro 45 Lt" w:hAnsi="HelveticaNeueLT Pro 45 Lt"/>
          <w:color w:val="485A5A"/>
          <w:lang w:val="en-GB"/>
        </w:rPr>
        <w:t xml:space="preserve">The project will mainly take place on the </w:t>
      </w:r>
      <w:hyperlink r:id="rId9" w:history="1">
        <w:r w:rsidRPr="003D5A1E">
          <w:rPr>
            <w:rStyle w:val="Hipercze"/>
            <w:rFonts w:ascii="HelveticaNeueLT Pro 45 Lt" w:hAnsi="HelveticaNeueLT Pro 45 Lt"/>
            <w:lang w:val="en-GB"/>
          </w:rPr>
          <w:t>Globalworth Instagram</w:t>
        </w:r>
      </w:hyperlink>
      <w:r w:rsidRPr="003D5A1E">
        <w:rPr>
          <w:rFonts w:ascii="HelveticaNeueLT Pro 45 Lt" w:hAnsi="HelveticaNeueLT Pro 45 Lt"/>
          <w:color w:val="485A5A"/>
          <w:lang w:val="en-GB"/>
        </w:rPr>
        <w:t xml:space="preserve"> account using each letter of the alphabet, matched with words and inspiration from the times we live in now and this period, related to the office space. To reconnect with the Globalworth community, we will also create a giveaway and invite people to join the game and leave us comments with other words that come to their mind for the specific letter that we posted that day. The prize will consist of a</w:t>
      </w:r>
      <w:r w:rsidRPr="003D5A1E">
        <w:rPr>
          <w:rFonts w:ascii="Arial" w:hAnsi="Arial" w:cs="Arial"/>
          <w:color w:val="485A5A"/>
          <w:lang w:val="en-GB"/>
        </w:rPr>
        <w:t>​</w:t>
      </w:r>
      <w:r w:rsidRPr="003D5A1E">
        <w:rPr>
          <w:rFonts w:ascii="HelveticaNeueLT Pro 45 Lt" w:hAnsi="HelveticaNeueLT Pro 45 Lt"/>
          <w:color w:val="485A5A"/>
          <w:lang w:val="en-GB"/>
        </w:rPr>
        <w:t xml:space="preserve"> </w:t>
      </w:r>
      <w:proofErr w:type="spellStart"/>
      <w:r w:rsidRPr="003D5A1E">
        <w:rPr>
          <w:rFonts w:ascii="HelveticaNeueLT Pro 45 Lt" w:hAnsi="HelveticaNeueLT Pro 45 Lt"/>
          <w:color w:val="485A5A"/>
          <w:lang w:val="en-GB"/>
        </w:rPr>
        <w:t>reMarkable</w:t>
      </w:r>
      <w:proofErr w:type="spellEnd"/>
      <w:r w:rsidRPr="003D5A1E">
        <w:rPr>
          <w:rFonts w:ascii="HelveticaNeueLT Pro 45 Lt" w:hAnsi="HelveticaNeueLT Pro 45 Lt"/>
          <w:color w:val="485A5A"/>
          <w:lang w:val="en-GB"/>
        </w:rPr>
        <w:t xml:space="preserve"> 2 tablet </w:t>
      </w:r>
      <w:r w:rsidRPr="003D5A1E">
        <w:rPr>
          <w:rFonts w:ascii="HelveticaNeueLT Pro 45 Lt" w:hAnsi="HelveticaNeueLT Pro 45 Lt" w:cs="HelveticaNeueLT Pro 45 Lt"/>
          <w:color w:val="485A5A"/>
          <w:lang w:val="en-GB"/>
        </w:rPr>
        <w:t>–</w:t>
      </w:r>
      <w:r w:rsidRPr="003D5A1E">
        <w:rPr>
          <w:rFonts w:ascii="HelveticaNeueLT Pro 45 Lt" w:hAnsi="HelveticaNeueLT Pro 45 Lt"/>
          <w:color w:val="485A5A"/>
          <w:lang w:val="en-GB"/>
        </w:rPr>
        <w:t xml:space="preserve"> the world</w:t>
      </w:r>
      <w:r w:rsidRPr="003D5A1E">
        <w:rPr>
          <w:rFonts w:ascii="HelveticaNeueLT Pro 45 Lt" w:hAnsi="HelveticaNeueLT Pro 45 Lt" w:cs="HelveticaNeueLT Pro 45 Lt"/>
          <w:color w:val="485A5A"/>
          <w:lang w:val="en-GB"/>
        </w:rPr>
        <w:t>’</w:t>
      </w:r>
      <w:r w:rsidRPr="003D5A1E">
        <w:rPr>
          <w:rFonts w:ascii="HelveticaNeueLT Pro 45 Lt" w:hAnsi="HelveticaNeueLT Pro 45 Lt"/>
          <w:color w:val="485A5A"/>
          <w:lang w:val="en-GB"/>
        </w:rPr>
        <w:t>s thinnest tablet. Perfect for returning to the office, the tablet replaces the notebooks and printed documents.</w:t>
      </w:r>
    </w:p>
    <w:p w14:paraId="649AE257" w14:textId="77777777" w:rsidR="003D5A1E" w:rsidRPr="003D5A1E" w:rsidRDefault="003D5A1E" w:rsidP="003D5A1E">
      <w:pPr>
        <w:spacing w:line="276" w:lineRule="auto"/>
        <w:ind w:left="-567"/>
        <w:rPr>
          <w:rFonts w:ascii="HelveticaNeueLT Pro 45 Lt" w:hAnsi="HelveticaNeueLT Pro 45 Lt"/>
          <w:color w:val="485A5A"/>
          <w:lang w:val="en-GB"/>
        </w:rPr>
      </w:pPr>
    </w:p>
    <w:p w14:paraId="24EA0337" w14:textId="3B6517D7" w:rsidR="003D5A1E" w:rsidRPr="003D5A1E" w:rsidRDefault="003D5A1E" w:rsidP="003D5A1E">
      <w:pPr>
        <w:spacing w:line="276" w:lineRule="auto"/>
        <w:ind w:left="-567"/>
        <w:rPr>
          <w:rFonts w:ascii="HelveticaNeueLT Pro 45 Lt" w:hAnsi="HelveticaNeueLT Pro 45 Lt"/>
          <w:color w:val="485A5A"/>
          <w:lang w:val="en-GB"/>
        </w:rPr>
      </w:pPr>
      <w:r w:rsidRPr="003D5A1E">
        <w:rPr>
          <w:rFonts w:ascii="HelveticaNeueLT Pro 45 Lt" w:hAnsi="HelveticaNeueLT Pro 45 Lt"/>
          <w:color w:val="485A5A"/>
          <w:lang w:val="en-GB"/>
        </w:rPr>
        <w:t xml:space="preserve">It’s just a step away from having all the buildings full of people again, so our campaign will be focused on playful, </w:t>
      </w:r>
      <w:r w:rsidRPr="003D5A1E">
        <w:rPr>
          <w:rFonts w:ascii="HelveticaNeueLT Pro 45 Lt" w:hAnsi="HelveticaNeueLT Pro 45 Lt"/>
          <w:color w:val="485A5A"/>
          <w:lang w:val="en-GB"/>
        </w:rPr>
        <w:t>light-hearted</w:t>
      </w:r>
      <w:r w:rsidRPr="003D5A1E">
        <w:rPr>
          <w:rFonts w:ascii="HelveticaNeueLT Pro 45 Lt" w:hAnsi="HelveticaNeueLT Pro 45 Lt"/>
          <w:color w:val="485A5A"/>
          <w:lang w:val="en-GB"/>
        </w:rPr>
        <w:t xml:space="preserve"> and emotional communication, focusing on these feelings from an empathic point of view.</w:t>
      </w:r>
    </w:p>
    <w:p w14:paraId="408A2621" w14:textId="77777777" w:rsidR="003D5A1E" w:rsidRPr="003D5A1E" w:rsidRDefault="003D5A1E" w:rsidP="003D5A1E">
      <w:pPr>
        <w:spacing w:line="276" w:lineRule="auto"/>
        <w:ind w:left="-567"/>
        <w:rPr>
          <w:rFonts w:ascii="HelveticaNeueLT Pro 45 Lt" w:hAnsi="HelveticaNeueLT Pro 45 Lt"/>
          <w:color w:val="485A5A"/>
          <w:lang w:val="en-GB"/>
        </w:rPr>
      </w:pPr>
    </w:p>
    <w:p w14:paraId="0EE58EF7" w14:textId="77777777" w:rsidR="003D5A1E" w:rsidRPr="003D5A1E" w:rsidRDefault="003D5A1E" w:rsidP="003D5A1E">
      <w:pPr>
        <w:spacing w:line="276" w:lineRule="auto"/>
        <w:ind w:left="-567"/>
        <w:rPr>
          <w:rFonts w:ascii="HelveticaNeueLT Pro 45 Lt" w:hAnsi="HelveticaNeueLT Pro 45 Lt"/>
          <w:color w:val="485A5A"/>
          <w:lang w:val="en-GB"/>
        </w:rPr>
      </w:pPr>
      <w:r w:rsidRPr="003D5A1E">
        <w:rPr>
          <w:rFonts w:ascii="HelveticaNeueLT Pro 45 Lt" w:hAnsi="HelveticaNeueLT Pro 45 Lt"/>
          <w:color w:val="485A5A"/>
          <w:lang w:val="en-GB"/>
        </w:rPr>
        <w:t>The insight of the campaign was inspired by our previous radio and digital campaign, I MISS MY OFFICE, in which thousands of people answered the question: What do you miss the most from your office life? Based on our tenants’ feedback, after so many months spent in their homes, people miss the atmosphere they used to enjoy in the morning before starting their jobs. And this fact was totally confirmed by the huge number of people who liked our posts, who enjoyed our live concert, who called during the daily morning shows, reminiscing about fun moments during brainstorming sessions, their morning coffee with an office view, and all those other little things that make office life so enjoyable.</w:t>
      </w:r>
    </w:p>
    <w:p w14:paraId="17AA5E71" w14:textId="77777777" w:rsidR="003D5A1E" w:rsidRPr="003D5A1E" w:rsidRDefault="003D5A1E" w:rsidP="003D5A1E">
      <w:pPr>
        <w:spacing w:line="276" w:lineRule="auto"/>
        <w:ind w:left="-567"/>
        <w:rPr>
          <w:rFonts w:ascii="HelveticaNeueLT Pro 45 Lt" w:hAnsi="HelveticaNeueLT Pro 45 Lt"/>
          <w:color w:val="485A5A"/>
          <w:lang w:val="en-GB"/>
        </w:rPr>
      </w:pPr>
    </w:p>
    <w:p w14:paraId="7DF5DE2D" w14:textId="77777777" w:rsidR="003D5A1E" w:rsidRPr="003D5A1E" w:rsidRDefault="003D5A1E" w:rsidP="003D5A1E">
      <w:pPr>
        <w:spacing w:line="276" w:lineRule="auto"/>
        <w:ind w:left="-567"/>
        <w:rPr>
          <w:rFonts w:ascii="HelveticaNeueLT Pro 45 Lt" w:hAnsi="HelveticaNeueLT Pro 45 Lt"/>
          <w:color w:val="485A5A"/>
          <w:lang w:val="en-GB"/>
        </w:rPr>
      </w:pPr>
      <w:r w:rsidRPr="003D5A1E">
        <w:rPr>
          <w:rFonts w:ascii="HelveticaNeueLT Pro 45 Lt" w:hAnsi="HelveticaNeueLT Pro 45 Lt"/>
          <w:color w:val="485A5A"/>
          <w:lang w:val="en-GB"/>
        </w:rPr>
        <w:t xml:space="preserve">These past few months have been hard on all of us, and what we all miss the most is human interaction. Office life is not only about work but also about being part of a community. And it was </w:t>
      </w:r>
      <w:r w:rsidRPr="003D5A1E">
        <w:rPr>
          <w:rFonts w:ascii="HelveticaNeueLT Pro 45 Lt" w:hAnsi="HelveticaNeueLT Pro 45 Lt"/>
          <w:color w:val="485A5A"/>
          <w:lang w:val="en-GB"/>
        </w:rPr>
        <w:lastRenderedPageBreak/>
        <w:t>only after we started working from home that we truly discovered its importance. We are glad to launch The Office Alphabet, hoping that we will soon get together again at the office.</w:t>
      </w:r>
    </w:p>
    <w:p w14:paraId="5C596F57" w14:textId="77777777" w:rsidR="003D5A1E" w:rsidRPr="003D5A1E" w:rsidRDefault="003D5A1E" w:rsidP="003D5A1E">
      <w:pPr>
        <w:spacing w:line="276" w:lineRule="auto"/>
        <w:ind w:left="-567"/>
        <w:rPr>
          <w:rFonts w:ascii="HelveticaNeueLT Pro 45 Lt" w:hAnsi="HelveticaNeueLT Pro 45 Lt"/>
          <w:color w:val="485A5A"/>
          <w:lang w:val="en-GB"/>
        </w:rPr>
      </w:pPr>
    </w:p>
    <w:p w14:paraId="6E113458" w14:textId="77777777" w:rsidR="003D5A1E" w:rsidRPr="003D5A1E" w:rsidRDefault="003D5A1E" w:rsidP="003D5A1E">
      <w:pPr>
        <w:spacing w:line="276" w:lineRule="auto"/>
        <w:ind w:left="-567"/>
        <w:rPr>
          <w:rFonts w:ascii="HelveticaNeueLT Pro 45 Lt" w:hAnsi="HelveticaNeueLT Pro 45 Lt"/>
          <w:color w:val="485A5A"/>
          <w:lang w:val="en-GB"/>
        </w:rPr>
      </w:pPr>
      <w:r w:rsidRPr="003D5A1E">
        <w:rPr>
          <w:rFonts w:ascii="HelveticaNeueLT Pro 45 Lt" w:hAnsi="HelveticaNeueLT Pro 45 Lt"/>
          <w:color w:val="485A5A"/>
          <w:lang w:val="en-GB"/>
        </w:rPr>
        <w:t>We are all craving for previous normalcy, we miss the morning routine when we were catching up with our co-workers before starting the workday.</w:t>
      </w:r>
    </w:p>
    <w:p w14:paraId="251208B6" w14:textId="77777777" w:rsidR="003D5A1E" w:rsidRPr="003D5A1E" w:rsidRDefault="003D5A1E" w:rsidP="003D5A1E">
      <w:pPr>
        <w:spacing w:line="276" w:lineRule="auto"/>
        <w:ind w:left="-567"/>
        <w:rPr>
          <w:rFonts w:ascii="HelveticaNeueLT Pro 45 Lt" w:hAnsi="HelveticaNeueLT Pro 45 Lt"/>
          <w:color w:val="485A5A"/>
          <w:lang w:val="en-GB"/>
        </w:rPr>
      </w:pPr>
    </w:p>
    <w:p w14:paraId="3FE4E198" w14:textId="77777777" w:rsidR="003D5A1E" w:rsidRPr="003D5A1E" w:rsidRDefault="003D5A1E" w:rsidP="003D5A1E">
      <w:pPr>
        <w:spacing w:line="276" w:lineRule="auto"/>
        <w:ind w:left="-567"/>
        <w:rPr>
          <w:rFonts w:ascii="HelveticaNeueLT Pro 45 Lt" w:hAnsi="HelveticaNeueLT Pro 45 Lt"/>
          <w:b/>
          <w:bCs/>
          <w:color w:val="485A5A"/>
          <w:lang w:val="en-GB"/>
        </w:rPr>
      </w:pPr>
      <w:r w:rsidRPr="003D5A1E">
        <w:rPr>
          <w:rFonts w:ascii="HelveticaNeueLT Pro 45 Lt" w:hAnsi="HelveticaNeueLT Pro 45 Lt"/>
          <w:b/>
          <w:bCs/>
          <w:color w:val="485A5A"/>
          <w:lang w:val="en-GB"/>
        </w:rPr>
        <w:t>We can’t wait to be back on track! We can’t wait to have you back!</w:t>
      </w:r>
    </w:p>
    <w:p w14:paraId="4AAF55E4" w14:textId="77777777" w:rsidR="003D5A1E" w:rsidRPr="003D5A1E" w:rsidRDefault="003D5A1E" w:rsidP="003D5A1E">
      <w:pPr>
        <w:spacing w:line="276" w:lineRule="auto"/>
        <w:ind w:left="-567"/>
        <w:rPr>
          <w:rFonts w:ascii="HelveticaNeueLT Pro 45 Lt" w:hAnsi="HelveticaNeueLT Pro 45 Lt"/>
          <w:b/>
          <w:bCs/>
          <w:color w:val="485A5A"/>
          <w:lang w:val="en-GB"/>
        </w:rPr>
      </w:pPr>
    </w:p>
    <w:p w14:paraId="0ECDDB6D" w14:textId="10B79F2E" w:rsidR="00903A83" w:rsidRPr="003D5A1E" w:rsidRDefault="003D5A1E" w:rsidP="003D5A1E">
      <w:pPr>
        <w:spacing w:line="276" w:lineRule="auto"/>
        <w:ind w:left="-567"/>
        <w:rPr>
          <w:rFonts w:ascii="HelveticaNeueLT Pro 45 Lt" w:hAnsi="HelveticaNeueLT Pro 45 Lt"/>
          <w:b/>
          <w:bCs/>
          <w:color w:val="485A5A"/>
          <w:lang w:val="en-GB"/>
        </w:rPr>
      </w:pPr>
      <w:r w:rsidRPr="003D5A1E">
        <w:rPr>
          <w:rFonts w:ascii="HelveticaNeueLT Pro 45 Lt" w:hAnsi="HelveticaNeueLT Pro 45 Lt"/>
          <w:b/>
          <w:bCs/>
          <w:color w:val="485A5A"/>
          <w:lang w:val="en-GB"/>
        </w:rPr>
        <w:t xml:space="preserve">Until then, visit our </w:t>
      </w:r>
      <w:hyperlink r:id="rId10" w:history="1">
        <w:r w:rsidRPr="003D5A1E">
          <w:rPr>
            <w:rStyle w:val="Hipercze"/>
            <w:rFonts w:ascii="HelveticaNeueLT Pro 45 Lt" w:hAnsi="HelveticaNeueLT Pro 45 Lt"/>
            <w:b/>
            <w:bCs/>
            <w:lang w:val="en-GB"/>
          </w:rPr>
          <w:t>Globalworth Instagram</w:t>
        </w:r>
      </w:hyperlink>
      <w:r w:rsidRPr="003D5A1E">
        <w:rPr>
          <w:rFonts w:ascii="HelveticaNeueLT Pro 45 Lt" w:hAnsi="HelveticaNeueLT Pro 45 Lt"/>
          <w:b/>
          <w:bCs/>
          <w:color w:val="485A5A"/>
          <w:lang w:val="en-GB"/>
        </w:rPr>
        <w:t xml:space="preserve"> account starting the 17th of May and find out more about our next project!</w:t>
      </w:r>
      <w:r w:rsidRPr="003D5A1E">
        <w:rPr>
          <w:rFonts w:ascii="Arial" w:hAnsi="Arial" w:cs="Arial"/>
          <w:b/>
          <w:bCs/>
          <w:color w:val="485A5A"/>
          <w:lang w:val="en-GB"/>
        </w:rPr>
        <w:t>​</w:t>
      </w:r>
      <w:r w:rsidRPr="003D5A1E">
        <w:rPr>
          <w:rFonts w:ascii="HelveticaNeueLT Pro 45 Lt" w:hAnsi="HelveticaNeueLT Pro 45 Lt"/>
          <w:b/>
          <w:bCs/>
          <w:color w:val="485A5A"/>
          <w:lang w:val="en-GB"/>
        </w:rPr>
        <w:t xml:space="preserve"> Do not forget to participate in our competition, after checking terms and conditions </w:t>
      </w:r>
      <w:hyperlink r:id="rId11" w:history="1">
        <w:r w:rsidRPr="003D5A1E">
          <w:rPr>
            <w:rStyle w:val="Hipercze"/>
            <w:rFonts w:ascii="HelveticaNeueLT Pro 45 Lt" w:hAnsi="HelveticaNeueLT Pro 45 Lt"/>
            <w:b/>
            <w:bCs/>
            <w:lang w:val="en-GB"/>
          </w:rPr>
          <w:t>HERE</w:t>
        </w:r>
      </w:hyperlink>
      <w:r w:rsidRPr="003D5A1E">
        <w:rPr>
          <w:rFonts w:ascii="HelveticaNeueLT Pro 45 Lt" w:hAnsi="HelveticaNeueLT Pro 45 Lt"/>
          <w:b/>
          <w:bCs/>
          <w:color w:val="485A5A"/>
          <w:lang w:val="en-GB"/>
        </w:rPr>
        <w:t>.</w:t>
      </w:r>
    </w:p>
    <w:p w14:paraId="5BAAFCA2" w14:textId="77777777" w:rsidR="00903A83" w:rsidRPr="00903A83" w:rsidRDefault="00903A83" w:rsidP="0072232A">
      <w:pPr>
        <w:spacing w:line="330" w:lineRule="exact"/>
        <w:ind w:left="-567"/>
        <w:rPr>
          <w:rFonts w:ascii="HelveticaNeueLT Pro 45 Lt" w:hAnsi="HelveticaNeueLT Pro 45 Lt"/>
          <w:color w:val="485A5A"/>
          <w:lang w:val="en-GB"/>
        </w:rPr>
      </w:pPr>
    </w:p>
    <w:p w14:paraId="45114376" w14:textId="77777777" w:rsidR="00C423E7" w:rsidRPr="00723E2D" w:rsidRDefault="00C423E7" w:rsidP="00401709">
      <w:pPr>
        <w:tabs>
          <w:tab w:val="left" w:pos="567"/>
        </w:tabs>
        <w:spacing w:line="260" w:lineRule="exact"/>
        <w:ind w:right="-613"/>
        <w:rPr>
          <w:rFonts w:ascii="HelveticaNeueLT Pro 45 Lt" w:hAnsi="HelveticaNeueLT Pro 45 Lt"/>
          <w:color w:val="485A5A"/>
          <w:sz w:val="20"/>
          <w:szCs w:val="20"/>
          <w:lang w:val="en-GB"/>
        </w:rPr>
      </w:pPr>
    </w:p>
    <w:p w14:paraId="32ECFA82" w14:textId="4BD936A6" w:rsidR="00E731CC" w:rsidRPr="00723E2D" w:rsidRDefault="00E731CC" w:rsidP="00873D87">
      <w:pPr>
        <w:tabs>
          <w:tab w:val="left" w:pos="567"/>
        </w:tabs>
        <w:spacing w:line="340" w:lineRule="exact"/>
        <w:ind w:right="-612"/>
        <w:rPr>
          <w:rFonts w:ascii="HelveticaNeueLT Pro 45 Lt" w:hAnsi="HelveticaNeueLT Pro 45 Lt"/>
          <w:i/>
          <w:iCs/>
          <w:color w:val="485A5A"/>
          <w:sz w:val="20"/>
          <w:szCs w:val="20"/>
          <w:lang w:val="en-GB"/>
        </w:rPr>
      </w:pPr>
      <w:r>
        <w:rPr>
          <w:noProof/>
        </w:rPr>
        <mc:AlternateContent>
          <mc:Choice Requires="wps">
            <w:drawing>
              <wp:anchor distT="0" distB="0" distL="114300" distR="114300" simplePos="0" relativeHeight="251662336" behindDoc="0" locked="0" layoutInCell="1" allowOverlap="1" wp14:anchorId="2D3B62F6" wp14:editId="35D4ED12">
                <wp:simplePos x="0" y="0"/>
                <wp:positionH relativeFrom="column">
                  <wp:posOffset>-368300</wp:posOffset>
                </wp:positionH>
                <wp:positionV relativeFrom="paragraph">
                  <wp:posOffset>3810</wp:posOffset>
                </wp:positionV>
                <wp:extent cx="6438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5875" cap="rnd" cmpd="sng">
                          <a:solidFill>
                            <a:srgbClr val="C7162B"/>
                          </a:solidFill>
                          <a:prstDash val="solid"/>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528D3"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3pt" to="4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S/+AEAAEYEAAAOAAAAZHJzL2Uyb0RvYy54bWysU9uO0zAQfUfiHyy/06SFdkvUdCVaLS8I&#10;ql34ANexE0u+aWyS9u8ZO2mWm4RAvDi255yZOSfj3f3FaNILCMrZmi4XJSXCctco29b0y+eHV1tK&#10;QmS2YdpZUdOrCPR+//LFbvCVWLnO6UYAwSQ2VIOvaRejr4oi8E4YFhbOC4tB6cCwiEdoiwbYgNmN&#10;LlZluSkGB40Hx0UIeHscg3Sf80spePwkZRCR6JpibzGvkNdzWov9jlUtMN8pPrXB/qELw5TFonOq&#10;I4uMfAX1SyqjOLjgZFxwZwonpeIia0A1y/InNU8d8yJrQXOCn20K/y8t/9ifgKimpmtKLDP4i54i&#10;MNV2kRyctWigA7JOPg0+VAg/2BNMp+BPkERfJJj0RTnkkr29zt6KSyQcLzdvXm/flvgL+C1WPBM9&#10;hPheOEPSpqZa2SSbVaz/ECIWQ+gNkq61JQMO23p7h01zhmMDtsGd8agj2DZzg9OqeVBaJ0aA9nzQ&#10;QHqGc3C4W25W75IkzPsDLBU5stCNuBwaJ+QseqFHgrbIS16M6vMuXrUYG3sUEt1EvcuxiTTHYq7M&#10;OBc2LqfS2iI60SR2ORPLPxMnfKKKPON/Q54ZubKzcSYbZR38rnq83FqWI/7mwKg7WXB2zTXPRbYG&#10;hzWbOz2s9Bq+P2f68/PffwMAAP//AwBQSwMEFAAGAAgAAAAhAHIu62/ZAAAABQEAAA8AAABkcnMv&#10;ZG93bnJldi54bWxMjzFPwzAQhXck/oN1SGytQyFRHOJUqAIWJkIHRic+kkB8jmK3Df+e60THT+/0&#10;3nfldnGjOOIcBk8a7tYJCKTW24E6DfuPl1UOIkRD1oyeUMMvBthW11elKaw/0Tse69gJLqFQGA19&#10;jFMhZWh7dCas/YTE2ZefnYmMcyftbE5c7ka5SZJMOjMQL/Rmwl2P7U99cBp2b3uVqteH7+f6PldN&#10;mrrmU220vr1Znh5BRFzi/zGc9VkdKnZq/IFsEKOGVZrzL1FDBoJjlWaMzRllVcpL++oPAAD//wMA&#10;UEsBAi0AFAAGAAgAAAAhALaDOJL+AAAA4QEAABMAAAAAAAAAAAAAAAAAAAAAAFtDb250ZW50X1R5&#10;cGVzXS54bWxQSwECLQAUAAYACAAAACEAOP0h/9YAAACUAQAACwAAAAAAAAAAAAAAAAAvAQAAX3Jl&#10;bHMvLnJlbHNQSwECLQAUAAYACAAAACEAXDWEv/gBAABGBAAADgAAAAAAAAAAAAAAAAAuAgAAZHJz&#10;L2Uyb0RvYy54bWxQSwECLQAUAAYACAAAACEAci7rb9kAAAAFAQAADwAAAAAAAAAAAAAAAABSBAAA&#10;ZHJzL2Rvd25yZXYueG1sUEsFBgAAAAAEAAQA8wAAAFgFAAAAAA==&#10;" strokecolor="#c7162b" strokeweight="1.25pt">
                <v:stroke joinstyle="bevel" endcap="round"/>
              </v:line>
            </w:pict>
          </mc:Fallback>
        </mc:AlternateContent>
      </w:r>
    </w:p>
    <w:p w14:paraId="1656435F" w14:textId="77777777" w:rsidR="00013273" w:rsidRPr="002E1EA8" w:rsidRDefault="00013273" w:rsidP="00013273">
      <w:pPr>
        <w:tabs>
          <w:tab w:val="left" w:pos="567"/>
        </w:tabs>
        <w:spacing w:line="260" w:lineRule="exact"/>
        <w:ind w:left="-567" w:right="-613"/>
        <w:rPr>
          <w:rFonts w:ascii="HelveticaNeueLT Pro 45 Lt" w:hAnsi="HelveticaNeueLT Pro 45 Lt"/>
          <w:color w:val="485A5A"/>
          <w:sz w:val="28"/>
          <w:szCs w:val="28"/>
          <w:lang w:val="en-US"/>
        </w:rPr>
      </w:pPr>
      <w:r w:rsidRPr="00B30804">
        <w:rPr>
          <w:rFonts w:ascii="HelveticaNeueLT Pro 45 Lt" w:hAnsi="HelveticaNeueLT Pro 45 Lt"/>
          <w:noProof/>
          <w:color w:val="49595B"/>
          <w:sz w:val="52"/>
          <w:szCs w:val="52"/>
        </w:rPr>
        <mc:AlternateContent>
          <mc:Choice Requires="wps">
            <w:drawing>
              <wp:anchor distT="0" distB="0" distL="114300" distR="114300" simplePos="0" relativeHeight="251681792" behindDoc="0" locked="0" layoutInCell="1" allowOverlap="1" wp14:anchorId="3FA7FEBA" wp14:editId="2AE3FA64">
                <wp:simplePos x="0" y="0"/>
                <wp:positionH relativeFrom="column">
                  <wp:posOffset>1617345</wp:posOffset>
                </wp:positionH>
                <wp:positionV relativeFrom="paragraph">
                  <wp:posOffset>88265</wp:posOffset>
                </wp:positionV>
                <wp:extent cx="45719" cy="45719"/>
                <wp:effectExtent l="0" t="0" r="0" b="0"/>
                <wp:wrapNone/>
                <wp:docPr id="10" name="Rectangle 4"/>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C716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32F97" id="Rectangle 4" o:spid="_x0000_s1026" style="position:absolute;margin-left:127.35pt;margin-top:6.95pt;width:3.6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cAmAIAAI0FAAAOAAAAZHJzL2Uyb0RvYy54bWysVE1vGyEQvVfqf0Dc67UtJ2msrCPXkatK&#10;URIlaXPGLHiRWIYC9tr99R1gd/PRqIeqe1gB8+bNB4+5uDw0muyF8wpMSSejMSXCcKiU2Zb0++P6&#10;02dKfGCmYhqMKOlReHq5+PjhorVzMYUadCUcQRLj560taR2CnReF57VomB+BFQaNElzDAm7dtqgc&#10;a5G90cV0PD4tWnCVdcCF93h6lY10kfilFDzcSulFILqkmFtIf5f+m/gvFhdsvnXM1op3abB/yKJh&#10;ymDQgeqKBUZ2Tv1B1SjuwIMMIw5NAVIqLlINWM1k/Kaah5pZkWrB5ng7tMn/P1p+s79zRFV4d9ge&#10;wxq8o3vsGjNbLcgs9qe1fo6wB3vnup3HZSz2IF1DpFb2B7qn8rEgckjdPQ7dFYdAOB7OTs4m55Rw&#10;tOQlshWZJJJZ58NXAQ2Ji5I6TCJRsv21DxnaQyLcg1bVWmmdNm67WWlH9gyveXU2OZ1+iZkj+yuY&#10;NhFsILplczwpYoG5pLQKRy0iTpt7IbE1mPo0ZZJEKYY4jHNhQq7b16wSOfzJGL8+epRx9Ei5JMLI&#10;LDH+wN0R9MhM0nPnLDt8dBVJ04Pz+G+JZefBI0UGEwbnRhlw7xForKqLnPF9k3JrYpc2UB1ROA7y&#10;i/KWrxXe2zXz4Y45fEKoJhwL4RZ/UkNbUuhWlNTgfr13HvGobLRS0uKTLKn/uWNOUKK/GdT8+WQ2&#10;i284bVBCU9y4l5bNS4vZNStAOUxwAFmelhEfdL+UDponnB7LGBVNzHCMXVIeXL9ZhTwqcP5wsVwm&#10;GL5by8K1ebC8V33U5ePhiTnbiTeg5m+gf75s/kbDGRvvw8ByF0CqJPDnvnb9xjefhNPNpzhUXu4T&#10;6nmKLn4DAAD//wMAUEsDBBQABgAIAAAAIQCDvHeQ4AAAAAkBAAAPAAAAZHJzL2Rvd25yZXYueG1s&#10;TI/BTsMwEETvSPyDtUi9USdpaWiIUyGqSHBBouVAb268TSLidRS7afr3LCe4zWqeZmfyzWQ7MeLg&#10;W0cK4nkEAqlypqVawee+vH8E4YMmoztHqOCKHjbF7U2uM+Mu9IHjLtSCQ8hnWkETQp9J6asGrfZz&#10;1yOxd3KD1YHPoZZm0BcOt51MomglrW6JPzS6x5cGq+/d2SpYlO06LfeHJGyr9/R1/Ho7hfSg1Oxu&#10;en4CEXAKfzD81ufqUHCnozuT8aJTkDwsU0bZWKxBMJCsYhZHFnEMssjl/wXFDwAAAP//AwBQSwEC&#10;LQAUAAYACAAAACEAtoM4kv4AAADhAQAAEwAAAAAAAAAAAAAAAAAAAAAAW0NvbnRlbnRfVHlwZXNd&#10;LnhtbFBLAQItABQABgAIAAAAIQA4/SH/1gAAAJQBAAALAAAAAAAAAAAAAAAAAC8BAABfcmVscy8u&#10;cmVsc1BLAQItABQABgAIAAAAIQDNK7cAmAIAAI0FAAAOAAAAAAAAAAAAAAAAAC4CAABkcnMvZTJv&#10;RG9jLnhtbFBLAQItABQABgAIAAAAIQCDvHeQ4AAAAAkBAAAPAAAAAAAAAAAAAAAAAPIEAABkcnMv&#10;ZG93bnJldi54bWxQSwUGAAAAAAQABADzAAAA/wUAAAAA&#10;" fillcolor="#c7162b" stroked="f" strokeweight="1pt"/>
            </w:pict>
          </mc:Fallback>
        </mc:AlternateContent>
      </w:r>
      <w:r w:rsidRPr="002E1EA8">
        <w:rPr>
          <w:rFonts w:ascii="HelveticaNeueLT Pro 45 Lt" w:hAnsi="HelveticaNeueLT Pro 45 Lt"/>
          <w:color w:val="485A5A"/>
          <w:sz w:val="28"/>
          <w:szCs w:val="28"/>
          <w:lang w:val="en-US"/>
        </w:rPr>
        <w:t>ABOUT GLOBALWORTH</w:t>
      </w:r>
    </w:p>
    <w:p w14:paraId="06633F0D" w14:textId="77777777" w:rsidR="00013273" w:rsidRPr="002E1EA8" w:rsidRDefault="00013273" w:rsidP="00013273">
      <w:pPr>
        <w:tabs>
          <w:tab w:val="left" w:pos="567"/>
        </w:tabs>
        <w:spacing w:line="260" w:lineRule="exact"/>
        <w:ind w:left="-567" w:right="-613"/>
        <w:rPr>
          <w:rFonts w:ascii="HelveticaNeueLT Pro 45 Lt" w:hAnsi="HelveticaNeueLT Pro 45 Lt"/>
          <w:color w:val="485A5A"/>
          <w:sz w:val="28"/>
          <w:szCs w:val="28"/>
          <w:lang w:val="en-US"/>
        </w:rPr>
      </w:pPr>
    </w:p>
    <w:p w14:paraId="66969696" w14:textId="77777777" w:rsidR="003D5A1E" w:rsidRDefault="003D5A1E" w:rsidP="003D5A1E">
      <w:pPr>
        <w:tabs>
          <w:tab w:val="left" w:pos="567"/>
        </w:tabs>
        <w:spacing w:line="280" w:lineRule="exact"/>
        <w:ind w:left="-567"/>
        <w:rPr>
          <w:rFonts w:ascii="HelveticaNeueLT Pro 45 Lt" w:hAnsi="HelveticaNeueLT Pro 45 Lt"/>
          <w:color w:val="485A5A"/>
          <w:sz w:val="20"/>
          <w:szCs w:val="20"/>
          <w:lang w:val="en-US"/>
        </w:rPr>
      </w:pPr>
      <w:r w:rsidRPr="003D5A1E">
        <w:rPr>
          <w:rFonts w:ascii="HelveticaNeueLT Pro 45 Lt" w:hAnsi="HelveticaNeueLT Pro 45 Lt"/>
          <w:color w:val="485A5A"/>
          <w:sz w:val="20"/>
          <w:szCs w:val="20"/>
          <w:lang w:val="en-US"/>
        </w:rPr>
        <w:t>Globalworth is a listed real estate company active in Central and Eastern Europe, quoted on the AIM-segment of the London Stock Exchange. It has become the pre-eminent office investor in the CEE real estate market through its market-leading positions both in Romania and in Poland. Globalworth invests, acquires, develops, and directly manages high-quality office real estate assets and industrial and logistics parks in prime locations, generating rental income from high quality tenants from around the globe. Managed by over 200 professionals across Cyprus, Guernsey, Romania and Poland, Globalworth has a combined portfolio value of €3.0 billion, as at 31 December 2020. Approximately 92.5% of the portfolio is in income-producing assets, predominately in the office sector, and leased to a diversified array of c.650 national and multinational corporates. In Romania, Globalworth is present in Bucharest, Timisoara, Oradea, Arad, Constanta and Pitesti, while in Poland its assets span over Warsaw, Wroclaw, Lodz, Krakow, Gdansk and Katowice.</w:t>
      </w:r>
    </w:p>
    <w:p w14:paraId="5E06B780" w14:textId="77777777" w:rsidR="003D5A1E" w:rsidRDefault="003D5A1E" w:rsidP="003D5A1E">
      <w:pPr>
        <w:tabs>
          <w:tab w:val="left" w:pos="567"/>
        </w:tabs>
        <w:spacing w:line="280" w:lineRule="exact"/>
        <w:ind w:left="-567"/>
        <w:rPr>
          <w:rFonts w:ascii="HelveticaNeueLT Pro 45 Lt" w:hAnsi="HelveticaNeueLT Pro 45 Lt"/>
          <w:color w:val="485A5A"/>
          <w:sz w:val="20"/>
          <w:szCs w:val="20"/>
          <w:lang w:val="en-US"/>
        </w:rPr>
      </w:pPr>
    </w:p>
    <w:p w14:paraId="40A97180" w14:textId="3A1BF805" w:rsidR="003D5A1E" w:rsidRPr="003D5A1E" w:rsidRDefault="003D5A1E" w:rsidP="003D5A1E">
      <w:pPr>
        <w:tabs>
          <w:tab w:val="left" w:pos="567"/>
        </w:tabs>
        <w:spacing w:line="280" w:lineRule="exact"/>
        <w:ind w:left="-567"/>
        <w:rPr>
          <w:rFonts w:ascii="HelveticaNeueLT Pro 45 Lt" w:hAnsi="HelveticaNeueLT Pro 45 Lt"/>
          <w:color w:val="485A5A"/>
          <w:sz w:val="20"/>
          <w:szCs w:val="20"/>
          <w:lang w:val="en-US"/>
        </w:rPr>
      </w:pPr>
      <w:r w:rsidRPr="003D5A1E">
        <w:rPr>
          <w:rFonts w:ascii="HelveticaNeueLT Pro 45 Lt" w:hAnsi="HelveticaNeueLT Pro 45 Lt"/>
          <w:color w:val="485A5A"/>
          <w:sz w:val="20"/>
          <w:szCs w:val="20"/>
          <w:lang w:val="en-US"/>
        </w:rPr>
        <w:t xml:space="preserve">For more information visit </w:t>
      </w:r>
      <w:hyperlink r:id="rId12" w:history="1">
        <w:r w:rsidRPr="003D5A1E">
          <w:rPr>
            <w:rFonts w:ascii="HelveticaNeueLT Pro 45 Lt" w:hAnsi="HelveticaNeueLT Pro 45 Lt"/>
            <w:color w:val="485A5A"/>
            <w:sz w:val="20"/>
            <w:szCs w:val="20"/>
            <w:lang w:val="en-US"/>
          </w:rPr>
          <w:t>www.globalworth.com</w:t>
        </w:r>
      </w:hyperlink>
      <w:r w:rsidRPr="003D5A1E">
        <w:rPr>
          <w:rFonts w:ascii="HelveticaNeueLT Pro 45 Lt" w:hAnsi="HelveticaNeueLT Pro 45 Lt"/>
          <w:color w:val="485A5A"/>
          <w:sz w:val="20"/>
          <w:szCs w:val="20"/>
          <w:lang w:val="en-US"/>
        </w:rPr>
        <w:t xml:space="preserve"> and follow us on </w:t>
      </w:r>
      <w:hyperlink r:id="rId13" w:history="1">
        <w:r w:rsidRPr="003D5A1E">
          <w:rPr>
            <w:rFonts w:ascii="HelveticaNeueLT Pro 45 Lt" w:hAnsi="HelveticaNeueLT Pro 45 Lt"/>
            <w:color w:val="485A5A"/>
            <w:sz w:val="20"/>
            <w:szCs w:val="20"/>
            <w:lang w:val="en-US"/>
          </w:rPr>
          <w:t>Facebook</w:t>
        </w:r>
      </w:hyperlink>
      <w:r w:rsidRPr="003D5A1E">
        <w:rPr>
          <w:rFonts w:ascii="HelveticaNeueLT Pro 45 Lt" w:hAnsi="HelveticaNeueLT Pro 45 Lt"/>
          <w:color w:val="485A5A"/>
          <w:sz w:val="20"/>
          <w:szCs w:val="20"/>
          <w:lang w:val="en-US"/>
        </w:rPr>
        <w:t xml:space="preserve">, </w:t>
      </w:r>
      <w:hyperlink r:id="rId14" w:history="1">
        <w:r w:rsidRPr="003D5A1E">
          <w:rPr>
            <w:rFonts w:ascii="HelveticaNeueLT Pro 45 Lt" w:hAnsi="HelveticaNeueLT Pro 45 Lt"/>
            <w:color w:val="485A5A"/>
            <w:sz w:val="20"/>
            <w:szCs w:val="20"/>
            <w:lang w:val="en-US"/>
          </w:rPr>
          <w:t>Instagram</w:t>
        </w:r>
      </w:hyperlink>
      <w:r w:rsidRPr="003D5A1E">
        <w:rPr>
          <w:rFonts w:ascii="HelveticaNeueLT Pro 45 Lt" w:hAnsi="HelveticaNeueLT Pro 45 Lt"/>
          <w:color w:val="485A5A"/>
          <w:sz w:val="20"/>
          <w:szCs w:val="20"/>
          <w:lang w:val="en-US"/>
        </w:rPr>
        <w:t xml:space="preserve">, </w:t>
      </w:r>
      <w:hyperlink r:id="rId15" w:history="1">
        <w:r w:rsidRPr="003D5A1E">
          <w:rPr>
            <w:rFonts w:ascii="HelveticaNeueLT Pro 45 Lt" w:hAnsi="HelveticaNeueLT Pro 45 Lt"/>
            <w:color w:val="485A5A"/>
            <w:sz w:val="20"/>
            <w:szCs w:val="20"/>
            <w:lang w:val="en-US"/>
          </w:rPr>
          <w:t>LinkedIn</w:t>
        </w:r>
      </w:hyperlink>
      <w:r w:rsidRPr="003D5A1E">
        <w:rPr>
          <w:rFonts w:ascii="HelveticaNeueLT Pro 45 Lt" w:hAnsi="HelveticaNeueLT Pro 45 Lt"/>
          <w:color w:val="485A5A"/>
          <w:sz w:val="20"/>
          <w:szCs w:val="20"/>
          <w:lang w:val="en-US"/>
        </w:rPr>
        <w:t>.</w:t>
      </w:r>
    </w:p>
    <w:p w14:paraId="2876774B" w14:textId="5B5D320F" w:rsidR="00013273" w:rsidRPr="00B30804" w:rsidRDefault="00013273" w:rsidP="00013273">
      <w:pPr>
        <w:tabs>
          <w:tab w:val="left" w:pos="567"/>
        </w:tabs>
        <w:spacing w:line="280" w:lineRule="exact"/>
        <w:ind w:left="-567"/>
        <w:rPr>
          <w:rFonts w:ascii="HelveticaNeueLT Pro 45 Lt" w:hAnsi="HelveticaNeueLT Pro 45 Lt"/>
          <w:color w:val="485A5A"/>
          <w:sz w:val="20"/>
          <w:szCs w:val="20"/>
          <w:lang w:val="en-US"/>
        </w:rPr>
      </w:pPr>
      <w:r>
        <w:rPr>
          <w:rFonts w:ascii="HelveticaNeueLT Pro 45 Lt" w:hAnsi="HelveticaNeueLT Pro 45 Lt"/>
          <w:color w:val="485A5A"/>
          <w:sz w:val="20"/>
          <w:szCs w:val="20"/>
          <w:lang w:val="en-US"/>
        </w:rPr>
        <w:t xml:space="preserve">    </w:t>
      </w:r>
    </w:p>
    <w:p w14:paraId="63CB3A1B" w14:textId="77777777" w:rsidR="00013273" w:rsidRPr="002B0269" w:rsidRDefault="00013273" w:rsidP="00013273">
      <w:pPr>
        <w:tabs>
          <w:tab w:val="left" w:pos="567"/>
        </w:tabs>
        <w:spacing w:line="100" w:lineRule="exact"/>
        <w:ind w:right="-612"/>
        <w:rPr>
          <w:rFonts w:ascii="HelveticaNeueLT Pro 45 Lt" w:hAnsi="HelveticaNeueLT Pro 45 Lt"/>
          <w:color w:val="485A5A"/>
          <w:sz w:val="10"/>
          <w:szCs w:val="10"/>
          <w:lang w:val="en-US"/>
        </w:rPr>
      </w:pPr>
    </w:p>
    <w:p w14:paraId="0681110D" w14:textId="77777777" w:rsidR="00013273" w:rsidRPr="002E1EA8" w:rsidRDefault="00013273" w:rsidP="00013273">
      <w:pPr>
        <w:tabs>
          <w:tab w:val="left" w:pos="3060"/>
        </w:tabs>
        <w:ind w:left="-567" w:right="-613"/>
        <w:rPr>
          <w:lang w:val="en-US"/>
        </w:rPr>
      </w:pPr>
      <w:r>
        <w:rPr>
          <w:noProof/>
        </w:rPr>
        <mc:AlternateContent>
          <mc:Choice Requires="wps">
            <w:drawing>
              <wp:anchor distT="0" distB="0" distL="114300" distR="114300" simplePos="0" relativeHeight="251680768" behindDoc="0" locked="0" layoutInCell="1" allowOverlap="1" wp14:anchorId="0709997C" wp14:editId="1651E4A5">
                <wp:simplePos x="0" y="0"/>
                <wp:positionH relativeFrom="column">
                  <wp:posOffset>-330200</wp:posOffset>
                </wp:positionH>
                <wp:positionV relativeFrom="paragraph">
                  <wp:posOffset>116205</wp:posOffset>
                </wp:positionV>
                <wp:extent cx="6375400" cy="0"/>
                <wp:effectExtent l="0" t="0" r="0" b="12700"/>
                <wp:wrapNone/>
                <wp:docPr id="7" name="Straight Connector 7"/>
                <wp:cNvGraphicFramePr/>
                <a:graphic xmlns:a="http://schemas.openxmlformats.org/drawingml/2006/main">
                  <a:graphicData uri="http://schemas.microsoft.com/office/word/2010/wordprocessingShape">
                    <wps:wsp>
                      <wps:cNvCnPr/>
                      <wps:spPr>
                        <a:xfrm>
                          <a:off x="0" y="0"/>
                          <a:ext cx="6375400" cy="0"/>
                        </a:xfrm>
                        <a:prstGeom prst="line">
                          <a:avLst/>
                        </a:prstGeom>
                        <a:ln w="15875" cap="rnd">
                          <a:solidFill>
                            <a:srgbClr val="485A5A"/>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231A7"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pt,9.15pt" to="4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R9AEAADwEAAAOAAAAZHJzL2Uyb0RvYy54bWysU9uO0zAQfUfiHyy/06TLdltFTVerVssL&#10;ghULH+A648aSbxqbpv17xk6b5SYhEC++njMz53i8vj9Zw46AUXvX8vms5gyc9J12h5Z/+fz4ZsVZ&#10;TMJ1wngHLT9D5Peb16/WQ2jgxvfedICMgrjYDKHlfUqhqaooe7AiznwAR5fKoxWJtnioOhQDRbem&#10;uqnru2rw2AX0EmKk0914yTclvlIg00elIiRmWk61pTJiGfd5rDZr0RxQhF7LSxniH6qwQjtKOoXa&#10;iSTYV9S/hLJaoo9epZn0tvJKaQlFA6mZ1z+pee5FgKKFzIlhsin+v7Dyw/EJme5avuTMCUtP9JxQ&#10;6EOf2NY7RwZ6ZMvs0xBiQ/Cte8LLLoYnzKJPCm2eSQ47FW/Pk7dwSkzS4d3b5eK2pieQ17vqhRgw&#10;pnfgLcuLlhvtsmzRiOP7mCgZQa+QfGwcG6jZFqvlguIJaht0XSFEb3T3qI3JsIiH/dYgOwp6/NvV&#10;4mHxkHVQsB9gOfJOxH7ExXPc+TT2xR6OYEaGcUTMDoyayyqdDYzlfAJFHpLK+VhF7l6YUgspwaX5&#10;JbdxhM40RWVOxPrPxAs+U6F09t+QJ0bJ7F2ayFY7j7/Lnk7XktWIvzow6s4W7H13Lt1QrKEWLe5e&#10;vlP+A9/vC/3l02++AQAA//8DAFBLAwQUAAYACAAAACEANpGJ89sAAAAJAQAADwAAAGRycy9kb3du&#10;cmV2LnhtbEyPzU7DMBCE70i8g7VIXFDr0EJVQpwKVfzfSPsA23jzA/E6it02vD0LHOC4M6PZb7LV&#10;6Dp1oCG0ng1cThNQxKW3LdcGtpuHyRJUiMgWO89k4JMCrPLTkwxT64/8Roci1kpKOKRooImxT7UO&#10;ZUMOw9T3xOJVfnAY5RxqbQc8Srnr9CxJFtphy/KhwZ7WDZUfxd4ZmNOL5sfX6uL9fv18VSyqJ7/d&#10;sDHnZ+PdLahIY/wLwze+oEMuTDu/ZxtUZ2ByPZMtUYzlHJQEbn6E3a+g80z/X5B/AQAA//8DAFBL&#10;AQItABQABgAIAAAAIQC2gziS/gAAAOEBAAATAAAAAAAAAAAAAAAAAAAAAABbQ29udGVudF9UeXBl&#10;c10ueG1sUEsBAi0AFAAGAAgAAAAhADj9If/WAAAAlAEAAAsAAAAAAAAAAAAAAAAALwEAAF9yZWxz&#10;Ly5yZWxzUEsBAi0AFAAGAAgAAAAhADK39hH0AQAAPAQAAA4AAAAAAAAAAAAAAAAALgIAAGRycy9l&#10;Mm9Eb2MueG1sUEsBAi0AFAAGAAgAAAAhADaRifPbAAAACQEAAA8AAAAAAAAAAAAAAAAATgQAAGRy&#10;cy9kb3ducmV2LnhtbFBLBQYAAAAABAAEAPMAAABWBQAAAAA=&#10;" strokecolor="#485a5a" strokeweight="1.25pt">
                <v:stroke dashstyle="1 1" joinstyle="bevel" endcap="round"/>
              </v:line>
            </w:pict>
          </mc:Fallback>
        </mc:AlternateContent>
      </w:r>
      <w:r w:rsidRPr="002E1EA8">
        <w:rPr>
          <w:lang w:val="en-US"/>
        </w:rPr>
        <w:tab/>
      </w:r>
    </w:p>
    <w:p w14:paraId="2077E123" w14:textId="77777777" w:rsidR="00013273" w:rsidRPr="00B31BD1" w:rsidRDefault="00013273" w:rsidP="00013273">
      <w:pPr>
        <w:tabs>
          <w:tab w:val="left" w:pos="567"/>
        </w:tabs>
        <w:spacing w:line="260" w:lineRule="exact"/>
        <w:ind w:left="-567" w:right="-613"/>
        <w:rPr>
          <w:rFonts w:ascii="HelveticaNeueLT Pro 45 Lt" w:hAnsi="HelveticaNeueLT Pro 45 Lt"/>
          <w:color w:val="485A5A"/>
          <w:sz w:val="28"/>
          <w:szCs w:val="28"/>
          <w:lang w:val="en-US"/>
        </w:rPr>
      </w:pPr>
    </w:p>
    <w:p w14:paraId="3204C525" w14:textId="77777777" w:rsidR="00013273" w:rsidRPr="00B30804" w:rsidRDefault="00013273" w:rsidP="00013273">
      <w:pPr>
        <w:tabs>
          <w:tab w:val="left" w:pos="567"/>
        </w:tabs>
        <w:spacing w:line="280" w:lineRule="exact"/>
        <w:ind w:left="-567" w:right="-612"/>
        <w:rPr>
          <w:rFonts w:ascii="HelveticaNeueLT Pro 45 Lt" w:hAnsi="HelveticaNeueLT Pro 45 Lt"/>
          <w:color w:val="485A5A"/>
          <w:sz w:val="28"/>
          <w:szCs w:val="28"/>
          <w:lang w:val="en-US"/>
        </w:rPr>
      </w:pPr>
      <w:r w:rsidRPr="00B30804">
        <w:rPr>
          <w:rFonts w:ascii="HelveticaNeueLT Pro 45 Lt" w:hAnsi="HelveticaNeueLT Pro 45 Lt"/>
          <w:noProof/>
          <w:color w:val="49595B"/>
          <w:sz w:val="52"/>
          <w:szCs w:val="52"/>
        </w:rPr>
        <mc:AlternateContent>
          <mc:Choice Requires="wps">
            <w:drawing>
              <wp:anchor distT="0" distB="0" distL="114300" distR="114300" simplePos="0" relativeHeight="251682816" behindDoc="0" locked="0" layoutInCell="1" allowOverlap="1" wp14:anchorId="5EBD4310" wp14:editId="1DC2B4B3">
                <wp:simplePos x="0" y="0"/>
                <wp:positionH relativeFrom="column">
                  <wp:posOffset>475615</wp:posOffset>
                </wp:positionH>
                <wp:positionV relativeFrom="paragraph">
                  <wp:posOffset>97790</wp:posOffset>
                </wp:positionV>
                <wp:extent cx="45719" cy="45719"/>
                <wp:effectExtent l="0" t="0" r="0" b="0"/>
                <wp:wrapNone/>
                <wp:docPr id="11" name="Rectangle 6"/>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C716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8400" id="Rectangle 6" o:spid="_x0000_s1026" style="position:absolute;margin-left:37.45pt;margin-top:7.7pt;width:3.6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U4mAIAAI0FAAAOAAAAZHJzL2Uyb0RvYy54bWysVE1vGyEQvVfqf0Dcm7WtfDRW1pHrKFWl&#10;KI2StDljFrxIwFDAXru/vgPsbtI06qHqHlbAvHnzwRsuLvdGk53wQYGt6fRoQomwHBplNzX99nj9&#10;4SMlITLbMA1W1PQgAr1cvH930bm5mEELuhGeIIkN887VtI3Rzasq8FYYFo7ACYtGCd6wiFu/qRrP&#10;OmQ3uppNJqdVB75xHrgIAU+vipEuMr+UgsevUgYRia4p5hbz3+f/Ov2rxQWbbzxzreJ9GuwfsjBM&#10;WQw6Ul2xyMjWqz+ojOIeAsh4xMFUIKXiIteA1Uwnr6p5aJkTuRZsTnBjm8L/o+W3uztPVIN3N6XE&#10;MoN3dI9dY3ajBTlN/elcmCPswd35fhdwmYrdS2+I1Mp9R/dcPhZE9rm7h7G7Yh8Jx8Pjk7PpOSUc&#10;LWWJbFUhSWTOh/hZgCFpUVOPSWRKtrsJsUAHSIIH0Kq5Vlrnjd+sV9qTHcNrXp1NT2efUubI/htM&#10;2wS2kNyKOZ1UqcBSUl7FgxYJp+29kNgaTH2WM8miFGMcxrmwsdQdWtaIEv5kgt8QPck4eeRcMmFi&#10;lhh/5O4JBmQhGbhLlj0+uYqs6dF58rfEivPokSODjaOzURb8WwQaq+ojF/zQpNKa1KU1NAcUjocy&#10;UcHxa4X3dsNCvGMeRwiHDZ+F+BV/UkNXU+hXlLTgf751nvCobLRS0uFI1jT82DIvKNFfLGr+fHp8&#10;nGY4b1BCM9z4l5b1S4vdmhWgHFDWmF1eJnzUw1J6ME/4eixTVDQxyzF2TXn0w2YVy1OB7w8Xy2WG&#10;4dw6Fm/sg+OD6pMuH/dPzLtevBE1fwvD+LL5Kw0XbLoPC8ttBKmywJ/72vcbZz4Lp3+f0qPycp9R&#10;z6/o4hcAAAD//wMAUEsDBBQABgAIAAAAIQAXv/p63gAAAAcBAAAPAAAAZHJzL2Rvd25yZXYueG1s&#10;TI7NTsMwEITvSLyDtUjcqFNTmjbEqRAoElwq0XKgNzfeJhHxOordNLw9ywmO86OZL99MrhMjDqH1&#10;pGE+S0AgVd62VGv42Jd3KxAhGrKm84QavjHApri+yk1m/YXecdzFWvAIhcxoaGLsMylD1aAzYeZ7&#10;JM5OfnAmshxqaQdz4XHXSZUkS+lMS/zQmB6fG6y+dmen4b5s12m5P6j4Um3T1/Hz7RTTg9a3N9PT&#10;I4iIU/wrwy8+o0PBTEd/JhtEpyFdrLnJ/sMCBOcrNQdx1KDUEmSRy//8xQ8AAAD//wMAUEsBAi0A&#10;FAAGAAgAAAAhALaDOJL+AAAA4QEAABMAAAAAAAAAAAAAAAAAAAAAAFtDb250ZW50X1R5cGVzXS54&#10;bWxQSwECLQAUAAYACAAAACEAOP0h/9YAAACUAQAACwAAAAAAAAAAAAAAAAAvAQAAX3JlbHMvLnJl&#10;bHNQSwECLQAUAAYACAAAACEAJtolOJgCAACNBQAADgAAAAAAAAAAAAAAAAAuAgAAZHJzL2Uyb0Rv&#10;Yy54bWxQSwECLQAUAAYACAAAACEAF7/6et4AAAAHAQAADwAAAAAAAAAAAAAAAADyBAAAZHJzL2Rv&#10;d25yZXYueG1sUEsFBgAAAAAEAAQA8wAAAP0FAAAAAA==&#10;" fillcolor="#c7162b" stroked="f" strokeweight="1pt"/>
            </w:pict>
          </mc:Fallback>
        </mc:AlternateContent>
      </w:r>
      <w:r w:rsidRPr="00B30804">
        <w:rPr>
          <w:rFonts w:ascii="HelveticaNeueLT Pro 45 Lt" w:hAnsi="HelveticaNeueLT Pro 45 Lt"/>
          <w:color w:val="485A5A"/>
          <w:sz w:val="28"/>
          <w:szCs w:val="28"/>
          <w:lang w:val="en-US"/>
        </w:rPr>
        <w:t>CONTACT</w:t>
      </w:r>
    </w:p>
    <w:p w14:paraId="7C0BF694" w14:textId="77777777" w:rsidR="00013273" w:rsidRPr="006A304E" w:rsidRDefault="00013273" w:rsidP="00013273">
      <w:pPr>
        <w:tabs>
          <w:tab w:val="left" w:pos="567"/>
        </w:tabs>
        <w:spacing w:line="280" w:lineRule="exact"/>
        <w:ind w:right="-612"/>
        <w:rPr>
          <w:rFonts w:ascii="HelveticaNeueLT Pro 45 Lt" w:hAnsi="HelveticaNeueLT Pro 45 Lt"/>
          <w:color w:val="485A5A"/>
          <w:sz w:val="28"/>
          <w:szCs w:val="28"/>
          <w:lang w:val="en-GB"/>
        </w:rPr>
      </w:pPr>
    </w:p>
    <w:p w14:paraId="71FF794F" w14:textId="77777777" w:rsidR="00013273" w:rsidRPr="001C3619" w:rsidRDefault="00013273" w:rsidP="00013273">
      <w:pPr>
        <w:tabs>
          <w:tab w:val="left" w:pos="567"/>
        </w:tabs>
        <w:spacing w:line="280" w:lineRule="exact"/>
        <w:ind w:left="-567" w:right="-612"/>
        <w:rPr>
          <w:rFonts w:ascii="HelveticaNeueLT Pro 65 Md" w:hAnsi="HelveticaNeueLT Pro 65 Md"/>
          <w:color w:val="485A5A"/>
          <w:sz w:val="20"/>
          <w:szCs w:val="20"/>
          <w:lang w:val="en-GB"/>
        </w:rPr>
      </w:pPr>
      <w:r w:rsidRPr="001C3619">
        <w:rPr>
          <w:rFonts w:ascii="HelveticaNeueLT Pro 65 Md" w:hAnsi="HelveticaNeueLT Pro 65 Md"/>
          <w:color w:val="485A5A"/>
          <w:sz w:val="20"/>
          <w:szCs w:val="20"/>
          <w:lang w:val="en-GB"/>
        </w:rPr>
        <w:t>Michał Nitychoruk</w:t>
      </w:r>
    </w:p>
    <w:p w14:paraId="70DDBB1D" w14:textId="77777777" w:rsidR="00013273" w:rsidRPr="006A304E" w:rsidRDefault="00013273" w:rsidP="00013273">
      <w:pPr>
        <w:tabs>
          <w:tab w:val="left" w:pos="567"/>
        </w:tabs>
        <w:spacing w:line="280" w:lineRule="exact"/>
        <w:ind w:left="-567" w:right="-612"/>
        <w:rPr>
          <w:rFonts w:ascii="HelveticaNeueLT Pro 45 Lt" w:hAnsi="HelveticaNeueLT Pro 45 Lt"/>
          <w:i/>
          <w:iCs/>
          <w:color w:val="485A5A"/>
          <w:sz w:val="20"/>
          <w:szCs w:val="20"/>
          <w:lang w:val="en-GB"/>
        </w:rPr>
      </w:pPr>
      <w:r w:rsidRPr="006A304E">
        <w:rPr>
          <w:rFonts w:ascii="HelveticaNeueLT Pro 45 Lt" w:hAnsi="HelveticaNeueLT Pro 45 Lt"/>
          <w:i/>
          <w:iCs/>
          <w:color w:val="485A5A"/>
          <w:sz w:val="20"/>
          <w:szCs w:val="20"/>
          <w:lang w:val="en-GB"/>
        </w:rPr>
        <w:t>PR &amp; Marketing Coordinator</w:t>
      </w:r>
    </w:p>
    <w:p w14:paraId="05604BA3" w14:textId="77777777" w:rsidR="00013273" w:rsidRPr="006A304E" w:rsidRDefault="00013273" w:rsidP="00013273">
      <w:pPr>
        <w:tabs>
          <w:tab w:val="left" w:pos="567"/>
        </w:tabs>
        <w:spacing w:line="140" w:lineRule="exact"/>
        <w:ind w:left="-567" w:right="-612"/>
        <w:rPr>
          <w:rFonts w:ascii="HelveticaNeueLT Pro 45 Lt" w:hAnsi="HelveticaNeueLT Pro 45 Lt"/>
          <w:i/>
          <w:iCs/>
          <w:color w:val="485A5A"/>
          <w:sz w:val="10"/>
          <w:szCs w:val="10"/>
          <w:lang w:val="en-GB"/>
        </w:rPr>
      </w:pPr>
    </w:p>
    <w:p w14:paraId="5A4268AE" w14:textId="77777777" w:rsidR="00013273" w:rsidRPr="00DD6D2E" w:rsidRDefault="00013273" w:rsidP="00013273">
      <w:pPr>
        <w:tabs>
          <w:tab w:val="left" w:pos="567"/>
        </w:tabs>
        <w:spacing w:line="280" w:lineRule="exact"/>
        <w:ind w:left="-567" w:right="-612"/>
        <w:jc w:val="both"/>
        <w:rPr>
          <w:rFonts w:ascii="HelveticaNeueLT Pro 65 Md" w:hAnsi="HelveticaNeueLT Pro 65 Md"/>
          <w:color w:val="485A5A"/>
          <w:sz w:val="20"/>
          <w:szCs w:val="20"/>
          <w:lang w:val="en-GB"/>
        </w:rPr>
      </w:pPr>
      <w:r w:rsidRPr="00DD6D2E">
        <w:rPr>
          <w:rFonts w:ascii="HelveticaNeueLT Pro 65 Md" w:hAnsi="HelveticaNeueLT Pro 65 Md"/>
          <w:color w:val="C7162B"/>
          <w:sz w:val="20"/>
          <w:szCs w:val="20"/>
          <w:lang w:val="en-GB"/>
        </w:rPr>
        <w:t xml:space="preserve">T: </w:t>
      </w:r>
      <w:r w:rsidRPr="00DD6D2E">
        <w:rPr>
          <w:rFonts w:ascii="HelveticaNeueLT Pro 65 Md" w:hAnsi="HelveticaNeueLT Pro 65 Md"/>
          <w:color w:val="485A5A"/>
          <w:sz w:val="20"/>
          <w:szCs w:val="20"/>
          <w:lang w:val="en-GB"/>
        </w:rPr>
        <w:t xml:space="preserve">+48 </w:t>
      </w:r>
      <w:r w:rsidRPr="006A304E">
        <w:rPr>
          <w:rFonts w:ascii="HelveticaNeueLT Pro 65 Md" w:hAnsi="HelveticaNeueLT Pro 65 Md"/>
          <w:color w:val="485A5A"/>
          <w:sz w:val="20"/>
          <w:szCs w:val="20"/>
          <w:lang w:val="en-GB"/>
        </w:rPr>
        <w:t>886 201 362</w:t>
      </w:r>
    </w:p>
    <w:p w14:paraId="40B6CB74" w14:textId="77777777" w:rsidR="00013273" w:rsidRPr="00B30804" w:rsidRDefault="00013273" w:rsidP="00013273">
      <w:pPr>
        <w:tabs>
          <w:tab w:val="left" w:pos="567"/>
        </w:tabs>
        <w:spacing w:line="280" w:lineRule="exact"/>
        <w:ind w:left="-567" w:right="-612"/>
        <w:jc w:val="both"/>
        <w:rPr>
          <w:rFonts w:ascii="HelveticaNeueLT Pro 65 Md" w:hAnsi="HelveticaNeueLT Pro 65 Md"/>
          <w:color w:val="485A5A"/>
          <w:sz w:val="20"/>
          <w:szCs w:val="20"/>
          <w:lang w:val="en-US"/>
        </w:rPr>
      </w:pPr>
      <w:r w:rsidRPr="002E1EA8">
        <w:rPr>
          <w:rFonts w:ascii="HelveticaNeueLT Pro 65 Md" w:hAnsi="HelveticaNeueLT Pro 65 Md"/>
          <w:color w:val="C7162B"/>
          <w:sz w:val="20"/>
          <w:szCs w:val="20"/>
          <w:lang w:val="en-US"/>
        </w:rPr>
        <w:t xml:space="preserve">E: </w:t>
      </w:r>
      <w:r>
        <w:rPr>
          <w:rFonts w:ascii="HelveticaNeueLT Pro 65 Md" w:hAnsi="HelveticaNeueLT Pro 65 Md"/>
          <w:color w:val="485A5A"/>
          <w:sz w:val="20"/>
          <w:szCs w:val="20"/>
          <w:lang w:val="en-US"/>
        </w:rPr>
        <w:t>michal.nitychoruk</w:t>
      </w:r>
      <w:r w:rsidRPr="00B30804">
        <w:rPr>
          <w:rFonts w:ascii="HelveticaNeueLT Pro 65 Md" w:hAnsi="HelveticaNeueLT Pro 65 Md"/>
          <w:color w:val="485A5A"/>
          <w:sz w:val="20"/>
          <w:szCs w:val="20"/>
          <w:lang w:val="en-US"/>
        </w:rPr>
        <w:t>@globalworth.pl</w:t>
      </w:r>
    </w:p>
    <w:p w14:paraId="31A68A68" w14:textId="4B805C00" w:rsidR="00305D2F" w:rsidRPr="00013273" w:rsidRDefault="00305D2F" w:rsidP="00013273">
      <w:pPr>
        <w:tabs>
          <w:tab w:val="left" w:pos="567"/>
        </w:tabs>
        <w:spacing w:line="260" w:lineRule="exact"/>
        <w:ind w:left="-567" w:right="-613"/>
        <w:rPr>
          <w:rFonts w:ascii="HelveticaNeueLT Pro 65 Md" w:hAnsi="HelveticaNeueLT Pro 65 Md"/>
          <w:color w:val="485A5A"/>
          <w:sz w:val="20"/>
          <w:szCs w:val="20"/>
          <w:lang w:val="en-US"/>
        </w:rPr>
      </w:pPr>
    </w:p>
    <w:sectPr w:rsidR="00305D2F" w:rsidRPr="00013273" w:rsidSect="00B25346">
      <w:footerReference w:type="default" r:id="rId16"/>
      <w:pgSz w:w="11906" w:h="16838"/>
      <w:pgMar w:top="567" w:right="851" w:bottom="822" w:left="1440"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E396" w14:textId="77777777" w:rsidR="00E16E6F" w:rsidRDefault="00E16E6F" w:rsidP="002E2C75">
      <w:r>
        <w:separator/>
      </w:r>
    </w:p>
  </w:endnote>
  <w:endnote w:type="continuationSeparator" w:id="0">
    <w:p w14:paraId="61C4826D" w14:textId="77777777" w:rsidR="00E16E6F" w:rsidRDefault="00E16E6F" w:rsidP="002E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embedRegular r:id="rId1" w:subsetted="1" w:fontKey="{5301B63C-20E4-4FC2-8A4B-C600BBDFCD42}"/>
    <w:embedBold r:id="rId2" w:subsetted="1" w:fontKey="{451CE680-FB3A-453B-8E40-7160ADE31F3B}"/>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9CE1" w14:textId="3A5A1981" w:rsidR="00B25346" w:rsidRDefault="00B25346">
    <w:pPr>
      <w:pStyle w:val="Stopka"/>
      <w:rPr>
        <w:rFonts w:ascii="HelveticaNeueLT Pro 45 Lt" w:hAnsi="HelveticaNeueLT Pro 45 Lt"/>
        <w:sz w:val="16"/>
        <w:szCs w:val="16"/>
      </w:rPr>
    </w:pPr>
    <w:r w:rsidRPr="00B25346">
      <w:rPr>
        <w:rFonts w:ascii="HelveticaNeueLT Pro 45 Lt" w:hAnsi="HelveticaNeueLT Pro 45 Lt"/>
        <w:noProof/>
        <w:sz w:val="16"/>
        <w:szCs w:val="16"/>
      </w:rPr>
      <mc:AlternateContent>
        <mc:Choice Requires="wps">
          <w:drawing>
            <wp:anchor distT="0" distB="0" distL="114300" distR="114300" simplePos="0" relativeHeight="251659264" behindDoc="0" locked="0" layoutInCell="1" allowOverlap="1" wp14:anchorId="1C403884" wp14:editId="498B632A">
              <wp:simplePos x="0" y="0"/>
              <wp:positionH relativeFrom="column">
                <wp:posOffset>-327096</wp:posOffset>
              </wp:positionH>
              <wp:positionV relativeFrom="paragraph">
                <wp:posOffset>121920</wp:posOffset>
              </wp:positionV>
              <wp:extent cx="6438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438900" cy="0"/>
                      </a:xfrm>
                      <a:prstGeom prst="line">
                        <a:avLst/>
                      </a:prstGeom>
                      <a:ln w="9525" cap="rnd" cmpd="sng">
                        <a:solidFill>
                          <a:schemeClr val="bg1">
                            <a:lumMod val="75000"/>
                          </a:schemeClr>
                        </a:solidFill>
                        <a:prstDash val="solid"/>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A72BC"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9.6pt" to="48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5dCQIAAGoEAAAOAAAAZHJzL2Uyb0RvYy54bWysVE1v2zAMvQ/YfxB0X+ykS9cacXpI0F32&#10;EbTbD1BkyhagL0hqnPz7UVLirNsuG3aRJZGP5HsivXo4akUO4IO0pqXzWU0JGG47afqWfv/2+O6O&#10;khCZ6ZiyBlp6gkAf1m/frEbXwMIOVnXgCQYxoRldS4cYXVNVgQ+gWZhZBwaNwnrNIh59X3WejRhd&#10;q2pR17fVaH3nvOUQAt5ui5Guc3whgMevQgSIRLUUa4t59Xndp7Var1jTe+YGyc9lsH+oQjNpMOkU&#10;assiIy9e/hZKS+5tsCLOuNWVFUJyyByQzbz+hc3zwBxkLihOcJNM4f+F5V8OO09kh293Q4lhGt/o&#10;OXom+yGSjTUGFbSeoBGVGl1oELAxO38+BbfzifZReJ2+SIgcs7qnSV04RsLx8vb9zd19jY/AL7bq&#10;CnQ+xI9gNUmblippEnHWsMOnEDEZul5c0rUyZGzp/XKxxHAM+8abDnfaIZFg+gwNVsnuUSqVALmh&#10;YKM8OTBshX0/zz7qRX+2Xbn7sKyxupJrcs+ZX0VKZWxZGAoom0oX7eEAqsCVQVxSq+iTd/GkoJT+&#10;BAIVR0VKDVOuEpFxDibOz4Uog94JJpDIBKwLwTQkV06vgWf/BIU8B38DnhA5szVxAmtprP9T9ni8&#10;lCyK/0WBwjtJsLfdKXdOlgYbOot7Hr40MT+fM/z6i1j/AAAA//8DAFBLAwQUAAYACAAAACEAwg36&#10;3eIAAAAOAQAADwAAAGRycy9kb3ducmV2LnhtbExPQU7DMBC8I/EHa5G4tU4jNSJpnKoEUIAbpRy4&#10;ufGSRI3XUey26e9ZxAEuK+3M7OxMvp5sL044+s6RgsU8AoFUO9NRo2D3/jS7A+GDJqN7R6jggh7W&#10;xfVVrjPjzvSGp21oBJuQz7SCNoQhk9LXLVrt525AYu7LjVYHXsdGmlGf2dz2Mo6iRFrdEX9o9YBl&#10;i/Vhe7QKni/3ZbKpqsdqSF8PH+VLsvs0iVK3N9PDisdmBSLgFP4u4KcD54eCg+3dkYwXvYLZcrFk&#10;KRNpDIIFaRIzsP8FZJHL/zWKbwAAAP//AwBQSwECLQAUAAYACAAAACEAtoM4kv4AAADhAQAAEwAA&#10;AAAAAAAAAAAAAAAAAAAAW0NvbnRlbnRfVHlwZXNdLnhtbFBLAQItABQABgAIAAAAIQA4/SH/1gAA&#10;AJQBAAALAAAAAAAAAAAAAAAAAC8BAABfcmVscy8ucmVsc1BLAQItABQABgAIAAAAIQBbsh5dCQIA&#10;AGoEAAAOAAAAAAAAAAAAAAAAAC4CAABkcnMvZTJvRG9jLnhtbFBLAQItABQABgAIAAAAIQDCDfrd&#10;4gAAAA4BAAAPAAAAAAAAAAAAAAAAAGMEAABkcnMvZG93bnJldi54bWxQSwUGAAAAAAQABADzAAAA&#10;cgUAAAAA&#10;" strokecolor="#bfbfbf [2412]">
              <v:stroke joinstyle="bevel" endcap="round"/>
            </v:line>
          </w:pict>
        </mc:Fallback>
      </mc:AlternateContent>
    </w:r>
  </w:p>
  <w:p w14:paraId="0125A7AE" w14:textId="418EA997" w:rsidR="00B25346" w:rsidRDefault="00B25346" w:rsidP="00B25346">
    <w:pPr>
      <w:pStyle w:val="Stopka"/>
      <w:ind w:left="-567"/>
      <w:rPr>
        <w:rFonts w:ascii="HelveticaNeueLT Pro 45 Lt" w:hAnsi="HelveticaNeueLT Pro 45 Lt"/>
        <w:sz w:val="16"/>
        <w:szCs w:val="16"/>
      </w:rPr>
    </w:pPr>
    <w:r>
      <w:rPr>
        <w:rFonts w:ascii="HelveticaNeueLT Pro 45 Lt" w:hAnsi="HelveticaNeueLT Pro 45 Lt"/>
        <w:noProof/>
        <w:color w:val="9D9A98"/>
        <w:sz w:val="16"/>
        <w:szCs w:val="16"/>
      </w:rPr>
      <w:drawing>
        <wp:anchor distT="0" distB="0" distL="114300" distR="114300" simplePos="0" relativeHeight="251660288" behindDoc="0" locked="0" layoutInCell="1" allowOverlap="1" wp14:anchorId="32499632" wp14:editId="50AF55E4">
          <wp:simplePos x="0" y="0"/>
          <wp:positionH relativeFrom="column">
            <wp:posOffset>5557997</wp:posOffset>
          </wp:positionH>
          <wp:positionV relativeFrom="paragraph">
            <wp:posOffset>118110</wp:posOffset>
          </wp:positionV>
          <wp:extent cx="554400" cy="187200"/>
          <wp:effectExtent l="0" t="0" r="4445" b="3810"/>
          <wp:wrapSquare wrapText="bothSides"/>
          <wp:docPr id="14" name="Picture 14" descr="A picture containing drawing, stop,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 stop,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4400" cy="187200"/>
                  </a:xfrm>
                  <a:prstGeom prst="rect">
                    <a:avLst/>
                  </a:prstGeom>
                </pic:spPr>
              </pic:pic>
            </a:graphicData>
          </a:graphic>
          <wp14:sizeRelH relativeFrom="margin">
            <wp14:pctWidth>0</wp14:pctWidth>
          </wp14:sizeRelH>
          <wp14:sizeRelV relativeFrom="margin">
            <wp14:pctHeight>0</wp14:pctHeight>
          </wp14:sizeRelV>
        </wp:anchor>
      </w:drawing>
    </w:r>
    <w:r w:rsidRPr="00B25346">
      <w:rPr>
        <w:rFonts w:ascii="HelveticaNeueLT Pro 45 Lt" w:hAnsi="HelveticaNeueLT Pro 45 Lt"/>
        <w:sz w:val="16"/>
        <w:szCs w:val="16"/>
      </w:rPr>
      <w:t xml:space="preserve"> </w:t>
    </w:r>
  </w:p>
  <w:p w14:paraId="48BD2E03" w14:textId="274C9F79" w:rsidR="00B25346" w:rsidRPr="00B25346" w:rsidRDefault="00B25346" w:rsidP="00B25346">
    <w:pPr>
      <w:pStyle w:val="Stopka"/>
      <w:ind w:left="-567"/>
      <w:rPr>
        <w:rFonts w:ascii="HelveticaNeueLT Pro 45 Lt" w:hAnsi="HelveticaNeueLT Pro 45 Lt"/>
        <w:color w:val="9D9A98"/>
        <w:sz w:val="16"/>
        <w:szCs w:val="16"/>
      </w:rPr>
    </w:pPr>
    <w:r w:rsidRPr="00B25346">
      <w:rPr>
        <w:rFonts w:ascii="HelveticaNeueLT Pro 45 Lt" w:hAnsi="HelveticaNeueLT Pro 45 Lt"/>
        <w:color w:val="9D9A98"/>
        <w:sz w:val="16"/>
        <w:szCs w:val="16"/>
      </w:rPr>
      <w:t>MEDIA RELEASE</w:t>
    </w:r>
    <w:r>
      <w:rPr>
        <w:rFonts w:ascii="HelveticaNeueLT Pro 45 Lt" w:hAnsi="HelveticaNeueLT Pro 45 Lt"/>
        <w:color w:val="9D9A98"/>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93EC" w14:textId="77777777" w:rsidR="00E16E6F" w:rsidRDefault="00E16E6F" w:rsidP="002E2C75">
      <w:r>
        <w:separator/>
      </w:r>
    </w:p>
  </w:footnote>
  <w:footnote w:type="continuationSeparator" w:id="0">
    <w:p w14:paraId="05A5F056" w14:textId="77777777" w:rsidR="00E16E6F" w:rsidRDefault="00E16E6F" w:rsidP="002E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B1D"/>
    <w:multiLevelType w:val="hybridMultilevel"/>
    <w:tmpl w:val="FF285F8C"/>
    <w:lvl w:ilvl="0" w:tplc="C762A008">
      <w:numFmt w:val="bullet"/>
      <w:lvlText w:val=""/>
      <w:lvlJc w:val="left"/>
      <w:pPr>
        <w:ind w:left="-207" w:hanging="360"/>
      </w:pPr>
      <w:rPr>
        <w:rFonts w:ascii="Wingdings" w:eastAsiaTheme="minorHAnsi" w:hAnsi="Wingdings"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embedSystemFonts/>
  <w:saveSubsetFonts/>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K2MLE0sTA2NzJU0lEKTi0uzszPAykwrgUAAePjXCwAAAA="/>
  </w:docVars>
  <w:rsids>
    <w:rsidRoot w:val="00F0634A"/>
    <w:rsid w:val="00001EAC"/>
    <w:rsid w:val="00003802"/>
    <w:rsid w:val="00013273"/>
    <w:rsid w:val="00016AAD"/>
    <w:rsid w:val="00026026"/>
    <w:rsid w:val="00033D19"/>
    <w:rsid w:val="000371D2"/>
    <w:rsid w:val="000374A4"/>
    <w:rsid w:val="000415DC"/>
    <w:rsid w:val="000565D2"/>
    <w:rsid w:val="000603D2"/>
    <w:rsid w:val="00062110"/>
    <w:rsid w:val="00065387"/>
    <w:rsid w:val="00073EF1"/>
    <w:rsid w:val="00076AD2"/>
    <w:rsid w:val="00081812"/>
    <w:rsid w:val="000A1F3C"/>
    <w:rsid w:val="000C1ADD"/>
    <w:rsid w:val="000C1CAB"/>
    <w:rsid w:val="000D115A"/>
    <w:rsid w:val="000D19EC"/>
    <w:rsid w:val="000D53A6"/>
    <w:rsid w:val="000D6806"/>
    <w:rsid w:val="000E1C97"/>
    <w:rsid w:val="000F0E35"/>
    <w:rsid w:val="00101678"/>
    <w:rsid w:val="00102100"/>
    <w:rsid w:val="0010747E"/>
    <w:rsid w:val="0012503B"/>
    <w:rsid w:val="0016069B"/>
    <w:rsid w:val="0016122C"/>
    <w:rsid w:val="0016574D"/>
    <w:rsid w:val="00166768"/>
    <w:rsid w:val="00173101"/>
    <w:rsid w:val="00176BD6"/>
    <w:rsid w:val="00185B42"/>
    <w:rsid w:val="00193239"/>
    <w:rsid w:val="001A21D0"/>
    <w:rsid w:val="001A4E43"/>
    <w:rsid w:val="001A7079"/>
    <w:rsid w:val="001A7DB2"/>
    <w:rsid w:val="001B663B"/>
    <w:rsid w:val="001E0ADB"/>
    <w:rsid w:val="0020274F"/>
    <w:rsid w:val="002031C6"/>
    <w:rsid w:val="002143C1"/>
    <w:rsid w:val="00216CE2"/>
    <w:rsid w:val="00225F61"/>
    <w:rsid w:val="00232663"/>
    <w:rsid w:val="0025193D"/>
    <w:rsid w:val="00255D79"/>
    <w:rsid w:val="00256092"/>
    <w:rsid w:val="002612AD"/>
    <w:rsid w:val="0026526E"/>
    <w:rsid w:val="00275DEB"/>
    <w:rsid w:val="002943EB"/>
    <w:rsid w:val="002A3D10"/>
    <w:rsid w:val="002B0269"/>
    <w:rsid w:val="002B3285"/>
    <w:rsid w:val="002C0C8B"/>
    <w:rsid w:val="002C44C1"/>
    <w:rsid w:val="002E1EA8"/>
    <w:rsid w:val="002E2C75"/>
    <w:rsid w:val="002E3297"/>
    <w:rsid w:val="002E5042"/>
    <w:rsid w:val="002E5C90"/>
    <w:rsid w:val="002E732A"/>
    <w:rsid w:val="002F117E"/>
    <w:rsid w:val="002F54D6"/>
    <w:rsid w:val="00301B39"/>
    <w:rsid w:val="00302DB5"/>
    <w:rsid w:val="00305D2F"/>
    <w:rsid w:val="00331079"/>
    <w:rsid w:val="00361822"/>
    <w:rsid w:val="0037480A"/>
    <w:rsid w:val="00375144"/>
    <w:rsid w:val="00384FC0"/>
    <w:rsid w:val="003940FB"/>
    <w:rsid w:val="003A1413"/>
    <w:rsid w:val="003B1507"/>
    <w:rsid w:val="003B7980"/>
    <w:rsid w:val="003C038A"/>
    <w:rsid w:val="003C3B50"/>
    <w:rsid w:val="003C45F1"/>
    <w:rsid w:val="003C5AF5"/>
    <w:rsid w:val="003C604D"/>
    <w:rsid w:val="003D5A1E"/>
    <w:rsid w:val="003D6B5A"/>
    <w:rsid w:val="003E04BE"/>
    <w:rsid w:val="003E75AF"/>
    <w:rsid w:val="003F797E"/>
    <w:rsid w:val="00401709"/>
    <w:rsid w:val="004146FB"/>
    <w:rsid w:val="0041580F"/>
    <w:rsid w:val="00421350"/>
    <w:rsid w:val="00437039"/>
    <w:rsid w:val="004428A4"/>
    <w:rsid w:val="00452F36"/>
    <w:rsid w:val="00453D95"/>
    <w:rsid w:val="004548E2"/>
    <w:rsid w:val="00463CA1"/>
    <w:rsid w:val="00466FF3"/>
    <w:rsid w:val="00475B11"/>
    <w:rsid w:val="004A2861"/>
    <w:rsid w:val="004A6CE9"/>
    <w:rsid w:val="004A77BC"/>
    <w:rsid w:val="004A7EF1"/>
    <w:rsid w:val="004B197D"/>
    <w:rsid w:val="004B232F"/>
    <w:rsid w:val="004C7772"/>
    <w:rsid w:val="004D29F0"/>
    <w:rsid w:val="004E732F"/>
    <w:rsid w:val="004F6C75"/>
    <w:rsid w:val="00503111"/>
    <w:rsid w:val="00505DCA"/>
    <w:rsid w:val="0052138B"/>
    <w:rsid w:val="0052291E"/>
    <w:rsid w:val="00526FAB"/>
    <w:rsid w:val="00531613"/>
    <w:rsid w:val="00535F05"/>
    <w:rsid w:val="005450D1"/>
    <w:rsid w:val="0056342B"/>
    <w:rsid w:val="00584040"/>
    <w:rsid w:val="00590EAC"/>
    <w:rsid w:val="005A1484"/>
    <w:rsid w:val="005A538E"/>
    <w:rsid w:val="005C353C"/>
    <w:rsid w:val="005C38DF"/>
    <w:rsid w:val="005C3E22"/>
    <w:rsid w:val="005C5DBC"/>
    <w:rsid w:val="005D17E5"/>
    <w:rsid w:val="005F6C42"/>
    <w:rsid w:val="00613336"/>
    <w:rsid w:val="00640BF4"/>
    <w:rsid w:val="00642E01"/>
    <w:rsid w:val="0064713B"/>
    <w:rsid w:val="006505F2"/>
    <w:rsid w:val="00657505"/>
    <w:rsid w:val="00684B06"/>
    <w:rsid w:val="00693EC2"/>
    <w:rsid w:val="006A0D9F"/>
    <w:rsid w:val="006A304E"/>
    <w:rsid w:val="006A4716"/>
    <w:rsid w:val="006B1F47"/>
    <w:rsid w:val="006B54C8"/>
    <w:rsid w:val="006C3652"/>
    <w:rsid w:val="006C65B4"/>
    <w:rsid w:val="006C79AA"/>
    <w:rsid w:val="006D32EA"/>
    <w:rsid w:val="006D62F2"/>
    <w:rsid w:val="006D6596"/>
    <w:rsid w:val="007035C0"/>
    <w:rsid w:val="00704942"/>
    <w:rsid w:val="0072232A"/>
    <w:rsid w:val="00723E2D"/>
    <w:rsid w:val="00733596"/>
    <w:rsid w:val="00734850"/>
    <w:rsid w:val="00734D7B"/>
    <w:rsid w:val="00736C01"/>
    <w:rsid w:val="00752122"/>
    <w:rsid w:val="00753AB6"/>
    <w:rsid w:val="00755B06"/>
    <w:rsid w:val="00760FD7"/>
    <w:rsid w:val="00761221"/>
    <w:rsid w:val="00765686"/>
    <w:rsid w:val="00771796"/>
    <w:rsid w:val="00773708"/>
    <w:rsid w:val="00776924"/>
    <w:rsid w:val="00797FDD"/>
    <w:rsid w:val="007A1392"/>
    <w:rsid w:val="007A7183"/>
    <w:rsid w:val="007C2CC5"/>
    <w:rsid w:val="007D7AC7"/>
    <w:rsid w:val="007E1211"/>
    <w:rsid w:val="00810C31"/>
    <w:rsid w:val="008135AF"/>
    <w:rsid w:val="00816F98"/>
    <w:rsid w:val="00823357"/>
    <w:rsid w:val="008241C7"/>
    <w:rsid w:val="00825A15"/>
    <w:rsid w:val="00826EE1"/>
    <w:rsid w:val="00873D87"/>
    <w:rsid w:val="008A2F90"/>
    <w:rsid w:val="008C1A77"/>
    <w:rsid w:val="008E45F0"/>
    <w:rsid w:val="008F1695"/>
    <w:rsid w:val="00903A83"/>
    <w:rsid w:val="0090713E"/>
    <w:rsid w:val="009109E2"/>
    <w:rsid w:val="009120C4"/>
    <w:rsid w:val="0093142A"/>
    <w:rsid w:val="00936F38"/>
    <w:rsid w:val="00937939"/>
    <w:rsid w:val="0095670F"/>
    <w:rsid w:val="009625D9"/>
    <w:rsid w:val="00966616"/>
    <w:rsid w:val="0097195E"/>
    <w:rsid w:val="00974553"/>
    <w:rsid w:val="0097702A"/>
    <w:rsid w:val="0098414C"/>
    <w:rsid w:val="009A325D"/>
    <w:rsid w:val="009A72CD"/>
    <w:rsid w:val="009B13A6"/>
    <w:rsid w:val="009C693B"/>
    <w:rsid w:val="009D5F3A"/>
    <w:rsid w:val="009E5F21"/>
    <w:rsid w:val="009F5FFB"/>
    <w:rsid w:val="00A0219B"/>
    <w:rsid w:val="00A05717"/>
    <w:rsid w:val="00A154BF"/>
    <w:rsid w:val="00A20239"/>
    <w:rsid w:val="00A32B56"/>
    <w:rsid w:val="00A52327"/>
    <w:rsid w:val="00A64F9F"/>
    <w:rsid w:val="00A70675"/>
    <w:rsid w:val="00A73450"/>
    <w:rsid w:val="00A75BF7"/>
    <w:rsid w:val="00A8681B"/>
    <w:rsid w:val="00A94DD3"/>
    <w:rsid w:val="00A963A1"/>
    <w:rsid w:val="00AB274F"/>
    <w:rsid w:val="00AB2DE2"/>
    <w:rsid w:val="00AB36F2"/>
    <w:rsid w:val="00AB5F0A"/>
    <w:rsid w:val="00AB6CE0"/>
    <w:rsid w:val="00AE10EB"/>
    <w:rsid w:val="00AE20F0"/>
    <w:rsid w:val="00AE30A3"/>
    <w:rsid w:val="00AE68F3"/>
    <w:rsid w:val="00AF0178"/>
    <w:rsid w:val="00AF1A48"/>
    <w:rsid w:val="00AF1E07"/>
    <w:rsid w:val="00B0040A"/>
    <w:rsid w:val="00B0691B"/>
    <w:rsid w:val="00B069E6"/>
    <w:rsid w:val="00B078AF"/>
    <w:rsid w:val="00B15C9C"/>
    <w:rsid w:val="00B25346"/>
    <w:rsid w:val="00B256A1"/>
    <w:rsid w:val="00B30804"/>
    <w:rsid w:val="00B31BD1"/>
    <w:rsid w:val="00B3357F"/>
    <w:rsid w:val="00B33D92"/>
    <w:rsid w:val="00B350DD"/>
    <w:rsid w:val="00B4415A"/>
    <w:rsid w:val="00B81AEA"/>
    <w:rsid w:val="00B9330A"/>
    <w:rsid w:val="00B93FB2"/>
    <w:rsid w:val="00B940D1"/>
    <w:rsid w:val="00B96DEE"/>
    <w:rsid w:val="00B977B9"/>
    <w:rsid w:val="00BA6112"/>
    <w:rsid w:val="00BC6C34"/>
    <w:rsid w:val="00BE211D"/>
    <w:rsid w:val="00BE2964"/>
    <w:rsid w:val="00BF5F96"/>
    <w:rsid w:val="00C027C5"/>
    <w:rsid w:val="00C14227"/>
    <w:rsid w:val="00C15F39"/>
    <w:rsid w:val="00C17DDC"/>
    <w:rsid w:val="00C22193"/>
    <w:rsid w:val="00C423E7"/>
    <w:rsid w:val="00C60D0A"/>
    <w:rsid w:val="00C714C0"/>
    <w:rsid w:val="00C8738E"/>
    <w:rsid w:val="00CA000D"/>
    <w:rsid w:val="00CB0761"/>
    <w:rsid w:val="00CB2F0D"/>
    <w:rsid w:val="00CD06AA"/>
    <w:rsid w:val="00CD3A29"/>
    <w:rsid w:val="00CE2AB7"/>
    <w:rsid w:val="00CF35C9"/>
    <w:rsid w:val="00D07C34"/>
    <w:rsid w:val="00D11198"/>
    <w:rsid w:val="00D11EB8"/>
    <w:rsid w:val="00D13785"/>
    <w:rsid w:val="00D160FF"/>
    <w:rsid w:val="00D27D8F"/>
    <w:rsid w:val="00D3498F"/>
    <w:rsid w:val="00D62170"/>
    <w:rsid w:val="00D66407"/>
    <w:rsid w:val="00D818C5"/>
    <w:rsid w:val="00D95F26"/>
    <w:rsid w:val="00DA631D"/>
    <w:rsid w:val="00DB33C1"/>
    <w:rsid w:val="00DC0EEF"/>
    <w:rsid w:val="00DC1903"/>
    <w:rsid w:val="00DC3EB7"/>
    <w:rsid w:val="00DD4AA7"/>
    <w:rsid w:val="00DD6D2E"/>
    <w:rsid w:val="00DD7859"/>
    <w:rsid w:val="00DF31AC"/>
    <w:rsid w:val="00E00DDA"/>
    <w:rsid w:val="00E0648C"/>
    <w:rsid w:val="00E14294"/>
    <w:rsid w:val="00E15243"/>
    <w:rsid w:val="00E16E6F"/>
    <w:rsid w:val="00E57A0F"/>
    <w:rsid w:val="00E61E05"/>
    <w:rsid w:val="00E61F0F"/>
    <w:rsid w:val="00E731CC"/>
    <w:rsid w:val="00E75CCF"/>
    <w:rsid w:val="00E91788"/>
    <w:rsid w:val="00E91AC2"/>
    <w:rsid w:val="00EA4123"/>
    <w:rsid w:val="00EC485F"/>
    <w:rsid w:val="00EC7946"/>
    <w:rsid w:val="00ED78FA"/>
    <w:rsid w:val="00EE0C36"/>
    <w:rsid w:val="00EE262D"/>
    <w:rsid w:val="00EF1AB7"/>
    <w:rsid w:val="00F0034B"/>
    <w:rsid w:val="00F040DF"/>
    <w:rsid w:val="00F0634A"/>
    <w:rsid w:val="00F2155F"/>
    <w:rsid w:val="00F2404C"/>
    <w:rsid w:val="00F310A0"/>
    <w:rsid w:val="00F36059"/>
    <w:rsid w:val="00F51776"/>
    <w:rsid w:val="00F557C1"/>
    <w:rsid w:val="00F65287"/>
    <w:rsid w:val="00F72FC7"/>
    <w:rsid w:val="00F74FE7"/>
    <w:rsid w:val="00F8023D"/>
    <w:rsid w:val="00F82FE0"/>
    <w:rsid w:val="00F91DFA"/>
    <w:rsid w:val="00FA232D"/>
    <w:rsid w:val="00FA2E2C"/>
    <w:rsid w:val="00FA3EFD"/>
    <w:rsid w:val="00FA5713"/>
    <w:rsid w:val="00FA7EE6"/>
    <w:rsid w:val="00FB2DF9"/>
    <w:rsid w:val="00FB4FA9"/>
    <w:rsid w:val="00FC420C"/>
    <w:rsid w:val="00FD6666"/>
    <w:rsid w:val="00FD6EA6"/>
    <w:rsid w:val="00FD7F86"/>
    <w:rsid w:val="00FE7EA8"/>
    <w:rsid w:val="00FF12B8"/>
    <w:rsid w:val="00FF6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9D2BE"/>
  <w15:chartTrackingRefBased/>
  <w15:docId w15:val="{42BC48BD-CD9E-2648-ADAB-2DA6BB1B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0634A"/>
    <w:pPr>
      <w:spacing w:before="100" w:beforeAutospacing="1" w:after="100" w:afterAutospacing="1"/>
    </w:pPr>
    <w:rPr>
      <w:rFonts w:ascii="Times New Roman" w:eastAsia="Times New Roman" w:hAnsi="Times New Roman" w:cs="Times New Roman"/>
      <w:lang w:eastAsia="en-GB"/>
    </w:rPr>
  </w:style>
  <w:style w:type="paragraph" w:styleId="Tekstprzypisudolnego">
    <w:name w:val="footnote text"/>
    <w:basedOn w:val="Normalny"/>
    <w:link w:val="TekstprzypisudolnegoZnak"/>
    <w:uiPriority w:val="99"/>
    <w:semiHidden/>
    <w:unhideWhenUsed/>
    <w:rsid w:val="002E2C75"/>
    <w:rPr>
      <w:sz w:val="20"/>
      <w:szCs w:val="20"/>
    </w:rPr>
  </w:style>
  <w:style w:type="character" w:customStyle="1" w:styleId="TekstprzypisudolnegoZnak">
    <w:name w:val="Tekst przypisu dolnego Znak"/>
    <w:basedOn w:val="Domylnaczcionkaakapitu"/>
    <w:link w:val="Tekstprzypisudolnego"/>
    <w:uiPriority w:val="99"/>
    <w:semiHidden/>
    <w:rsid w:val="002E2C75"/>
    <w:rPr>
      <w:sz w:val="20"/>
      <w:szCs w:val="20"/>
    </w:rPr>
  </w:style>
  <w:style w:type="character" w:styleId="Odwoanieprzypisudolnego">
    <w:name w:val="footnote reference"/>
    <w:basedOn w:val="Domylnaczcionkaakapitu"/>
    <w:uiPriority w:val="99"/>
    <w:semiHidden/>
    <w:unhideWhenUsed/>
    <w:rsid w:val="002E2C75"/>
    <w:rPr>
      <w:vertAlign w:val="superscript"/>
    </w:rPr>
  </w:style>
  <w:style w:type="paragraph" w:styleId="Nagwek">
    <w:name w:val="header"/>
    <w:basedOn w:val="Normalny"/>
    <w:link w:val="NagwekZnak"/>
    <w:uiPriority w:val="99"/>
    <w:unhideWhenUsed/>
    <w:rsid w:val="00E731CC"/>
    <w:pPr>
      <w:tabs>
        <w:tab w:val="center" w:pos="4513"/>
        <w:tab w:val="right" w:pos="9026"/>
      </w:tabs>
    </w:pPr>
  </w:style>
  <w:style w:type="character" w:customStyle="1" w:styleId="NagwekZnak">
    <w:name w:val="Nagłówek Znak"/>
    <w:basedOn w:val="Domylnaczcionkaakapitu"/>
    <w:link w:val="Nagwek"/>
    <w:uiPriority w:val="99"/>
    <w:rsid w:val="00E731CC"/>
  </w:style>
  <w:style w:type="paragraph" w:styleId="Stopka">
    <w:name w:val="footer"/>
    <w:basedOn w:val="Normalny"/>
    <w:link w:val="StopkaZnak"/>
    <w:uiPriority w:val="99"/>
    <w:unhideWhenUsed/>
    <w:rsid w:val="00E731CC"/>
    <w:pPr>
      <w:tabs>
        <w:tab w:val="center" w:pos="4513"/>
        <w:tab w:val="right" w:pos="9026"/>
      </w:tabs>
    </w:pPr>
  </w:style>
  <w:style w:type="character" w:customStyle="1" w:styleId="StopkaZnak">
    <w:name w:val="Stopka Znak"/>
    <w:basedOn w:val="Domylnaczcionkaakapitu"/>
    <w:link w:val="Stopka"/>
    <w:uiPriority w:val="99"/>
    <w:rsid w:val="00E731CC"/>
  </w:style>
  <w:style w:type="character" w:styleId="Hipercze">
    <w:name w:val="Hyperlink"/>
    <w:basedOn w:val="Domylnaczcionkaakapitu"/>
    <w:uiPriority w:val="99"/>
    <w:unhideWhenUsed/>
    <w:rsid w:val="00704942"/>
    <w:rPr>
      <w:color w:val="0563C1" w:themeColor="hyperlink"/>
      <w:u w:val="single"/>
    </w:rPr>
  </w:style>
  <w:style w:type="character" w:styleId="Nierozpoznanawzmianka">
    <w:name w:val="Unresolved Mention"/>
    <w:basedOn w:val="Domylnaczcionkaakapitu"/>
    <w:uiPriority w:val="99"/>
    <w:semiHidden/>
    <w:unhideWhenUsed/>
    <w:rsid w:val="00704942"/>
    <w:rPr>
      <w:color w:val="605E5C"/>
      <w:shd w:val="clear" w:color="auto" w:fill="E1DFDD"/>
    </w:rPr>
  </w:style>
  <w:style w:type="paragraph" w:styleId="Tekstdymka">
    <w:name w:val="Balloon Text"/>
    <w:basedOn w:val="Normalny"/>
    <w:link w:val="TekstdymkaZnak"/>
    <w:uiPriority w:val="99"/>
    <w:semiHidden/>
    <w:unhideWhenUsed/>
    <w:rsid w:val="00A523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327"/>
    <w:rPr>
      <w:rFonts w:ascii="Segoe UI" w:hAnsi="Segoe UI" w:cs="Segoe UI"/>
      <w:sz w:val="18"/>
      <w:szCs w:val="18"/>
    </w:rPr>
  </w:style>
  <w:style w:type="paragraph" w:styleId="Akapitzlist">
    <w:name w:val="List Paragraph"/>
    <w:basedOn w:val="Normalny"/>
    <w:uiPriority w:val="34"/>
    <w:qFormat/>
    <w:rsid w:val="000A1F3C"/>
    <w:pPr>
      <w:ind w:left="720"/>
      <w:contextualSpacing/>
    </w:pPr>
  </w:style>
  <w:style w:type="character" w:styleId="Odwoaniedokomentarza">
    <w:name w:val="annotation reference"/>
    <w:basedOn w:val="Domylnaczcionkaakapitu"/>
    <w:uiPriority w:val="99"/>
    <w:semiHidden/>
    <w:unhideWhenUsed/>
    <w:rsid w:val="00C14227"/>
    <w:rPr>
      <w:sz w:val="16"/>
      <w:szCs w:val="16"/>
    </w:rPr>
  </w:style>
  <w:style w:type="paragraph" w:styleId="Tekstkomentarza">
    <w:name w:val="annotation text"/>
    <w:basedOn w:val="Normalny"/>
    <w:link w:val="TekstkomentarzaZnak"/>
    <w:uiPriority w:val="99"/>
    <w:semiHidden/>
    <w:unhideWhenUsed/>
    <w:rsid w:val="00C14227"/>
    <w:rPr>
      <w:sz w:val="20"/>
      <w:szCs w:val="20"/>
    </w:rPr>
  </w:style>
  <w:style w:type="character" w:customStyle="1" w:styleId="TekstkomentarzaZnak">
    <w:name w:val="Tekst komentarza Znak"/>
    <w:basedOn w:val="Domylnaczcionkaakapitu"/>
    <w:link w:val="Tekstkomentarza"/>
    <w:uiPriority w:val="99"/>
    <w:semiHidden/>
    <w:rsid w:val="00C14227"/>
    <w:rPr>
      <w:sz w:val="20"/>
      <w:szCs w:val="20"/>
    </w:rPr>
  </w:style>
  <w:style w:type="paragraph" w:styleId="Tematkomentarza">
    <w:name w:val="annotation subject"/>
    <w:basedOn w:val="Tekstkomentarza"/>
    <w:next w:val="Tekstkomentarza"/>
    <w:link w:val="TematkomentarzaZnak"/>
    <w:uiPriority w:val="99"/>
    <w:semiHidden/>
    <w:unhideWhenUsed/>
    <w:rsid w:val="00C14227"/>
    <w:rPr>
      <w:b/>
      <w:bCs/>
    </w:rPr>
  </w:style>
  <w:style w:type="character" w:customStyle="1" w:styleId="TematkomentarzaZnak">
    <w:name w:val="Temat komentarza Znak"/>
    <w:basedOn w:val="TekstkomentarzaZnak"/>
    <w:link w:val="Tematkomentarza"/>
    <w:uiPriority w:val="99"/>
    <w:semiHidden/>
    <w:rsid w:val="00C14227"/>
    <w:rPr>
      <w:b/>
      <w:bCs/>
      <w:sz w:val="20"/>
      <w:szCs w:val="20"/>
    </w:rPr>
  </w:style>
  <w:style w:type="character" w:styleId="Pogrubienie">
    <w:name w:val="Strong"/>
    <w:basedOn w:val="Domylnaczcionkaakapitu"/>
    <w:uiPriority w:val="22"/>
    <w:qFormat/>
    <w:rsid w:val="001E0ADB"/>
    <w:rPr>
      <w:b/>
      <w:bCs/>
    </w:rPr>
  </w:style>
  <w:style w:type="character" w:styleId="UyteHipercze">
    <w:name w:val="FollowedHyperlink"/>
    <w:basedOn w:val="Domylnaczcionkaakapitu"/>
    <w:uiPriority w:val="99"/>
    <w:semiHidden/>
    <w:unhideWhenUsed/>
    <w:rsid w:val="00F0034B"/>
    <w:rPr>
      <w:color w:val="954F72" w:themeColor="followedHyperlink"/>
      <w:u w:val="single"/>
    </w:rPr>
  </w:style>
  <w:style w:type="paragraph" w:styleId="Poprawka">
    <w:name w:val="Revision"/>
    <w:hidden/>
    <w:uiPriority w:val="99"/>
    <w:semiHidden/>
    <w:rsid w:val="00B256A1"/>
  </w:style>
  <w:style w:type="table" w:styleId="Tabela-Siatka">
    <w:name w:val="Table Grid"/>
    <w:basedOn w:val="Standardowy"/>
    <w:uiPriority w:val="39"/>
    <w:rsid w:val="00F36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1128">
      <w:bodyDiv w:val="1"/>
      <w:marLeft w:val="0"/>
      <w:marRight w:val="0"/>
      <w:marTop w:val="0"/>
      <w:marBottom w:val="0"/>
      <w:divBdr>
        <w:top w:val="none" w:sz="0" w:space="0" w:color="auto"/>
        <w:left w:val="none" w:sz="0" w:space="0" w:color="auto"/>
        <w:bottom w:val="none" w:sz="0" w:space="0" w:color="auto"/>
        <w:right w:val="none" w:sz="0" w:space="0" w:color="auto"/>
      </w:divBdr>
    </w:div>
    <w:div w:id="694845264">
      <w:bodyDiv w:val="1"/>
      <w:marLeft w:val="0"/>
      <w:marRight w:val="0"/>
      <w:marTop w:val="0"/>
      <w:marBottom w:val="0"/>
      <w:divBdr>
        <w:top w:val="none" w:sz="0" w:space="0" w:color="auto"/>
        <w:left w:val="none" w:sz="0" w:space="0" w:color="auto"/>
        <w:bottom w:val="none" w:sz="0" w:space="0" w:color="auto"/>
        <w:right w:val="none" w:sz="0" w:space="0" w:color="auto"/>
      </w:divBdr>
    </w:div>
    <w:div w:id="843131610">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 w:id="913392114">
      <w:bodyDiv w:val="1"/>
      <w:marLeft w:val="0"/>
      <w:marRight w:val="0"/>
      <w:marTop w:val="0"/>
      <w:marBottom w:val="0"/>
      <w:divBdr>
        <w:top w:val="none" w:sz="0" w:space="0" w:color="auto"/>
        <w:left w:val="none" w:sz="0" w:space="0" w:color="auto"/>
        <w:bottom w:val="none" w:sz="0" w:space="0" w:color="auto"/>
        <w:right w:val="none" w:sz="0" w:space="0" w:color="auto"/>
      </w:divBdr>
    </w:div>
    <w:div w:id="1126460933">
      <w:bodyDiv w:val="1"/>
      <w:marLeft w:val="0"/>
      <w:marRight w:val="0"/>
      <w:marTop w:val="0"/>
      <w:marBottom w:val="0"/>
      <w:divBdr>
        <w:top w:val="none" w:sz="0" w:space="0" w:color="auto"/>
        <w:left w:val="none" w:sz="0" w:space="0" w:color="auto"/>
        <w:bottom w:val="none" w:sz="0" w:space="0" w:color="auto"/>
        <w:right w:val="none" w:sz="0" w:space="0" w:color="auto"/>
      </w:divBdr>
    </w:div>
    <w:div w:id="1258715639">
      <w:bodyDiv w:val="1"/>
      <w:marLeft w:val="0"/>
      <w:marRight w:val="0"/>
      <w:marTop w:val="0"/>
      <w:marBottom w:val="0"/>
      <w:divBdr>
        <w:top w:val="none" w:sz="0" w:space="0" w:color="auto"/>
        <w:left w:val="none" w:sz="0" w:space="0" w:color="auto"/>
        <w:bottom w:val="none" w:sz="0" w:space="0" w:color="auto"/>
        <w:right w:val="none" w:sz="0" w:space="0" w:color="auto"/>
      </w:divBdr>
    </w:div>
    <w:div w:id="1385566105">
      <w:bodyDiv w:val="1"/>
      <w:marLeft w:val="0"/>
      <w:marRight w:val="0"/>
      <w:marTop w:val="0"/>
      <w:marBottom w:val="0"/>
      <w:divBdr>
        <w:top w:val="none" w:sz="0" w:space="0" w:color="auto"/>
        <w:left w:val="none" w:sz="0" w:space="0" w:color="auto"/>
        <w:bottom w:val="none" w:sz="0" w:space="0" w:color="auto"/>
        <w:right w:val="none" w:sz="0" w:space="0" w:color="auto"/>
      </w:divBdr>
    </w:div>
    <w:div w:id="1827893114">
      <w:bodyDiv w:val="1"/>
      <w:marLeft w:val="0"/>
      <w:marRight w:val="0"/>
      <w:marTop w:val="0"/>
      <w:marBottom w:val="0"/>
      <w:divBdr>
        <w:top w:val="none" w:sz="0" w:space="0" w:color="auto"/>
        <w:left w:val="none" w:sz="0" w:space="0" w:color="auto"/>
        <w:bottom w:val="none" w:sz="0" w:space="0" w:color="auto"/>
        <w:right w:val="none" w:sz="0" w:space="0" w:color="auto"/>
      </w:divBdr>
    </w:div>
    <w:div w:id="1861503807">
      <w:bodyDiv w:val="1"/>
      <w:marLeft w:val="0"/>
      <w:marRight w:val="0"/>
      <w:marTop w:val="0"/>
      <w:marBottom w:val="0"/>
      <w:divBdr>
        <w:top w:val="none" w:sz="0" w:space="0" w:color="auto"/>
        <w:left w:val="none" w:sz="0" w:space="0" w:color="auto"/>
        <w:bottom w:val="none" w:sz="0" w:space="0" w:color="auto"/>
        <w:right w:val="none" w:sz="0" w:space="0" w:color="auto"/>
      </w:divBdr>
    </w:div>
    <w:div w:id="1866409511">
      <w:bodyDiv w:val="1"/>
      <w:marLeft w:val="0"/>
      <w:marRight w:val="0"/>
      <w:marTop w:val="0"/>
      <w:marBottom w:val="0"/>
      <w:divBdr>
        <w:top w:val="none" w:sz="0" w:space="0" w:color="auto"/>
        <w:left w:val="none" w:sz="0" w:space="0" w:color="auto"/>
        <w:bottom w:val="none" w:sz="0" w:space="0" w:color="auto"/>
        <w:right w:val="none" w:sz="0" w:space="0" w:color="auto"/>
      </w:divBdr>
    </w:div>
    <w:div w:id="1928727341">
      <w:bodyDiv w:val="1"/>
      <w:marLeft w:val="0"/>
      <w:marRight w:val="0"/>
      <w:marTop w:val="0"/>
      <w:marBottom w:val="0"/>
      <w:divBdr>
        <w:top w:val="none" w:sz="0" w:space="0" w:color="auto"/>
        <w:left w:val="none" w:sz="0" w:space="0" w:color="auto"/>
        <w:bottom w:val="none" w:sz="0" w:space="0" w:color="auto"/>
        <w:right w:val="none" w:sz="0" w:space="0" w:color="auto"/>
      </w:divBdr>
      <w:divsChild>
        <w:div w:id="1684044164">
          <w:marLeft w:val="0"/>
          <w:marRight w:val="0"/>
          <w:marTop w:val="0"/>
          <w:marBottom w:val="0"/>
          <w:divBdr>
            <w:top w:val="none" w:sz="0" w:space="0" w:color="auto"/>
            <w:left w:val="none" w:sz="0" w:space="0" w:color="auto"/>
            <w:bottom w:val="none" w:sz="0" w:space="0" w:color="auto"/>
            <w:right w:val="none" w:sz="0" w:space="0" w:color="auto"/>
          </w:divBdr>
          <w:divsChild>
            <w:div w:id="1279725535">
              <w:marLeft w:val="0"/>
              <w:marRight w:val="0"/>
              <w:marTop w:val="0"/>
              <w:marBottom w:val="0"/>
              <w:divBdr>
                <w:top w:val="none" w:sz="0" w:space="0" w:color="auto"/>
                <w:left w:val="none" w:sz="0" w:space="0" w:color="auto"/>
                <w:bottom w:val="none" w:sz="0" w:space="0" w:color="auto"/>
                <w:right w:val="none" w:sz="0" w:space="0" w:color="auto"/>
              </w:divBdr>
              <w:divsChild>
                <w:div w:id="13092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9101">
      <w:bodyDiv w:val="1"/>
      <w:marLeft w:val="0"/>
      <w:marRight w:val="0"/>
      <w:marTop w:val="0"/>
      <w:marBottom w:val="0"/>
      <w:divBdr>
        <w:top w:val="none" w:sz="0" w:space="0" w:color="auto"/>
        <w:left w:val="none" w:sz="0" w:space="0" w:color="auto"/>
        <w:bottom w:val="none" w:sz="0" w:space="0" w:color="auto"/>
        <w:right w:val="none" w:sz="0" w:space="0" w:color="auto"/>
      </w:divBdr>
    </w:div>
    <w:div w:id="20795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lobalwo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wort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worth.com/wp-content/uploads/2021/05/Regulament-giveaway-IG-Globalworth-13.05.pdf" TargetMode="External"/><Relationship Id="rId5" Type="http://schemas.openxmlformats.org/officeDocument/2006/relationships/webSettings" Target="webSettings.xml"/><Relationship Id="rId15" Type="http://schemas.openxmlformats.org/officeDocument/2006/relationships/hyperlink" Target="https://www.linkedin.com/company/globalworth/mycompany/?viewAsMember=true" TargetMode="External"/><Relationship Id="rId10" Type="http://schemas.openxmlformats.org/officeDocument/2006/relationships/hyperlink" Target="https://www.instagram.com/globalworth/" TargetMode="External"/><Relationship Id="rId4" Type="http://schemas.openxmlformats.org/officeDocument/2006/relationships/settings" Target="settings.xml"/><Relationship Id="rId9" Type="http://schemas.openxmlformats.org/officeDocument/2006/relationships/hyperlink" Target="https://www.instagram.com/globalworth/" TargetMode="External"/><Relationship Id="rId14" Type="http://schemas.openxmlformats.org/officeDocument/2006/relationships/hyperlink" Target="https://www.instagram.com/globalworth/"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E443-7CC1-4D11-804F-9DCE59A7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749</Words>
  <Characters>4274</Characters>
  <Application>Microsoft Office Word</Application>
  <DocSecurity>0</DocSecurity>
  <Lines>35</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Strug</dc:creator>
  <cp:keywords/>
  <dc:description/>
  <cp:lastModifiedBy>Michal Nitychoruk</cp:lastModifiedBy>
  <cp:revision>9</cp:revision>
  <cp:lastPrinted>2020-11-20T13:25:00Z</cp:lastPrinted>
  <dcterms:created xsi:type="dcterms:W3CDTF">2021-05-06T07:46:00Z</dcterms:created>
  <dcterms:modified xsi:type="dcterms:W3CDTF">2021-05-31T10:37:00Z</dcterms:modified>
</cp:coreProperties>
</file>