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8240" w14:textId="77777777" w:rsidR="00055852" w:rsidRDefault="00055852" w:rsidP="00B04CF5">
      <w:pPr>
        <w:spacing w:line="240" w:lineRule="auto"/>
        <w:ind w:leftChars="0" w:left="0"/>
        <w:contextualSpacing/>
        <w:jc w:val="center"/>
        <w:rPr>
          <w:rFonts w:ascii="Arial" w:eastAsia="STXihei" w:hAnsi="Arial" w:cs="Arial"/>
          <w:b/>
          <w:sz w:val="32"/>
          <w:szCs w:val="22"/>
          <w:lang w:val="pl-PL"/>
        </w:rPr>
      </w:pPr>
    </w:p>
    <w:p w14:paraId="30B0343F" w14:textId="17806E81" w:rsidR="0075624E" w:rsidRDefault="006B6294" w:rsidP="0075624E">
      <w:pPr>
        <w:spacing w:line="240" w:lineRule="auto"/>
        <w:ind w:leftChars="0" w:left="0"/>
        <w:contextualSpacing/>
        <w:jc w:val="center"/>
        <w:rPr>
          <w:rFonts w:ascii="Arial" w:eastAsia="STXihei" w:hAnsi="Arial" w:cs="Arial"/>
          <w:b/>
          <w:sz w:val="32"/>
          <w:szCs w:val="22"/>
          <w:lang w:val="pl-PL"/>
        </w:rPr>
      </w:pPr>
      <w:r>
        <w:rPr>
          <w:rFonts w:ascii="Arial" w:eastAsia="STXihei" w:hAnsi="Arial" w:cs="Arial"/>
          <w:b/>
          <w:sz w:val="32"/>
          <w:szCs w:val="22"/>
          <w:lang w:val="pl-PL"/>
        </w:rPr>
        <w:t xml:space="preserve">Huawei na </w:t>
      </w:r>
      <w:r w:rsidR="0075624E" w:rsidRPr="0075624E">
        <w:rPr>
          <w:rFonts w:ascii="Arial" w:eastAsia="STXihei" w:hAnsi="Arial" w:cs="Arial"/>
          <w:b/>
          <w:sz w:val="32"/>
          <w:szCs w:val="22"/>
          <w:lang w:val="pl-PL"/>
        </w:rPr>
        <w:t>MWC</w:t>
      </w:r>
      <w:r>
        <w:rPr>
          <w:rFonts w:ascii="Arial" w:eastAsia="STXihei" w:hAnsi="Arial" w:cs="Arial"/>
          <w:b/>
          <w:sz w:val="32"/>
          <w:szCs w:val="22"/>
          <w:lang w:val="pl-PL"/>
        </w:rPr>
        <w:t xml:space="preserve"> Barcelona</w:t>
      </w:r>
      <w:r w:rsidR="0075624E" w:rsidRPr="0075624E">
        <w:rPr>
          <w:rFonts w:ascii="Arial" w:eastAsia="STXihei" w:hAnsi="Arial" w:cs="Arial"/>
          <w:b/>
          <w:sz w:val="32"/>
          <w:szCs w:val="22"/>
          <w:lang w:val="pl-PL"/>
        </w:rPr>
        <w:t xml:space="preserve">: </w:t>
      </w:r>
      <w:r w:rsidR="00E81215">
        <w:rPr>
          <w:rFonts w:ascii="Arial" w:eastAsia="STXihei" w:hAnsi="Arial" w:cs="Arial"/>
          <w:b/>
          <w:sz w:val="32"/>
          <w:szCs w:val="22"/>
          <w:lang w:val="pl-PL"/>
        </w:rPr>
        <w:t>technologie dla środowiska</w:t>
      </w:r>
    </w:p>
    <w:p w14:paraId="20F5F9E4" w14:textId="77777777" w:rsidR="00E81215" w:rsidRDefault="00E81215" w:rsidP="0075624E">
      <w:pPr>
        <w:spacing w:line="240" w:lineRule="auto"/>
        <w:ind w:leftChars="0" w:left="0"/>
        <w:contextualSpacing/>
        <w:jc w:val="center"/>
        <w:rPr>
          <w:rFonts w:ascii="Arial" w:eastAsia="STXihei" w:hAnsi="Arial" w:cs="Arial"/>
          <w:b/>
          <w:sz w:val="32"/>
          <w:szCs w:val="22"/>
          <w:lang w:val="pl-PL"/>
        </w:rPr>
      </w:pPr>
    </w:p>
    <w:p w14:paraId="50244860" w14:textId="774049FE" w:rsidR="0075624E" w:rsidRDefault="0075624E" w:rsidP="00055852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b/>
          <w:sz w:val="22"/>
          <w:szCs w:val="22"/>
          <w:lang w:val="pl-PL"/>
        </w:rPr>
      </w:pPr>
      <w:r w:rsidRPr="0075624E">
        <w:rPr>
          <w:rFonts w:ascii="Arial" w:eastAsia="STXihei" w:hAnsi="Arial" w:cs="Arial"/>
          <w:b/>
          <w:sz w:val="22"/>
          <w:szCs w:val="22"/>
          <w:lang w:val="pl-PL"/>
        </w:rPr>
        <w:t>Podczas</w:t>
      </w:r>
      <w:r w:rsidR="00C92616" w:rsidRPr="00C92616">
        <w:rPr>
          <w:rFonts w:ascii="Arial" w:eastAsia="STXihei" w:hAnsi="Arial" w:cs="Arial"/>
          <w:b/>
          <w:sz w:val="22"/>
          <w:szCs w:val="22"/>
          <w:lang w:val="pl-PL"/>
        </w:rPr>
        <w:t xml:space="preserve"> </w:t>
      </w:r>
      <w:r w:rsidR="00C92616" w:rsidRPr="0075624E">
        <w:rPr>
          <w:rFonts w:ascii="Arial" w:eastAsia="STXihei" w:hAnsi="Arial" w:cs="Arial"/>
          <w:b/>
          <w:sz w:val="22"/>
          <w:szCs w:val="22"/>
          <w:lang w:val="pl-PL"/>
        </w:rPr>
        <w:t>Huawei Day 0 Green Forum</w:t>
      </w:r>
      <w:r w:rsidR="00C92616">
        <w:rPr>
          <w:rFonts w:ascii="Arial" w:eastAsia="STXihei" w:hAnsi="Arial" w:cs="Arial"/>
          <w:b/>
          <w:sz w:val="22"/>
          <w:szCs w:val="22"/>
          <w:lang w:val="pl-PL"/>
        </w:rPr>
        <w:t>,</w:t>
      </w:r>
      <w:r w:rsidRPr="0075624E">
        <w:rPr>
          <w:rFonts w:ascii="Arial" w:eastAsia="STXihei" w:hAnsi="Arial" w:cs="Arial"/>
          <w:b/>
          <w:sz w:val="22"/>
          <w:szCs w:val="22"/>
          <w:lang w:val="pl-PL"/>
        </w:rPr>
        <w:t xml:space="preserve"> przeprowadzonego w ramach tegorocznego MWC</w:t>
      </w:r>
      <w:r w:rsidR="00C92616">
        <w:rPr>
          <w:rFonts w:ascii="Arial" w:eastAsia="STXihei" w:hAnsi="Arial" w:cs="Arial"/>
          <w:b/>
          <w:sz w:val="22"/>
          <w:szCs w:val="22"/>
          <w:lang w:val="pl-PL"/>
        </w:rPr>
        <w:t xml:space="preserve"> Barcelona</w:t>
      </w:r>
      <w:r w:rsidRPr="0075624E">
        <w:rPr>
          <w:rFonts w:ascii="Arial" w:eastAsia="STXihei" w:hAnsi="Arial" w:cs="Arial"/>
          <w:b/>
          <w:sz w:val="22"/>
          <w:szCs w:val="22"/>
          <w:lang w:val="pl-PL"/>
        </w:rPr>
        <w:t xml:space="preserve">, David Li, </w:t>
      </w:r>
      <w:r w:rsidR="00C92616">
        <w:rPr>
          <w:rFonts w:ascii="Arial" w:eastAsia="STXihei" w:hAnsi="Arial" w:cs="Arial"/>
          <w:b/>
          <w:sz w:val="22"/>
          <w:szCs w:val="22"/>
          <w:lang w:val="pl-PL"/>
        </w:rPr>
        <w:t>p</w:t>
      </w:r>
      <w:r w:rsidRPr="0075624E">
        <w:rPr>
          <w:rFonts w:ascii="Arial" w:eastAsia="STXihei" w:hAnsi="Arial" w:cs="Arial"/>
          <w:b/>
          <w:sz w:val="22"/>
          <w:szCs w:val="22"/>
          <w:lang w:val="pl-PL"/>
        </w:rPr>
        <w:t xml:space="preserve">rezes Huawei </w:t>
      </w:r>
      <w:r w:rsidR="00C92616">
        <w:rPr>
          <w:rFonts w:ascii="Arial" w:eastAsia="STXihei" w:hAnsi="Arial" w:cs="Arial"/>
          <w:b/>
          <w:sz w:val="22"/>
          <w:szCs w:val="22"/>
          <w:lang w:val="pl-PL"/>
        </w:rPr>
        <w:t>w regionie Europy Zachodniej</w:t>
      </w:r>
      <w:r w:rsidRPr="0075624E">
        <w:rPr>
          <w:rFonts w:ascii="Arial" w:eastAsia="STXihei" w:hAnsi="Arial" w:cs="Arial"/>
          <w:b/>
          <w:sz w:val="22"/>
          <w:szCs w:val="22"/>
          <w:lang w:val="pl-PL"/>
        </w:rPr>
        <w:t xml:space="preserve"> </w:t>
      </w:r>
      <w:r w:rsidR="00BB62A6">
        <w:rPr>
          <w:rFonts w:ascii="Arial" w:eastAsia="STXihei" w:hAnsi="Arial" w:cs="Arial"/>
          <w:b/>
          <w:sz w:val="22"/>
          <w:szCs w:val="22"/>
          <w:lang w:val="pl-PL"/>
        </w:rPr>
        <w:t>stwierdził</w:t>
      </w:r>
      <w:r w:rsidRPr="0075624E">
        <w:rPr>
          <w:rFonts w:ascii="Arial" w:eastAsia="STXihei" w:hAnsi="Arial" w:cs="Arial"/>
          <w:b/>
          <w:sz w:val="22"/>
          <w:szCs w:val="22"/>
          <w:lang w:val="pl-PL"/>
        </w:rPr>
        <w:t>, że Huawei jest zdecydowanym zwolennikiem ekologicznych ambicji UE w zakresie redukcji emisji gazów cieplarnianych. Dodał też, że rozwój branży ICT może znacznie przyczynić się do realizacji tych celów.</w:t>
      </w:r>
    </w:p>
    <w:p w14:paraId="72A884C1" w14:textId="77777777" w:rsidR="0075624E" w:rsidRPr="005C7897" w:rsidRDefault="0075624E" w:rsidP="00055852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b/>
          <w:sz w:val="22"/>
          <w:szCs w:val="22"/>
          <w:lang w:val="pl-PL"/>
        </w:rPr>
      </w:pPr>
    </w:p>
    <w:p w14:paraId="35ED878A" w14:textId="41517A42" w:rsidR="0075624E" w:rsidRPr="0075624E" w:rsidRDefault="0075624E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75624E">
        <w:rPr>
          <w:rFonts w:ascii="Arial" w:eastAsia="STXihei" w:hAnsi="Arial" w:cs="Arial"/>
          <w:sz w:val="22"/>
          <w:szCs w:val="22"/>
          <w:lang w:val="pl-PL"/>
        </w:rPr>
        <w:t xml:space="preserve">Tegoroczne </w:t>
      </w:r>
      <w:r w:rsidR="00235662">
        <w:rPr>
          <w:rFonts w:ascii="Arial" w:eastAsia="STXihei" w:hAnsi="Arial" w:cs="Arial"/>
          <w:sz w:val="22"/>
          <w:szCs w:val="22"/>
          <w:lang w:val="pl-PL"/>
        </w:rPr>
        <w:t>wydarzenie</w:t>
      </w:r>
      <w:r w:rsidRPr="0075624E">
        <w:rPr>
          <w:rFonts w:ascii="Arial" w:eastAsia="STXihei" w:hAnsi="Arial" w:cs="Arial"/>
          <w:sz w:val="22"/>
          <w:szCs w:val="22"/>
          <w:lang w:val="pl-PL"/>
        </w:rPr>
        <w:t xml:space="preserve"> MWC koncentrowało się na tym, w jaki sposób branża ICT wspiera implementację Zielonego Ładu UE i jak technologie cyfrowe przyczyniają się do zrównoważonego rozwoju w regionie. Zaprezentowano badania i case studies dotyczące strategii zielonych sieci telekomunikacyjnych</w:t>
      </w:r>
      <w:r w:rsidR="000024E3">
        <w:rPr>
          <w:rFonts w:ascii="Arial" w:eastAsia="STXihei" w:hAnsi="Arial" w:cs="Arial"/>
          <w:sz w:val="22"/>
          <w:szCs w:val="22"/>
          <w:lang w:val="pl-PL"/>
        </w:rPr>
        <w:t>,</w:t>
      </w:r>
      <w:r w:rsidRPr="0075624E"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>
        <w:rPr>
          <w:rFonts w:ascii="Arial" w:eastAsia="STXihei" w:hAnsi="Arial" w:cs="Arial"/>
          <w:sz w:val="22"/>
          <w:szCs w:val="22"/>
          <w:lang w:val="pl-PL"/>
        </w:rPr>
        <w:t>aby określić kluczowe wyzwania</w:t>
      </w:r>
      <w:r w:rsidRPr="0075624E">
        <w:rPr>
          <w:rFonts w:ascii="Arial" w:eastAsia="STXihei" w:hAnsi="Arial" w:cs="Arial"/>
          <w:sz w:val="22"/>
          <w:szCs w:val="22"/>
          <w:lang w:val="pl-PL"/>
        </w:rPr>
        <w:t>, przed którymi stoją operatorzy starający się osiągnąć neutralność węglową.</w:t>
      </w:r>
    </w:p>
    <w:p w14:paraId="74758C13" w14:textId="77777777" w:rsidR="0075624E" w:rsidRPr="0075624E" w:rsidRDefault="0075624E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5C8BB807" w14:textId="33F151D1" w:rsidR="0075624E" w:rsidRPr="0075624E" w:rsidRDefault="0075624E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i/>
          <w:sz w:val="22"/>
          <w:szCs w:val="22"/>
          <w:lang w:val="pl-PL"/>
        </w:rPr>
      </w:pPr>
      <w:r w:rsidRPr="0075624E">
        <w:rPr>
          <w:rFonts w:ascii="Arial" w:eastAsia="STXihei" w:hAnsi="Arial" w:cs="Arial"/>
          <w:sz w:val="22"/>
          <w:szCs w:val="22"/>
          <w:lang w:val="pl-PL"/>
        </w:rPr>
        <w:t xml:space="preserve">W swoim przemówieniu podczas wydarzenia, Li skupił się na tym, w jaki sposób branża ICT może wykorzystać ekologiczne cyfrowe usługi telekomunikacyjne, aby wspierać swoich klientów: </w:t>
      </w:r>
      <w:r w:rsidRPr="0075624E">
        <w:rPr>
          <w:rFonts w:ascii="Arial" w:eastAsia="STXihei" w:hAnsi="Arial" w:cs="Arial"/>
          <w:i/>
          <w:sz w:val="22"/>
          <w:szCs w:val="22"/>
          <w:lang w:val="pl-PL"/>
        </w:rPr>
        <w:t>"Wspieramy inne branże w celu zmniejszenia ich śladu węglowego dzięki wykorzystaniu rozwiązań ICT. Ślad węglowy branży ICT stanowi jedynie około 2% całkowitej emisji, jednak technologie te mogą być wykorzystane do zmniejszenia całkowit</w:t>
      </w:r>
      <w:r w:rsidR="000024E3">
        <w:rPr>
          <w:rFonts w:ascii="Arial" w:eastAsia="STXihei" w:hAnsi="Arial" w:cs="Arial"/>
          <w:i/>
          <w:sz w:val="22"/>
          <w:szCs w:val="22"/>
          <w:lang w:val="pl-PL"/>
        </w:rPr>
        <w:t>ej globalnej emisji nawet o 20%</w:t>
      </w:r>
      <w:r w:rsidRPr="0075624E">
        <w:rPr>
          <w:rFonts w:ascii="Arial" w:eastAsia="STXihei" w:hAnsi="Arial" w:cs="Arial"/>
          <w:i/>
          <w:sz w:val="22"/>
          <w:szCs w:val="22"/>
          <w:lang w:val="pl-PL"/>
        </w:rPr>
        <w:t>"</w:t>
      </w:r>
      <w:r w:rsidR="000024E3">
        <w:rPr>
          <w:rFonts w:ascii="Arial" w:eastAsia="STXihei" w:hAnsi="Arial" w:cs="Arial"/>
          <w:i/>
          <w:sz w:val="22"/>
          <w:szCs w:val="22"/>
          <w:lang w:val="pl-PL"/>
        </w:rPr>
        <w:t>.</w:t>
      </w:r>
      <w:r w:rsidRPr="0075624E">
        <w:rPr>
          <w:rFonts w:ascii="Arial" w:eastAsia="STXihei" w:hAnsi="Arial" w:cs="Arial"/>
          <w:i/>
          <w:sz w:val="22"/>
          <w:szCs w:val="22"/>
          <w:lang w:val="pl-PL"/>
        </w:rPr>
        <w:t xml:space="preserve"> </w:t>
      </w:r>
    </w:p>
    <w:p w14:paraId="771FB995" w14:textId="77777777" w:rsidR="0075624E" w:rsidRPr="0075624E" w:rsidRDefault="0075624E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171F8F8E" w14:textId="31F9D94F" w:rsidR="0075624E" w:rsidRPr="0075624E" w:rsidRDefault="0075624E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75624E">
        <w:rPr>
          <w:rFonts w:ascii="Arial" w:eastAsia="STXihei" w:hAnsi="Arial" w:cs="Arial"/>
          <w:sz w:val="22"/>
          <w:szCs w:val="22"/>
          <w:lang w:val="pl-PL"/>
        </w:rPr>
        <w:t>Huawei wierzy w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powodzenie</w:t>
      </w:r>
      <w:r w:rsidRPr="0075624E"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>
        <w:rPr>
          <w:rFonts w:ascii="Arial" w:eastAsia="STXihei" w:hAnsi="Arial" w:cs="Arial"/>
          <w:sz w:val="22"/>
          <w:szCs w:val="22"/>
          <w:lang w:val="pl-PL"/>
        </w:rPr>
        <w:t>wykorzystania</w:t>
      </w:r>
      <w:r w:rsidRPr="0075624E">
        <w:rPr>
          <w:rFonts w:ascii="Arial" w:eastAsia="STXihei" w:hAnsi="Arial" w:cs="Arial"/>
          <w:sz w:val="22"/>
          <w:szCs w:val="22"/>
          <w:lang w:val="pl-PL"/>
        </w:rPr>
        <w:t xml:space="preserve"> bitów do zarządzania watami. Bity są podstawowymi jednostkami informacji cyfrowej, a waty podstawowymi jednostkami energii. Wykorzystanie bitów do zarządzania watami oznacza </w:t>
      </w:r>
      <w:r w:rsidR="000024E3">
        <w:rPr>
          <w:rFonts w:ascii="Arial" w:eastAsia="STXihei" w:hAnsi="Arial" w:cs="Arial"/>
          <w:sz w:val="22"/>
          <w:szCs w:val="22"/>
          <w:lang w:val="pl-PL"/>
        </w:rPr>
        <w:t>użycie</w:t>
      </w:r>
      <w:r w:rsidRPr="0075624E">
        <w:rPr>
          <w:rFonts w:ascii="Arial" w:eastAsia="STXihei" w:hAnsi="Arial" w:cs="Arial"/>
          <w:sz w:val="22"/>
          <w:szCs w:val="22"/>
          <w:lang w:val="pl-PL"/>
        </w:rPr>
        <w:t xml:space="preserve"> technologii cyfrowych do osiągnięcia bardziej efektywnego zarządzania energią. </w:t>
      </w:r>
      <w:r w:rsidRPr="0075624E">
        <w:rPr>
          <w:rFonts w:ascii="Arial" w:eastAsia="STXihei" w:hAnsi="Arial" w:cs="Arial"/>
          <w:i/>
          <w:sz w:val="22"/>
          <w:szCs w:val="22"/>
          <w:lang w:val="pl-PL"/>
        </w:rPr>
        <w:t>"Integracja technologii cyfrowych i energetycznych pozwala nam wykorzystać nowe osiągnięcia technologiczne w zakresie AI, łączności i chmury obliczeniowej do digitalizacji branży energetycznej</w:t>
      </w:r>
      <w:r w:rsidR="002B105C">
        <w:rPr>
          <w:rFonts w:ascii="Arial" w:eastAsia="STXihei" w:hAnsi="Arial" w:cs="Arial"/>
          <w:sz w:val="22"/>
          <w:szCs w:val="22"/>
          <w:lang w:val="pl-PL"/>
        </w:rPr>
        <w:t>"</w:t>
      </w:r>
      <w:r w:rsidRPr="0075624E">
        <w:rPr>
          <w:rFonts w:ascii="Arial" w:eastAsia="STXihei" w:hAnsi="Arial" w:cs="Arial"/>
          <w:sz w:val="22"/>
          <w:szCs w:val="22"/>
          <w:lang w:val="pl-PL"/>
        </w:rPr>
        <w:t xml:space="preserve"> – dodał Li.</w:t>
      </w:r>
    </w:p>
    <w:p w14:paraId="30D2E8F8" w14:textId="77777777" w:rsidR="0075624E" w:rsidRPr="0075624E" w:rsidRDefault="0075624E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26403648" w14:textId="6286961C" w:rsidR="0075624E" w:rsidRPr="0075624E" w:rsidRDefault="0075624E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75624E">
        <w:rPr>
          <w:rFonts w:ascii="Arial" w:eastAsia="STXihei" w:hAnsi="Arial" w:cs="Arial"/>
          <w:sz w:val="22"/>
          <w:szCs w:val="22"/>
          <w:lang w:val="pl-PL"/>
        </w:rPr>
        <w:t>Wielu innych przedstawicieli branży obecnych na wydarzeniu również mówiło o kluczowym znaczeniu ICT w ekologicznych planach regionu</w:t>
      </w:r>
      <w:r w:rsidRPr="0075624E">
        <w:rPr>
          <w:rFonts w:ascii="Arial" w:eastAsia="STXihei" w:hAnsi="Arial" w:cs="Arial"/>
          <w:i/>
          <w:sz w:val="22"/>
          <w:szCs w:val="22"/>
          <w:lang w:val="pl-PL"/>
        </w:rPr>
        <w:t>.</w:t>
      </w:r>
      <w:r>
        <w:rPr>
          <w:rFonts w:ascii="Arial" w:eastAsia="STXihei" w:hAnsi="Arial" w:cs="Arial"/>
          <w:i/>
          <w:sz w:val="22"/>
          <w:szCs w:val="22"/>
          <w:lang w:val="pl-PL"/>
        </w:rPr>
        <w:t xml:space="preserve"> </w:t>
      </w:r>
      <w:r w:rsidRPr="0075624E">
        <w:rPr>
          <w:rFonts w:ascii="Arial" w:eastAsia="STXihei" w:hAnsi="Arial" w:cs="Arial"/>
          <w:i/>
          <w:sz w:val="22"/>
          <w:szCs w:val="22"/>
          <w:lang w:val="pl-PL"/>
        </w:rPr>
        <w:t>"Praktycznie każdy sektor może skorzystać z rozwiązań cyfrowych"</w:t>
      </w:r>
      <w:r w:rsidRPr="0075624E">
        <w:rPr>
          <w:rFonts w:ascii="Arial" w:eastAsia="STXihei" w:hAnsi="Arial" w:cs="Arial"/>
          <w:sz w:val="22"/>
          <w:szCs w:val="22"/>
          <w:lang w:val="pl-PL"/>
        </w:rPr>
        <w:t xml:space="preserve"> - powiedziała Susana Solís Pérez, </w:t>
      </w:r>
      <w:r w:rsidR="004C5807" w:rsidRPr="004C5807">
        <w:rPr>
          <w:rFonts w:ascii="Arial" w:eastAsia="STXihei" w:hAnsi="Arial" w:cs="Arial"/>
          <w:sz w:val="22"/>
          <w:szCs w:val="22"/>
          <w:lang w:val="pl-PL"/>
        </w:rPr>
        <w:t>deputowana do Parlamentu Europejskiego</w:t>
      </w:r>
      <w:r w:rsidRPr="0075624E">
        <w:rPr>
          <w:rFonts w:ascii="Arial" w:eastAsia="STXihei" w:hAnsi="Arial" w:cs="Arial"/>
          <w:sz w:val="22"/>
          <w:szCs w:val="22"/>
          <w:lang w:val="pl-PL"/>
        </w:rPr>
        <w:t>.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r w:rsidRPr="0075624E">
        <w:rPr>
          <w:rFonts w:ascii="Arial" w:eastAsia="STXihei" w:hAnsi="Arial" w:cs="Arial"/>
          <w:i/>
          <w:sz w:val="22"/>
          <w:szCs w:val="22"/>
          <w:lang w:val="pl-PL"/>
        </w:rPr>
        <w:t xml:space="preserve">"Osiągnięcie zerowej emisji dwutlenku węgla </w:t>
      </w:r>
      <w:r w:rsidR="004C5807">
        <w:rPr>
          <w:rFonts w:ascii="Arial" w:eastAsia="STXihei" w:hAnsi="Arial" w:cs="Arial"/>
          <w:i/>
          <w:sz w:val="22"/>
          <w:szCs w:val="22"/>
          <w:lang w:val="pl-PL"/>
        </w:rPr>
        <w:t xml:space="preserve">to za mało. Sektor ICT </w:t>
      </w:r>
      <w:r w:rsidRPr="0075624E">
        <w:rPr>
          <w:rFonts w:ascii="Arial" w:eastAsia="STXihei" w:hAnsi="Arial" w:cs="Arial"/>
          <w:i/>
          <w:sz w:val="22"/>
          <w:szCs w:val="22"/>
          <w:lang w:val="pl-PL"/>
        </w:rPr>
        <w:t xml:space="preserve">ma wielki potencjał bycia </w:t>
      </w:r>
      <w:r w:rsidR="004C5807">
        <w:rPr>
          <w:rFonts w:ascii="Arial" w:eastAsia="STXihei" w:hAnsi="Arial" w:cs="Arial"/>
          <w:i/>
          <w:sz w:val="22"/>
          <w:szCs w:val="22"/>
          <w:lang w:val="pl-PL"/>
        </w:rPr>
        <w:t>pionierem</w:t>
      </w:r>
      <w:r w:rsidRPr="0075624E">
        <w:rPr>
          <w:rFonts w:ascii="Arial" w:eastAsia="STXihei" w:hAnsi="Arial" w:cs="Arial"/>
          <w:i/>
          <w:sz w:val="22"/>
          <w:szCs w:val="22"/>
          <w:lang w:val="pl-PL"/>
        </w:rPr>
        <w:t xml:space="preserve"> w </w:t>
      </w:r>
      <w:r>
        <w:rPr>
          <w:rFonts w:ascii="Arial" w:eastAsia="STXihei" w:hAnsi="Arial" w:cs="Arial"/>
          <w:i/>
          <w:sz w:val="22"/>
          <w:szCs w:val="22"/>
          <w:lang w:val="pl-PL"/>
        </w:rPr>
        <w:t>gruntownej</w:t>
      </w:r>
      <w:r w:rsidRPr="0075624E">
        <w:rPr>
          <w:rFonts w:ascii="Arial" w:eastAsia="STXihei" w:hAnsi="Arial" w:cs="Arial"/>
          <w:i/>
          <w:sz w:val="22"/>
          <w:szCs w:val="22"/>
          <w:lang w:val="pl-PL"/>
        </w:rPr>
        <w:t xml:space="preserve"> transformacji naszego społeczeństwa” </w:t>
      </w:r>
      <w:r w:rsidRPr="0075624E">
        <w:rPr>
          <w:rFonts w:ascii="Arial" w:eastAsia="STXihei" w:hAnsi="Arial" w:cs="Arial"/>
          <w:sz w:val="22"/>
          <w:szCs w:val="22"/>
          <w:lang w:val="pl-PL"/>
        </w:rPr>
        <w:t xml:space="preserve">- dodała Carina Lopes, szefowa działu Digital Future Society w Mobile World Capital Barcelona. </w:t>
      </w:r>
    </w:p>
    <w:p w14:paraId="086F26E0" w14:textId="77777777" w:rsidR="0075624E" w:rsidRPr="0075624E" w:rsidRDefault="0075624E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2B331420" w14:textId="1A3F88F6" w:rsidR="0075624E" w:rsidRPr="0075624E" w:rsidRDefault="0075624E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75624E">
        <w:rPr>
          <w:rFonts w:ascii="Arial" w:eastAsia="STXihei" w:hAnsi="Arial" w:cs="Arial"/>
          <w:i/>
          <w:sz w:val="22"/>
          <w:szCs w:val="22"/>
          <w:lang w:val="pl-PL"/>
        </w:rPr>
        <w:t>„Nasze przesłanie dla rządów: nie damy rady sami przejść na odnawialne źródła energii”</w:t>
      </w:r>
      <w:r w:rsidR="004C5807">
        <w:rPr>
          <w:rFonts w:ascii="Arial" w:eastAsia="STXihei" w:hAnsi="Arial" w:cs="Arial"/>
          <w:sz w:val="22"/>
          <w:szCs w:val="22"/>
          <w:lang w:val="pl-PL"/>
        </w:rPr>
        <w:t xml:space="preserve"> – powiedział Steven Moore, s</w:t>
      </w:r>
      <w:r w:rsidRPr="0075624E">
        <w:rPr>
          <w:rFonts w:ascii="Arial" w:eastAsia="STXihei" w:hAnsi="Arial" w:cs="Arial"/>
          <w:sz w:val="22"/>
          <w:szCs w:val="22"/>
          <w:lang w:val="pl-PL"/>
        </w:rPr>
        <w:t>zef działań na rzecz klimatu w GSMA. Wskazał również, że operatorzy polegają na zielonej energii, aby pomagać osiągnąć cele wyznaczone w innych sektorach.</w:t>
      </w:r>
    </w:p>
    <w:p w14:paraId="6197E4AB" w14:textId="77777777" w:rsidR="0075624E" w:rsidRPr="0075624E" w:rsidRDefault="0075624E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bookmarkStart w:id="0" w:name="_GoBack"/>
      <w:bookmarkEnd w:id="0"/>
    </w:p>
    <w:p w14:paraId="1B2C542F" w14:textId="2D687FDA" w:rsidR="0075624E" w:rsidRPr="0075624E" w:rsidRDefault="004C5807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>
        <w:rPr>
          <w:rFonts w:ascii="Arial" w:eastAsia="STXihei" w:hAnsi="Arial" w:cs="Arial"/>
          <w:sz w:val="22"/>
          <w:szCs w:val="22"/>
          <w:lang w:val="pl-PL"/>
        </w:rPr>
        <w:t>Monica Sala, d</w:t>
      </w:r>
      <w:r w:rsidR="0075624E" w:rsidRPr="0075624E">
        <w:rPr>
          <w:rFonts w:ascii="Arial" w:eastAsia="STXihei" w:hAnsi="Arial" w:cs="Arial"/>
          <w:sz w:val="22"/>
          <w:szCs w:val="22"/>
          <w:lang w:val="pl-PL"/>
        </w:rPr>
        <w:t xml:space="preserve">yrektor techniczny Orange Hiszpania, dodała, że Grupa Orange planuje osiągnąć cel neutralności węglowej do 2040 roku poprzez zmniejszenie zużycia energii, zwiększenie wykorzystania energii odnawialnej w swoich sieciach oraz większe oparcie się na gospodarce </w:t>
      </w:r>
      <w:r w:rsidR="00311AB8">
        <w:rPr>
          <w:rFonts w:ascii="Arial" w:eastAsia="STXihei" w:hAnsi="Arial" w:cs="Arial"/>
          <w:sz w:val="22"/>
          <w:szCs w:val="22"/>
          <w:lang w:val="pl-PL"/>
        </w:rPr>
        <w:t>obiegu zamkniętego</w:t>
      </w:r>
      <w:r w:rsidR="0075624E" w:rsidRPr="0075624E">
        <w:rPr>
          <w:rFonts w:ascii="Arial" w:eastAsia="STXihei" w:hAnsi="Arial" w:cs="Arial"/>
          <w:sz w:val="22"/>
          <w:szCs w:val="22"/>
          <w:lang w:val="pl-PL"/>
        </w:rPr>
        <w:t xml:space="preserve">. Podobne postulaty ma Telefónica, która planuje osiągnąć zerowy poziom emisji już w 2025 r. </w:t>
      </w:r>
    </w:p>
    <w:p w14:paraId="0EA63D4F" w14:textId="77777777" w:rsidR="0075624E" w:rsidRPr="0075624E" w:rsidRDefault="0075624E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1A8AB5F3" w14:textId="77777777" w:rsidR="0075624E" w:rsidRPr="0075624E" w:rsidRDefault="0075624E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75624E">
        <w:rPr>
          <w:rFonts w:ascii="Arial" w:eastAsia="STXihei" w:hAnsi="Arial" w:cs="Arial"/>
          <w:sz w:val="22"/>
          <w:szCs w:val="22"/>
          <w:lang w:val="pl-PL"/>
        </w:rPr>
        <w:t>James Crawshaw, główny analityk działu Service Provider Operations &amp; IT w Omdia Informa Tech, wyjaśnił, że redukcja emisji dwutlenku węgla jest nowym celem dla branży ICT:</w:t>
      </w:r>
    </w:p>
    <w:p w14:paraId="5672F23C" w14:textId="77777777" w:rsidR="0075624E" w:rsidRPr="0075624E" w:rsidRDefault="0075624E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12C3C22A" w14:textId="77777777" w:rsidR="0075624E" w:rsidRPr="0075624E" w:rsidRDefault="0075624E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i/>
          <w:sz w:val="22"/>
          <w:szCs w:val="22"/>
          <w:lang w:val="pl-PL"/>
        </w:rPr>
      </w:pPr>
      <w:r w:rsidRPr="0075624E">
        <w:rPr>
          <w:rFonts w:ascii="Arial" w:eastAsia="STXihei" w:hAnsi="Arial" w:cs="Arial"/>
          <w:i/>
          <w:sz w:val="22"/>
          <w:szCs w:val="22"/>
          <w:lang w:val="pl-PL"/>
        </w:rPr>
        <w:t>"Redukcja emisji dwutlenku węgla staje się nowym nadrzędnym celem. Przemysł musi oszczędzać energię i redukować emisję CO2. Z punktu widzenia oszczędności energii, punkt ciężkości przesunął się z redukcji bezwzględnego zużycia energii na równoczesną redukcję zużycia energii i poprawę efektywności jej wykorzystania. Z perspektywy redukcji emisji dwutlenku węgla, jego zużycie na transmisję jednostki danych staje się nową miarą ekologiczności sieci, a jej odpowiednie zdefiniowanie jest niezbędne aby umożliwić lepsze zarządzanie procesem redukcji emisji dwutlenku węgla."</w:t>
      </w:r>
    </w:p>
    <w:p w14:paraId="7AFC7AFA" w14:textId="77777777" w:rsidR="0075624E" w:rsidRPr="0075624E" w:rsidRDefault="0075624E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4306D217" w14:textId="77777777" w:rsidR="0075624E" w:rsidRPr="0075624E" w:rsidRDefault="0075624E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75624E">
        <w:rPr>
          <w:rFonts w:ascii="Arial" w:eastAsia="STXihei" w:hAnsi="Arial" w:cs="Arial"/>
          <w:sz w:val="22"/>
          <w:szCs w:val="22"/>
          <w:lang w:val="pl-PL"/>
        </w:rPr>
        <w:t>Operatorzy telekomunikacyjni od dawna wspierają globalne działania na rzecz zrównoważonego rozwoju, a sektor telefonii komórkowej jako pierwszy zobowiązał się do realizacji Celów Zrównoważonego Rozwoju ONZ już w 2016 roku. Aby osiągnąć cele zerowej emisji dwutlenku węgla, operatorzy muszą jednak wykonać znaczącą pracę w zakresie transformacji sieci.</w:t>
      </w:r>
    </w:p>
    <w:p w14:paraId="77B68D33" w14:textId="77777777" w:rsidR="0075624E" w:rsidRPr="0075624E" w:rsidRDefault="0075624E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01F5E076" w14:textId="3F2E10E9" w:rsidR="0075624E" w:rsidRDefault="0075624E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75624E">
        <w:rPr>
          <w:rFonts w:ascii="Arial" w:eastAsia="STXihei" w:hAnsi="Arial" w:cs="Arial"/>
          <w:sz w:val="22"/>
          <w:szCs w:val="22"/>
          <w:lang w:val="pl-PL"/>
        </w:rPr>
        <w:t>MWC Barcelona 2021 odbywa się 28 czerwca do 1 lipca w hiszpańskiej Barcelonie</w:t>
      </w:r>
      <w:r w:rsidR="002C0772">
        <w:rPr>
          <w:rFonts w:ascii="Arial" w:eastAsia="STXihei" w:hAnsi="Arial" w:cs="Arial"/>
          <w:sz w:val="22"/>
          <w:szCs w:val="22"/>
          <w:lang w:val="pl-PL"/>
        </w:rPr>
        <w:t>.</w:t>
      </w:r>
      <w:r w:rsidRPr="0075624E">
        <w:rPr>
          <w:rFonts w:ascii="Arial" w:eastAsia="STXihei" w:hAnsi="Arial" w:cs="Arial"/>
          <w:sz w:val="22"/>
          <w:szCs w:val="22"/>
          <w:lang w:val="pl-PL"/>
        </w:rPr>
        <w:t xml:space="preserve"> Huawei prezentuje swoje produkty i rozwiązania na stoisku 1C50 w hali 1 w Fira Gran Via. Więcej informacji można znaleźć na stronie:</w:t>
      </w:r>
      <w:r>
        <w:rPr>
          <w:rFonts w:ascii="Arial" w:eastAsia="STXihei" w:hAnsi="Arial" w:cs="Arial"/>
          <w:sz w:val="22"/>
          <w:szCs w:val="22"/>
          <w:lang w:val="pl-PL"/>
        </w:rPr>
        <w:t xml:space="preserve"> </w:t>
      </w:r>
      <w:hyperlink r:id="rId8" w:history="1">
        <w:r w:rsidRPr="000408E3">
          <w:rPr>
            <w:rStyle w:val="Hyperlink"/>
            <w:rFonts w:ascii="Arial" w:eastAsia="STXihei" w:hAnsi="Arial" w:cs="Arial"/>
            <w:sz w:val="22"/>
            <w:szCs w:val="22"/>
            <w:lang w:val="pl-PL"/>
          </w:rPr>
          <w:t>https://carrier.huawei.com/en/events/mwc2021</w:t>
        </w:r>
      </w:hyperlink>
      <w:r w:rsidRPr="0075624E">
        <w:rPr>
          <w:rFonts w:ascii="Arial" w:eastAsia="STXihei" w:hAnsi="Arial" w:cs="Arial"/>
          <w:sz w:val="22"/>
          <w:szCs w:val="22"/>
          <w:lang w:val="pl-PL"/>
        </w:rPr>
        <w:t>.</w:t>
      </w:r>
    </w:p>
    <w:p w14:paraId="1687E16A" w14:textId="77777777" w:rsidR="0075624E" w:rsidRPr="0075624E" w:rsidRDefault="0075624E" w:rsidP="0075624E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63BCB55E" w14:textId="70849231" w:rsidR="00A120B4" w:rsidRPr="005C7897" w:rsidRDefault="00A120B4" w:rsidP="005C7897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  <w:r w:rsidRPr="005C7897">
        <w:rPr>
          <w:rFonts w:ascii="Arial" w:eastAsia="Arial Unicode MS" w:hAnsi="Arial" w:cs="Arial"/>
          <w:sz w:val="22"/>
          <w:szCs w:val="22"/>
          <w:lang w:val="pl-PL"/>
        </w:rPr>
        <w:t>----koniec---</w:t>
      </w:r>
    </w:p>
    <w:p w14:paraId="7F08D49B" w14:textId="14BDCCC8" w:rsidR="000967E5" w:rsidRPr="005C7897" w:rsidRDefault="000967E5" w:rsidP="00A4571A">
      <w:pPr>
        <w:spacing w:line="240" w:lineRule="auto"/>
        <w:ind w:leftChars="0" w:left="0"/>
        <w:contextualSpacing/>
        <w:rPr>
          <w:rFonts w:ascii="Arial" w:eastAsia="Arial Unicode MS" w:hAnsi="Arial" w:cs="Arial"/>
          <w:sz w:val="22"/>
          <w:szCs w:val="22"/>
          <w:lang w:val="pl-PL"/>
        </w:rPr>
      </w:pPr>
    </w:p>
    <w:p w14:paraId="6DEC18FC" w14:textId="01DBAE5C" w:rsidR="00E03218" w:rsidRPr="005C7897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5C7897">
        <w:rPr>
          <w:rFonts w:ascii="Arial" w:hAnsi="Arial" w:cs="Arial"/>
          <w:b/>
          <w:sz w:val="22"/>
          <w:szCs w:val="22"/>
          <w:lang w:val="pl-PL"/>
        </w:rPr>
        <w:t>HUAWEI</w:t>
      </w:r>
      <w:r w:rsidRPr="005C7897">
        <w:rPr>
          <w:rFonts w:ascii="Arial" w:hAnsi="Arial" w:cs="Arial"/>
          <w:sz w:val="22"/>
          <w:szCs w:val="22"/>
          <w:lang w:val="pl-PL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5C789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</w:t>
      </w:r>
      <w:r w:rsidRPr="005C7897">
        <w:rPr>
          <w:rFonts w:ascii="Arial" w:hAnsi="Arial" w:cs="Arial"/>
          <w:sz w:val="22"/>
          <w:szCs w:val="22"/>
          <w:shd w:val="clear" w:color="auto" w:fill="FFFFFF"/>
          <w:lang w:val="pl-PL"/>
        </w:rPr>
        <w:lastRenderedPageBreak/>
        <w:t xml:space="preserve">strategii zorientowanej na klienta, a także otwartemu partnerstwu, tworzy zaawansowane rozwiązania </w:t>
      </w:r>
      <w:r w:rsidRPr="005C7897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5C7897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5C7897">
        <w:rPr>
          <w:rFonts w:ascii="Arial" w:hAnsi="Arial" w:cs="Arial"/>
          <w:sz w:val="22"/>
          <w:szCs w:val="22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Pr="005C7897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5C7897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2"/>
          <w:szCs w:val="22"/>
          <w:lang w:val="pl-PL"/>
        </w:rPr>
      </w:pPr>
      <w:r w:rsidRPr="005C7897">
        <w:rPr>
          <w:rFonts w:ascii="Arial" w:eastAsia="Tahoma" w:hAnsi="Arial" w:cs="Arial"/>
          <w:sz w:val="22"/>
          <w:szCs w:val="22"/>
          <w:lang w:val="pl-PL"/>
        </w:rPr>
        <w:t xml:space="preserve">Aby uzyskać więcej informacji odwiedź stronę </w:t>
      </w:r>
      <w:hyperlink r:id="rId9">
        <w:r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www.huawei.com</w:t>
        </w:r>
      </w:hyperlink>
      <w:r w:rsidRPr="005C7897">
        <w:rPr>
          <w:rFonts w:ascii="Arial" w:eastAsia="Tahoma" w:hAnsi="Arial" w:cs="Arial"/>
          <w:color w:val="CF202F" w:themeColor="text1"/>
          <w:sz w:val="22"/>
          <w:szCs w:val="22"/>
          <w:lang w:val="pl-PL"/>
        </w:rPr>
        <w:t xml:space="preserve"> </w:t>
      </w:r>
      <w:r w:rsidRPr="005C7897">
        <w:rPr>
          <w:rFonts w:ascii="Arial" w:eastAsia="Tahoma" w:hAnsi="Arial" w:cs="Arial"/>
          <w:sz w:val="22"/>
          <w:szCs w:val="22"/>
          <w:lang w:val="pl-PL"/>
        </w:rPr>
        <w:t xml:space="preserve">lub śledź nas na: </w:t>
      </w:r>
    </w:p>
    <w:p w14:paraId="036B26DB" w14:textId="77777777" w:rsidR="003F48D0" w:rsidRPr="005C7897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2"/>
          <w:szCs w:val="22"/>
          <w:lang w:val="pl-PL"/>
        </w:rPr>
      </w:pPr>
    </w:p>
    <w:p w14:paraId="40BE5775" w14:textId="77777777" w:rsidR="003F48D0" w:rsidRPr="005C7897" w:rsidRDefault="00F27958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2"/>
          <w:szCs w:val="22"/>
          <w:lang w:val="pl-PL"/>
        </w:rPr>
      </w:pPr>
      <w:hyperlink r:id="rId10">
        <w:r w:rsidR="003F48D0"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http://www.linkedin.com/company/Huawei</w:t>
        </w:r>
      </w:hyperlink>
      <w:r w:rsidR="003F48D0" w:rsidRPr="005C7897">
        <w:rPr>
          <w:rFonts w:ascii="Arial" w:eastAsia="Tahoma" w:hAnsi="Arial" w:cs="Arial"/>
          <w:color w:val="CF202F" w:themeColor="text1"/>
          <w:sz w:val="22"/>
          <w:szCs w:val="22"/>
          <w:lang w:val="pl-PL"/>
        </w:rPr>
        <w:t xml:space="preserve"> </w:t>
      </w:r>
    </w:p>
    <w:p w14:paraId="685596B1" w14:textId="77777777" w:rsidR="003F7811" w:rsidRPr="005C7897" w:rsidRDefault="00F27958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2"/>
          <w:szCs w:val="22"/>
          <w:lang w:val="pl-PL"/>
        </w:rPr>
      </w:pPr>
      <w:hyperlink r:id="rId11" w:history="1">
        <w:r w:rsidR="00F5040E"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https://twitter.com/PolskaHuawei</w:t>
        </w:r>
      </w:hyperlink>
    </w:p>
    <w:p w14:paraId="3982CB7D" w14:textId="586AFBE6" w:rsidR="003F48D0" w:rsidRPr="005C7897" w:rsidRDefault="00F27958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2"/>
          <w:szCs w:val="22"/>
          <w:lang w:val="pl-PL"/>
        </w:rPr>
      </w:pPr>
      <w:hyperlink r:id="rId12">
        <w:r w:rsidR="003F48D0"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http://www.facebook.com/Huawei</w:t>
        </w:r>
      </w:hyperlink>
      <w:r w:rsidR="00F5040E" w:rsidRPr="005C7897">
        <w:rPr>
          <w:rStyle w:val="Hyperlink"/>
          <w:rFonts w:ascii="Arial" w:eastAsia="Tahoma" w:hAnsi="Arial" w:cs="Arial"/>
          <w:sz w:val="22"/>
          <w:szCs w:val="22"/>
          <w:lang w:val="pl-PL"/>
        </w:rPr>
        <w:t>PL</w:t>
      </w:r>
    </w:p>
    <w:p w14:paraId="269C4E84" w14:textId="557CD985" w:rsidR="00C005BC" w:rsidRPr="005C7897" w:rsidRDefault="00F27958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2"/>
          <w:szCs w:val="22"/>
          <w:lang w:val="pl-PL"/>
        </w:rPr>
      </w:pPr>
      <w:hyperlink r:id="rId13">
        <w:r w:rsidR="003F48D0"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http://www/youtube.com/Huawei</w:t>
        </w:r>
      </w:hyperlink>
    </w:p>
    <w:p w14:paraId="53D05AD1" w14:textId="77777777" w:rsidR="003F48D0" w:rsidRPr="005C7897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2"/>
          <w:szCs w:val="22"/>
          <w:lang w:val="pl-PL"/>
        </w:rPr>
      </w:pPr>
    </w:p>
    <w:p w14:paraId="7B38DBD0" w14:textId="6C302A8C" w:rsidR="003F48D0" w:rsidRPr="005C7897" w:rsidRDefault="003F48D0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2"/>
          <w:szCs w:val="22"/>
          <w:lang w:val="pl-PL"/>
        </w:rPr>
      </w:pPr>
      <w:r w:rsidRPr="005C7897">
        <w:rPr>
          <w:rFonts w:ascii="Arial" w:eastAsia="Tahoma" w:hAnsi="Arial" w:cs="Arial"/>
          <w:sz w:val="22"/>
          <w:szCs w:val="22"/>
          <w:lang w:val="pl-PL"/>
        </w:rPr>
        <w:t xml:space="preserve">Więcej informacji na temat działalności Huawei Polska (Carrier Network Business Group) można znaleźć na stronie </w:t>
      </w:r>
      <w:hyperlink r:id="rId14">
        <w:r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Biura Prasowego.</w:t>
        </w:r>
      </w:hyperlink>
    </w:p>
    <w:p w14:paraId="4F55BD3D" w14:textId="77777777" w:rsidR="003F48D0" w:rsidRPr="005C7897" w:rsidRDefault="003F48D0" w:rsidP="00395E44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b/>
          <w:bCs/>
          <w:color w:val="000000"/>
          <w:sz w:val="22"/>
          <w:szCs w:val="22"/>
          <w:u w:val="single"/>
          <w:lang w:val="pl-PL"/>
        </w:rPr>
      </w:pPr>
    </w:p>
    <w:p w14:paraId="27499E9C" w14:textId="77777777" w:rsidR="003F48D0" w:rsidRPr="005C7897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2"/>
          <w:szCs w:val="22"/>
          <w:u w:val="single"/>
          <w:lang w:val="pl-PL"/>
        </w:rPr>
      </w:pPr>
      <w:r w:rsidRPr="005C7897">
        <w:rPr>
          <w:rFonts w:ascii="Arial" w:eastAsia="Tahoma" w:hAnsi="Arial" w:cs="Arial"/>
          <w:b/>
          <w:bCs/>
          <w:sz w:val="22"/>
          <w:szCs w:val="22"/>
          <w:u w:val="single"/>
          <w:lang w:val="pl-PL"/>
        </w:rPr>
        <w:t>Kontakt dla mediów:</w:t>
      </w:r>
    </w:p>
    <w:p w14:paraId="40F40ABA" w14:textId="03D12C6D" w:rsidR="00C02737" w:rsidRPr="005C7897" w:rsidRDefault="007E549F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val="pl-PL" w:eastAsia="pl-PL"/>
        </w:rPr>
      </w:pPr>
      <w:r w:rsidRPr="005C7897">
        <w:rPr>
          <w:rFonts w:ascii="Arial" w:eastAsia="Tahoma" w:hAnsi="Arial" w:cs="Arial"/>
          <w:color w:val="414141"/>
          <w:sz w:val="22"/>
          <w:szCs w:val="22"/>
          <w:lang w:val="pl-PL" w:eastAsia="pl-PL"/>
        </w:rPr>
        <w:br/>
      </w:r>
      <w:r w:rsidR="00C02737" w:rsidRPr="005C7897">
        <w:rPr>
          <w:rFonts w:ascii="Arial" w:eastAsia="Tahoma" w:hAnsi="Arial" w:cs="Arial"/>
          <w:color w:val="414141"/>
          <w:sz w:val="22"/>
          <w:szCs w:val="22"/>
          <w:lang w:val="pl-PL" w:eastAsia="pl-PL"/>
        </w:rPr>
        <w:t>Marcin Sałański</w:t>
      </w:r>
      <w:r w:rsidR="00C02737" w:rsidRPr="005C7897">
        <w:rPr>
          <w:rFonts w:ascii="Arial" w:hAnsi="Arial" w:cs="Arial"/>
          <w:sz w:val="22"/>
          <w:szCs w:val="22"/>
          <w:lang w:val="pl-PL"/>
        </w:rPr>
        <w:br/>
      </w:r>
      <w:r w:rsidR="00C02737" w:rsidRPr="005C7897">
        <w:rPr>
          <w:rFonts w:ascii="Arial" w:eastAsia="Tahoma" w:hAnsi="Arial" w:cs="Arial"/>
          <w:color w:val="414141"/>
          <w:sz w:val="22"/>
          <w:szCs w:val="22"/>
          <w:lang w:val="pl-PL" w:eastAsia="pl-PL"/>
        </w:rPr>
        <w:t>Advisor</w:t>
      </w:r>
    </w:p>
    <w:p w14:paraId="6D4C514B" w14:textId="77777777" w:rsidR="00C02737" w:rsidRPr="005C7897" w:rsidRDefault="00C02737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  <w:r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 xml:space="preserve">MSL </w:t>
      </w:r>
    </w:p>
    <w:p w14:paraId="23D78E47" w14:textId="77777777" w:rsidR="00C02737" w:rsidRPr="005C7897" w:rsidRDefault="00C02737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</w:pP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marcin.salanski@mslgroup.com</w:t>
      </w:r>
      <w:r w:rsidRPr="005C7897">
        <w:rPr>
          <w:rFonts w:ascii="Arial" w:hAnsi="Arial" w:cs="Arial"/>
          <w:color w:val="555555"/>
          <w:sz w:val="22"/>
          <w:szCs w:val="22"/>
          <w:shd w:val="clear" w:color="auto" w:fill="FFFFFF"/>
        </w:rPr>
        <w:tab/>
      </w:r>
    </w:p>
    <w:p w14:paraId="1F7A0027" w14:textId="2E9BBD1C" w:rsidR="00C02737" w:rsidRPr="005C7897" w:rsidRDefault="00C02737" w:rsidP="000B183F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690 457 516</w:t>
      </w:r>
    </w:p>
    <w:p w14:paraId="0A47CEC3" w14:textId="77777777" w:rsidR="00C02737" w:rsidRPr="005C7897" w:rsidRDefault="00C02737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</w:p>
    <w:p w14:paraId="4E568B28" w14:textId="4EA4F40A" w:rsidR="003F48D0" w:rsidRPr="005C7897" w:rsidRDefault="003F48D0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  <w:r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>Mateusz Kaczor</w:t>
      </w:r>
      <w:r w:rsidRPr="005C7897">
        <w:rPr>
          <w:rFonts w:ascii="Arial" w:hAnsi="Arial" w:cs="Arial"/>
          <w:sz w:val="22"/>
          <w:szCs w:val="22"/>
        </w:rPr>
        <w:br/>
      </w:r>
      <w:r w:rsidR="00C74A48"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>Junior</w:t>
      </w:r>
      <w:r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 xml:space="preserve"> Account </w:t>
      </w:r>
      <w:r w:rsidR="00C02737"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>Manager</w:t>
      </w:r>
    </w:p>
    <w:p w14:paraId="6925581E" w14:textId="77777777" w:rsidR="003F48D0" w:rsidRPr="005C7897" w:rsidRDefault="003F48D0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  <w:r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 xml:space="preserve">MSL </w:t>
      </w:r>
    </w:p>
    <w:p w14:paraId="58B267E4" w14:textId="77777777" w:rsidR="003F48D0" w:rsidRPr="005C7897" w:rsidRDefault="003F48D0" w:rsidP="000B183F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</w:pP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mateusz.kaczor@mslgroup.com</w:t>
      </w:r>
      <w:r w:rsidRPr="005C7897">
        <w:rPr>
          <w:rFonts w:ascii="Arial" w:hAnsi="Arial" w:cs="Arial"/>
          <w:color w:val="555555"/>
          <w:sz w:val="22"/>
          <w:szCs w:val="22"/>
          <w:shd w:val="clear" w:color="auto" w:fill="FFFFFF"/>
        </w:rPr>
        <w:tab/>
      </w:r>
    </w:p>
    <w:p w14:paraId="635069FF" w14:textId="3BDE9EE6" w:rsidR="005A6669" w:rsidRPr="005C7897" w:rsidRDefault="003F48D0" w:rsidP="00EC0485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2"/>
          <w:szCs w:val="22"/>
          <w:shd w:val="clear" w:color="auto" w:fill="FFFFFF"/>
          <w:lang w:val="pl-PL"/>
        </w:rPr>
      </w:pP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608 389</w:t>
      </w:r>
      <w:r w:rsidR="00EC0485"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 </w:t>
      </w: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441</w:t>
      </w:r>
    </w:p>
    <w:sectPr w:rsidR="005A6669" w:rsidRPr="005C7897" w:rsidSect="00B15F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5A020" w14:textId="77777777" w:rsidR="00F27958" w:rsidRDefault="00F27958">
      <w:pPr>
        <w:ind w:left="420"/>
      </w:pPr>
      <w:r>
        <w:separator/>
      </w:r>
    </w:p>
  </w:endnote>
  <w:endnote w:type="continuationSeparator" w:id="0">
    <w:p w14:paraId="67E1070C" w14:textId="77777777" w:rsidR="00F27958" w:rsidRDefault="00F27958">
      <w:pPr>
        <w:ind w:left="420"/>
      </w:pPr>
      <w:r>
        <w:continuationSeparator/>
      </w:r>
    </w:p>
  </w:endnote>
  <w:endnote w:type="continuationNotice" w:id="1">
    <w:p w14:paraId="0B1D1294" w14:textId="77777777" w:rsidR="00F27958" w:rsidRDefault="00F27958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 Light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charset w:val="00"/>
    <w:family w:val="auto"/>
    <w:pitch w:val="default"/>
  </w:font>
  <w:font w:name="STXihe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6813E8E4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2C0772">
            <w:rPr>
              <w:noProof/>
            </w:rPr>
            <w:t>2021-06-30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70CFB131" w:rsidR="00B15FFE" w:rsidRDefault="00E03218" w:rsidP="001B2A88">
          <w:pPr>
            <w:pStyle w:val="Footer"/>
            <w:ind w:right="360" w:firstLineChars="500" w:firstLine="900"/>
          </w:pPr>
          <w:r>
            <w:t xml:space="preserve">Strona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2C0772">
            <w:rPr>
              <w:noProof/>
            </w:rPr>
            <w:t>2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2C0772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1A0F0" w14:textId="77777777" w:rsidR="00F27958" w:rsidRDefault="00F27958">
      <w:pPr>
        <w:ind w:left="420"/>
      </w:pPr>
      <w:r>
        <w:separator/>
      </w:r>
    </w:p>
  </w:footnote>
  <w:footnote w:type="continuationSeparator" w:id="0">
    <w:p w14:paraId="0E52CEA7" w14:textId="77777777" w:rsidR="00F27958" w:rsidRDefault="00F27958">
      <w:pPr>
        <w:ind w:left="420"/>
      </w:pPr>
      <w:r>
        <w:continuationSeparator/>
      </w:r>
    </w:p>
  </w:footnote>
  <w:footnote w:type="continuationNotice" w:id="1">
    <w:p w14:paraId="26E9912E" w14:textId="77777777" w:rsidR="00F27958" w:rsidRDefault="00F27958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51"/>
      <w:gridCol w:w="4135"/>
      <w:gridCol w:w="1620"/>
    </w:tblGrid>
    <w:tr w:rsidR="00B15FFE" w14:paraId="7EE0534B" w14:textId="77777777" w:rsidTr="005F0756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  <w:vAlign w:val="center"/>
        </w:tcPr>
        <w:p w14:paraId="3D3867B7" w14:textId="0A1940AB" w:rsidR="00445C10" w:rsidRDefault="005F0756" w:rsidP="005F0756">
          <w:pPr>
            <w:pStyle w:val="Header"/>
            <w:ind w:left="420"/>
            <w:jc w:val="left"/>
          </w:pPr>
          <w:r>
            <w:rPr>
              <w:rFonts w:eastAsia="STXihei" w:cs="Arial"/>
              <w:b/>
              <w:noProof/>
              <w:sz w:val="32"/>
              <w:szCs w:val="22"/>
              <w:lang w:eastAsia="en-US"/>
            </w:rPr>
            <w:drawing>
              <wp:anchor distT="0" distB="0" distL="114300" distR="114300" simplePos="0" relativeHeight="251659265" behindDoc="0" locked="0" layoutInCell="1" allowOverlap="1" wp14:anchorId="172F7EA7" wp14:editId="1A0E574E">
                <wp:simplePos x="0" y="0"/>
                <wp:positionH relativeFrom="margin">
                  <wp:posOffset>-620395</wp:posOffset>
                </wp:positionH>
                <wp:positionV relativeFrom="page">
                  <wp:posOffset>26035</wp:posOffset>
                </wp:positionV>
                <wp:extent cx="1547495" cy="346710"/>
                <wp:effectExtent l="0" t="0" r="0" b="0"/>
                <wp:wrapTopAndBottom/>
                <wp:docPr id="1" name="Obraz 1" descr="C:\Users\Marsalan\AppData\Local\Microsoft\Windows\INetCache\Content.Word\xin_he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rsalan\AppData\Local\Microsoft\Windows\INetCache\Content.Word\xin_he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67D096D" w14:textId="3F947424" w:rsidR="00B15FFE" w:rsidRDefault="00B15FFE" w:rsidP="005F0756">
          <w:pPr>
            <w:pStyle w:val="Header"/>
            <w:jc w:val="left"/>
          </w:pPr>
        </w:p>
        <w:p w14:paraId="75DF635A" w14:textId="77777777" w:rsidR="00B15FFE" w:rsidRDefault="00B15FFE" w:rsidP="005F0756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6ECDF939" w14:textId="62315C7D" w:rsidR="00AD6B43" w:rsidRDefault="00AD6B43" w:rsidP="00A61813">
          <w:pPr>
            <w:pStyle w:val="Header"/>
            <w:ind w:firstLineChars="300" w:firstLine="540"/>
          </w:pPr>
        </w:p>
        <w:p w14:paraId="5EC70760" w14:textId="77777777" w:rsidR="00AD6B43" w:rsidRDefault="00AD6B43" w:rsidP="00A61813">
          <w:pPr>
            <w:pStyle w:val="Header"/>
            <w:ind w:firstLineChars="300" w:firstLine="540"/>
          </w:pPr>
        </w:p>
        <w:p w14:paraId="0C74408A" w14:textId="2A00A9FE" w:rsidR="00AD6B43" w:rsidRDefault="00AD6B43" w:rsidP="00A61813">
          <w:pPr>
            <w:pStyle w:val="Header"/>
            <w:ind w:firstLineChars="300" w:firstLine="540"/>
          </w:pPr>
          <w:r>
            <w:t xml:space="preserve">     </w:t>
          </w:r>
        </w:p>
        <w:p w14:paraId="781F864E" w14:textId="77777777" w:rsidR="00AD6B43" w:rsidRDefault="00AD6B43" w:rsidP="00A61813">
          <w:pPr>
            <w:pStyle w:val="Header"/>
            <w:ind w:firstLineChars="300" w:firstLine="540"/>
          </w:pPr>
        </w:p>
        <w:p w14:paraId="1E62100D" w14:textId="77777777" w:rsidR="00AD6B43" w:rsidRDefault="00AD6B43" w:rsidP="00A61813">
          <w:pPr>
            <w:pStyle w:val="Header"/>
            <w:ind w:firstLineChars="300" w:firstLine="540"/>
          </w:pPr>
        </w:p>
        <w:p w14:paraId="15F35BD9" w14:textId="28EA9B92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54508B5B" w:rsidR="00AD6B43" w:rsidRPr="00CB3726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22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>Informacja prasowa</w:t>
          </w:r>
        </w:p>
      </w:tc>
    </w:tr>
  </w:tbl>
  <w:p w14:paraId="7EE871C8" w14:textId="5640AC2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AC67DB3"/>
    <w:multiLevelType w:val="hybridMultilevel"/>
    <w:tmpl w:val="6A3AC89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3" w15:restartNumberingAfterBreak="0">
    <w:nsid w:val="1B5F3CB1"/>
    <w:multiLevelType w:val="hybridMultilevel"/>
    <w:tmpl w:val="2790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5924"/>
    <w:multiLevelType w:val="hybridMultilevel"/>
    <w:tmpl w:val="F79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6548"/>
    <w:multiLevelType w:val="hybridMultilevel"/>
    <w:tmpl w:val="30F0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8" w15:restartNumberingAfterBreak="0">
    <w:nsid w:val="2D1661E0"/>
    <w:multiLevelType w:val="hybridMultilevel"/>
    <w:tmpl w:val="C8CE2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11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2" w15:restartNumberingAfterBreak="0">
    <w:nsid w:val="403C7267"/>
    <w:multiLevelType w:val="hybridMultilevel"/>
    <w:tmpl w:val="C8CE2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4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7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8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0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3"/>
  </w:num>
  <w:num w:numId="5">
    <w:abstractNumId w:val="13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6"/>
  </w:num>
  <w:num w:numId="11">
    <w:abstractNumId w:val="6"/>
  </w:num>
  <w:num w:numId="12">
    <w:abstractNumId w:val="6"/>
  </w:num>
  <w:num w:numId="13">
    <w:abstractNumId w:val="10"/>
  </w:num>
  <w:num w:numId="14">
    <w:abstractNumId w:val="11"/>
  </w:num>
  <w:num w:numId="15">
    <w:abstractNumId w:val="0"/>
  </w:num>
  <w:num w:numId="16">
    <w:abstractNumId w:val="9"/>
  </w:num>
  <w:num w:numId="17">
    <w:abstractNumId w:val="15"/>
  </w:num>
  <w:num w:numId="18">
    <w:abstractNumId w:val="15"/>
  </w:num>
  <w:num w:numId="19">
    <w:abstractNumId w:val="15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5"/>
  </w:num>
  <w:num w:numId="25">
    <w:abstractNumId w:val="15"/>
  </w:num>
  <w:num w:numId="26">
    <w:abstractNumId w:val="20"/>
  </w:num>
  <w:num w:numId="27">
    <w:abstractNumId w:val="20"/>
  </w:num>
  <w:num w:numId="28">
    <w:abstractNumId w:val="20"/>
  </w:num>
  <w:num w:numId="29">
    <w:abstractNumId w:val="2"/>
  </w:num>
  <w:num w:numId="30">
    <w:abstractNumId w:val="15"/>
  </w:num>
  <w:num w:numId="31">
    <w:abstractNumId w:val="15"/>
  </w:num>
  <w:num w:numId="32">
    <w:abstractNumId w:val="20"/>
  </w:num>
  <w:num w:numId="33">
    <w:abstractNumId w:val="17"/>
  </w:num>
  <w:num w:numId="34">
    <w:abstractNumId w:val="17"/>
  </w:num>
  <w:num w:numId="35">
    <w:abstractNumId w:val="17"/>
  </w:num>
  <w:num w:numId="36">
    <w:abstractNumId w:val="7"/>
  </w:num>
  <w:num w:numId="37">
    <w:abstractNumId w:val="16"/>
  </w:num>
  <w:num w:numId="38">
    <w:abstractNumId w:val="18"/>
  </w:num>
  <w:num w:numId="39">
    <w:abstractNumId w:val="14"/>
  </w:num>
  <w:num w:numId="40">
    <w:abstractNumId w:val="3"/>
  </w:num>
  <w:num w:numId="41">
    <w:abstractNumId w:val="4"/>
  </w:num>
  <w:num w:numId="4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24E3"/>
    <w:rsid w:val="00005C82"/>
    <w:rsid w:val="000132C9"/>
    <w:rsid w:val="00014D39"/>
    <w:rsid w:val="000167BA"/>
    <w:rsid w:val="0002065C"/>
    <w:rsid w:val="0002145E"/>
    <w:rsid w:val="000220DD"/>
    <w:rsid w:val="00025F20"/>
    <w:rsid w:val="00030985"/>
    <w:rsid w:val="000316B6"/>
    <w:rsid w:val="0003198B"/>
    <w:rsid w:val="00034963"/>
    <w:rsid w:val="000355A1"/>
    <w:rsid w:val="00040703"/>
    <w:rsid w:val="00043BE7"/>
    <w:rsid w:val="0004569C"/>
    <w:rsid w:val="00050545"/>
    <w:rsid w:val="00051692"/>
    <w:rsid w:val="00052AFE"/>
    <w:rsid w:val="00055852"/>
    <w:rsid w:val="00055957"/>
    <w:rsid w:val="00056686"/>
    <w:rsid w:val="00057D6E"/>
    <w:rsid w:val="0006109B"/>
    <w:rsid w:val="00061EA2"/>
    <w:rsid w:val="00062071"/>
    <w:rsid w:val="00063F8F"/>
    <w:rsid w:val="0006599C"/>
    <w:rsid w:val="0006652F"/>
    <w:rsid w:val="0007086D"/>
    <w:rsid w:val="00072CD8"/>
    <w:rsid w:val="00073AED"/>
    <w:rsid w:val="00077ED5"/>
    <w:rsid w:val="0008254E"/>
    <w:rsid w:val="00095EB3"/>
    <w:rsid w:val="000967E5"/>
    <w:rsid w:val="00096FBD"/>
    <w:rsid w:val="00097037"/>
    <w:rsid w:val="000A0E22"/>
    <w:rsid w:val="000A122E"/>
    <w:rsid w:val="000A136E"/>
    <w:rsid w:val="000A1763"/>
    <w:rsid w:val="000A48EB"/>
    <w:rsid w:val="000B183F"/>
    <w:rsid w:val="000B2B9D"/>
    <w:rsid w:val="000B36B0"/>
    <w:rsid w:val="000B5C6E"/>
    <w:rsid w:val="000C18F4"/>
    <w:rsid w:val="000C19DB"/>
    <w:rsid w:val="000C2FDF"/>
    <w:rsid w:val="000C4567"/>
    <w:rsid w:val="000D23BB"/>
    <w:rsid w:val="000D39BD"/>
    <w:rsid w:val="000D3EB2"/>
    <w:rsid w:val="000D6029"/>
    <w:rsid w:val="000E68C1"/>
    <w:rsid w:val="000F1C76"/>
    <w:rsid w:val="000F1DC9"/>
    <w:rsid w:val="000F64DE"/>
    <w:rsid w:val="000F7621"/>
    <w:rsid w:val="00100542"/>
    <w:rsid w:val="00103086"/>
    <w:rsid w:val="00104597"/>
    <w:rsid w:val="0011467D"/>
    <w:rsid w:val="00117C97"/>
    <w:rsid w:val="00124332"/>
    <w:rsid w:val="00127D8E"/>
    <w:rsid w:val="00131969"/>
    <w:rsid w:val="00133033"/>
    <w:rsid w:val="00133CF4"/>
    <w:rsid w:val="00140A6A"/>
    <w:rsid w:val="00140C93"/>
    <w:rsid w:val="00143B9A"/>
    <w:rsid w:val="0014701A"/>
    <w:rsid w:val="00156D52"/>
    <w:rsid w:val="0016416F"/>
    <w:rsid w:val="00166DE3"/>
    <w:rsid w:val="001676FF"/>
    <w:rsid w:val="00170DCE"/>
    <w:rsid w:val="001777A4"/>
    <w:rsid w:val="00177865"/>
    <w:rsid w:val="001826E9"/>
    <w:rsid w:val="00183CCC"/>
    <w:rsid w:val="00184889"/>
    <w:rsid w:val="001A34AC"/>
    <w:rsid w:val="001A5557"/>
    <w:rsid w:val="001A58A5"/>
    <w:rsid w:val="001B0326"/>
    <w:rsid w:val="001B05D9"/>
    <w:rsid w:val="001B10BB"/>
    <w:rsid w:val="001B14A3"/>
    <w:rsid w:val="001B28AD"/>
    <w:rsid w:val="001B2A88"/>
    <w:rsid w:val="001C2583"/>
    <w:rsid w:val="001D0F21"/>
    <w:rsid w:val="001D3CBE"/>
    <w:rsid w:val="001D50E5"/>
    <w:rsid w:val="001D563E"/>
    <w:rsid w:val="001D5810"/>
    <w:rsid w:val="001D6CE9"/>
    <w:rsid w:val="001D75A2"/>
    <w:rsid w:val="001E0299"/>
    <w:rsid w:val="001E28B4"/>
    <w:rsid w:val="001E44DC"/>
    <w:rsid w:val="001E5FE3"/>
    <w:rsid w:val="001F4C7D"/>
    <w:rsid w:val="001F5643"/>
    <w:rsid w:val="001F61F3"/>
    <w:rsid w:val="001F65CE"/>
    <w:rsid w:val="00201BA2"/>
    <w:rsid w:val="002042F9"/>
    <w:rsid w:val="00214051"/>
    <w:rsid w:val="00214748"/>
    <w:rsid w:val="00214994"/>
    <w:rsid w:val="0022172F"/>
    <w:rsid w:val="002217F0"/>
    <w:rsid w:val="00227BEF"/>
    <w:rsid w:val="00231164"/>
    <w:rsid w:val="0023284D"/>
    <w:rsid w:val="00235662"/>
    <w:rsid w:val="00235C16"/>
    <w:rsid w:val="00242B6B"/>
    <w:rsid w:val="002455DA"/>
    <w:rsid w:val="002552DE"/>
    <w:rsid w:val="00263B51"/>
    <w:rsid w:val="0026473B"/>
    <w:rsid w:val="00264871"/>
    <w:rsid w:val="00266E2F"/>
    <w:rsid w:val="002670F3"/>
    <w:rsid w:val="00270ECA"/>
    <w:rsid w:val="00281FC1"/>
    <w:rsid w:val="00282B1F"/>
    <w:rsid w:val="002831C6"/>
    <w:rsid w:val="00285F0B"/>
    <w:rsid w:val="00290D81"/>
    <w:rsid w:val="0029227C"/>
    <w:rsid w:val="0029243F"/>
    <w:rsid w:val="00295DE2"/>
    <w:rsid w:val="002A362A"/>
    <w:rsid w:val="002A3E65"/>
    <w:rsid w:val="002A4F97"/>
    <w:rsid w:val="002B105C"/>
    <w:rsid w:val="002B5CAE"/>
    <w:rsid w:val="002B79A6"/>
    <w:rsid w:val="002C02DE"/>
    <w:rsid w:val="002C0772"/>
    <w:rsid w:val="002C2962"/>
    <w:rsid w:val="002C3830"/>
    <w:rsid w:val="002E2815"/>
    <w:rsid w:val="002E3B0D"/>
    <w:rsid w:val="002E4BD2"/>
    <w:rsid w:val="002F0052"/>
    <w:rsid w:val="002F06B5"/>
    <w:rsid w:val="002F0C4A"/>
    <w:rsid w:val="002F2984"/>
    <w:rsid w:val="002F5B1C"/>
    <w:rsid w:val="003077D6"/>
    <w:rsid w:val="003105F0"/>
    <w:rsid w:val="00311AB8"/>
    <w:rsid w:val="0031254C"/>
    <w:rsid w:val="00315AFC"/>
    <w:rsid w:val="003262DD"/>
    <w:rsid w:val="003305E8"/>
    <w:rsid w:val="00330AE9"/>
    <w:rsid w:val="0033109E"/>
    <w:rsid w:val="003371BD"/>
    <w:rsid w:val="00337A0D"/>
    <w:rsid w:val="003401DA"/>
    <w:rsid w:val="00344720"/>
    <w:rsid w:val="00344894"/>
    <w:rsid w:val="00346424"/>
    <w:rsid w:val="003538E4"/>
    <w:rsid w:val="00353D0B"/>
    <w:rsid w:val="00355ECD"/>
    <w:rsid w:val="0035747F"/>
    <w:rsid w:val="003579B7"/>
    <w:rsid w:val="00360E95"/>
    <w:rsid w:val="00360F54"/>
    <w:rsid w:val="00374EFC"/>
    <w:rsid w:val="0037721A"/>
    <w:rsid w:val="0038279F"/>
    <w:rsid w:val="00386A1C"/>
    <w:rsid w:val="003917F7"/>
    <w:rsid w:val="00392A6E"/>
    <w:rsid w:val="00395E44"/>
    <w:rsid w:val="003A16EA"/>
    <w:rsid w:val="003A2DDD"/>
    <w:rsid w:val="003A3AE0"/>
    <w:rsid w:val="003B5B0A"/>
    <w:rsid w:val="003B73DA"/>
    <w:rsid w:val="003C7E1A"/>
    <w:rsid w:val="003D33E2"/>
    <w:rsid w:val="003D6ABE"/>
    <w:rsid w:val="003D703D"/>
    <w:rsid w:val="003E01D0"/>
    <w:rsid w:val="003E14AF"/>
    <w:rsid w:val="003E281F"/>
    <w:rsid w:val="003E2E5E"/>
    <w:rsid w:val="003F4435"/>
    <w:rsid w:val="003F48D0"/>
    <w:rsid w:val="003F6963"/>
    <w:rsid w:val="003F7811"/>
    <w:rsid w:val="00402792"/>
    <w:rsid w:val="00403301"/>
    <w:rsid w:val="0040417C"/>
    <w:rsid w:val="00406C87"/>
    <w:rsid w:val="0041004A"/>
    <w:rsid w:val="00410B37"/>
    <w:rsid w:val="0041157B"/>
    <w:rsid w:val="00413463"/>
    <w:rsid w:val="00417C46"/>
    <w:rsid w:val="0042143F"/>
    <w:rsid w:val="00423026"/>
    <w:rsid w:val="00436FA0"/>
    <w:rsid w:val="00437B84"/>
    <w:rsid w:val="00442B2B"/>
    <w:rsid w:val="00443949"/>
    <w:rsid w:val="0044460E"/>
    <w:rsid w:val="00445C10"/>
    <w:rsid w:val="004460F3"/>
    <w:rsid w:val="0044645E"/>
    <w:rsid w:val="00450755"/>
    <w:rsid w:val="004556CF"/>
    <w:rsid w:val="0045571B"/>
    <w:rsid w:val="00456A29"/>
    <w:rsid w:val="004631CC"/>
    <w:rsid w:val="00463FBE"/>
    <w:rsid w:val="00470428"/>
    <w:rsid w:val="004706B4"/>
    <w:rsid w:val="004710F4"/>
    <w:rsid w:val="0047111D"/>
    <w:rsid w:val="00475177"/>
    <w:rsid w:val="004851D3"/>
    <w:rsid w:val="00486DD3"/>
    <w:rsid w:val="00490F84"/>
    <w:rsid w:val="00496D3F"/>
    <w:rsid w:val="004A1CFF"/>
    <w:rsid w:val="004A2361"/>
    <w:rsid w:val="004A5061"/>
    <w:rsid w:val="004A5083"/>
    <w:rsid w:val="004A546C"/>
    <w:rsid w:val="004B1E24"/>
    <w:rsid w:val="004B27AA"/>
    <w:rsid w:val="004B2FDD"/>
    <w:rsid w:val="004B34AC"/>
    <w:rsid w:val="004B67E4"/>
    <w:rsid w:val="004C0EB6"/>
    <w:rsid w:val="004C2050"/>
    <w:rsid w:val="004C5807"/>
    <w:rsid w:val="004E134A"/>
    <w:rsid w:val="004E3082"/>
    <w:rsid w:val="004F0DAF"/>
    <w:rsid w:val="004F256A"/>
    <w:rsid w:val="004F6D41"/>
    <w:rsid w:val="00504B3C"/>
    <w:rsid w:val="00505569"/>
    <w:rsid w:val="00510708"/>
    <w:rsid w:val="00513801"/>
    <w:rsid w:val="00513C8E"/>
    <w:rsid w:val="00515F2D"/>
    <w:rsid w:val="00516471"/>
    <w:rsid w:val="00523DA5"/>
    <w:rsid w:val="00527687"/>
    <w:rsid w:val="00527706"/>
    <w:rsid w:val="00543092"/>
    <w:rsid w:val="00544A41"/>
    <w:rsid w:val="005506A1"/>
    <w:rsid w:val="00551B49"/>
    <w:rsid w:val="00555FE9"/>
    <w:rsid w:val="00560BDF"/>
    <w:rsid w:val="00570DFD"/>
    <w:rsid w:val="00571BA0"/>
    <w:rsid w:val="00577B05"/>
    <w:rsid w:val="005808E5"/>
    <w:rsid w:val="00583EC2"/>
    <w:rsid w:val="00584924"/>
    <w:rsid w:val="00585C93"/>
    <w:rsid w:val="005874E3"/>
    <w:rsid w:val="005948F8"/>
    <w:rsid w:val="005974AC"/>
    <w:rsid w:val="005A6669"/>
    <w:rsid w:val="005B014A"/>
    <w:rsid w:val="005B66AE"/>
    <w:rsid w:val="005B71DE"/>
    <w:rsid w:val="005C2A9F"/>
    <w:rsid w:val="005C688C"/>
    <w:rsid w:val="005C7897"/>
    <w:rsid w:val="005D128C"/>
    <w:rsid w:val="005D383F"/>
    <w:rsid w:val="005E28B5"/>
    <w:rsid w:val="005E3AF0"/>
    <w:rsid w:val="005E4534"/>
    <w:rsid w:val="005E541B"/>
    <w:rsid w:val="005E5A60"/>
    <w:rsid w:val="005F05A3"/>
    <w:rsid w:val="005F0756"/>
    <w:rsid w:val="005F3936"/>
    <w:rsid w:val="00601939"/>
    <w:rsid w:val="006019E5"/>
    <w:rsid w:val="0060484A"/>
    <w:rsid w:val="00604F4D"/>
    <w:rsid w:val="00606A84"/>
    <w:rsid w:val="00612287"/>
    <w:rsid w:val="00622C6F"/>
    <w:rsid w:val="006261FE"/>
    <w:rsid w:val="006301CA"/>
    <w:rsid w:val="006314D4"/>
    <w:rsid w:val="00631FF6"/>
    <w:rsid w:val="00637224"/>
    <w:rsid w:val="00637294"/>
    <w:rsid w:val="00643FA2"/>
    <w:rsid w:val="00645366"/>
    <w:rsid w:val="0064717D"/>
    <w:rsid w:val="006502F9"/>
    <w:rsid w:val="006532E6"/>
    <w:rsid w:val="00655561"/>
    <w:rsid w:val="006576E4"/>
    <w:rsid w:val="00670135"/>
    <w:rsid w:val="00673EC7"/>
    <w:rsid w:val="00675AB0"/>
    <w:rsid w:val="006762BE"/>
    <w:rsid w:val="00676D98"/>
    <w:rsid w:val="00677FA7"/>
    <w:rsid w:val="00680B3C"/>
    <w:rsid w:val="006848AE"/>
    <w:rsid w:val="00684F22"/>
    <w:rsid w:val="00685014"/>
    <w:rsid w:val="00686416"/>
    <w:rsid w:val="0069746D"/>
    <w:rsid w:val="006A05F7"/>
    <w:rsid w:val="006A43F5"/>
    <w:rsid w:val="006A6F32"/>
    <w:rsid w:val="006B46FF"/>
    <w:rsid w:val="006B6294"/>
    <w:rsid w:val="006C07FD"/>
    <w:rsid w:val="006D0819"/>
    <w:rsid w:val="006D3DE5"/>
    <w:rsid w:val="006D740B"/>
    <w:rsid w:val="006E07E2"/>
    <w:rsid w:val="006E093B"/>
    <w:rsid w:val="006E228C"/>
    <w:rsid w:val="006E44CB"/>
    <w:rsid w:val="006E7A0B"/>
    <w:rsid w:val="006F161A"/>
    <w:rsid w:val="006F509B"/>
    <w:rsid w:val="00702D70"/>
    <w:rsid w:val="00702E7E"/>
    <w:rsid w:val="00706C12"/>
    <w:rsid w:val="007070F5"/>
    <w:rsid w:val="00712420"/>
    <w:rsid w:val="00717B10"/>
    <w:rsid w:val="00720FB7"/>
    <w:rsid w:val="00721857"/>
    <w:rsid w:val="00740847"/>
    <w:rsid w:val="00740B7B"/>
    <w:rsid w:val="00743970"/>
    <w:rsid w:val="0074483D"/>
    <w:rsid w:val="00751E4F"/>
    <w:rsid w:val="007555E7"/>
    <w:rsid w:val="00755786"/>
    <w:rsid w:val="00755C8D"/>
    <w:rsid w:val="0075624E"/>
    <w:rsid w:val="00756E7B"/>
    <w:rsid w:val="007646E6"/>
    <w:rsid w:val="007646F6"/>
    <w:rsid w:val="00767E0E"/>
    <w:rsid w:val="00770920"/>
    <w:rsid w:val="00770BAA"/>
    <w:rsid w:val="007717F6"/>
    <w:rsid w:val="007735B5"/>
    <w:rsid w:val="00786E3A"/>
    <w:rsid w:val="00792DB0"/>
    <w:rsid w:val="0079477C"/>
    <w:rsid w:val="007A03A7"/>
    <w:rsid w:val="007A0716"/>
    <w:rsid w:val="007A16E9"/>
    <w:rsid w:val="007A5D6D"/>
    <w:rsid w:val="007B1144"/>
    <w:rsid w:val="007B18FF"/>
    <w:rsid w:val="007B4B07"/>
    <w:rsid w:val="007B7DE4"/>
    <w:rsid w:val="007C3DEE"/>
    <w:rsid w:val="007C3EB3"/>
    <w:rsid w:val="007C4956"/>
    <w:rsid w:val="007C654D"/>
    <w:rsid w:val="007D0CC4"/>
    <w:rsid w:val="007D203F"/>
    <w:rsid w:val="007D750F"/>
    <w:rsid w:val="007E0224"/>
    <w:rsid w:val="007E17EE"/>
    <w:rsid w:val="007E549F"/>
    <w:rsid w:val="007E56B5"/>
    <w:rsid w:val="007E77F6"/>
    <w:rsid w:val="007F04ED"/>
    <w:rsid w:val="007F2850"/>
    <w:rsid w:val="00803C8F"/>
    <w:rsid w:val="00810311"/>
    <w:rsid w:val="00810A24"/>
    <w:rsid w:val="0081336F"/>
    <w:rsid w:val="0081639B"/>
    <w:rsid w:val="0082115C"/>
    <w:rsid w:val="008238F1"/>
    <w:rsid w:val="00824085"/>
    <w:rsid w:val="00824DAD"/>
    <w:rsid w:val="00832F38"/>
    <w:rsid w:val="0083385C"/>
    <w:rsid w:val="0084010B"/>
    <w:rsid w:val="008404E5"/>
    <w:rsid w:val="00842E72"/>
    <w:rsid w:val="008459C8"/>
    <w:rsid w:val="008469CC"/>
    <w:rsid w:val="00850C61"/>
    <w:rsid w:val="00853EC9"/>
    <w:rsid w:val="008567B8"/>
    <w:rsid w:val="00857198"/>
    <w:rsid w:val="0085F5D1"/>
    <w:rsid w:val="00862BA7"/>
    <w:rsid w:val="00871389"/>
    <w:rsid w:val="008761EB"/>
    <w:rsid w:val="008769EF"/>
    <w:rsid w:val="00882212"/>
    <w:rsid w:val="008865D7"/>
    <w:rsid w:val="008902AF"/>
    <w:rsid w:val="00895715"/>
    <w:rsid w:val="00895896"/>
    <w:rsid w:val="008A0C72"/>
    <w:rsid w:val="008A4F14"/>
    <w:rsid w:val="008A7551"/>
    <w:rsid w:val="008B758B"/>
    <w:rsid w:val="008C0103"/>
    <w:rsid w:val="008C0A9C"/>
    <w:rsid w:val="008C3369"/>
    <w:rsid w:val="008C4A74"/>
    <w:rsid w:val="008C5D6E"/>
    <w:rsid w:val="008C658C"/>
    <w:rsid w:val="008D0277"/>
    <w:rsid w:val="008D1F02"/>
    <w:rsid w:val="008D1F48"/>
    <w:rsid w:val="008E1FAA"/>
    <w:rsid w:val="008E39C3"/>
    <w:rsid w:val="008E6742"/>
    <w:rsid w:val="008E7A2B"/>
    <w:rsid w:val="008F0FD9"/>
    <w:rsid w:val="008F72E1"/>
    <w:rsid w:val="00907B2F"/>
    <w:rsid w:val="0091442C"/>
    <w:rsid w:val="00916E71"/>
    <w:rsid w:val="00922F91"/>
    <w:rsid w:val="00924123"/>
    <w:rsid w:val="0092445F"/>
    <w:rsid w:val="009318F7"/>
    <w:rsid w:val="00933EEB"/>
    <w:rsid w:val="00941321"/>
    <w:rsid w:val="00943F13"/>
    <w:rsid w:val="009500FC"/>
    <w:rsid w:val="009530A6"/>
    <w:rsid w:val="00960038"/>
    <w:rsid w:val="00963437"/>
    <w:rsid w:val="00964FD4"/>
    <w:rsid w:val="0096787A"/>
    <w:rsid w:val="009730A3"/>
    <w:rsid w:val="00973CEB"/>
    <w:rsid w:val="009765CD"/>
    <w:rsid w:val="00977D09"/>
    <w:rsid w:val="00984842"/>
    <w:rsid w:val="009917B4"/>
    <w:rsid w:val="0099236B"/>
    <w:rsid w:val="009935F1"/>
    <w:rsid w:val="009A1170"/>
    <w:rsid w:val="009A3FE7"/>
    <w:rsid w:val="009A5BA2"/>
    <w:rsid w:val="009B47EA"/>
    <w:rsid w:val="009C1167"/>
    <w:rsid w:val="009C1198"/>
    <w:rsid w:val="009C1767"/>
    <w:rsid w:val="009C5888"/>
    <w:rsid w:val="009C5932"/>
    <w:rsid w:val="009C5D9C"/>
    <w:rsid w:val="009D30FE"/>
    <w:rsid w:val="009D3730"/>
    <w:rsid w:val="009D37A5"/>
    <w:rsid w:val="009D5213"/>
    <w:rsid w:val="009E5A74"/>
    <w:rsid w:val="009F0F1A"/>
    <w:rsid w:val="009F1227"/>
    <w:rsid w:val="009F341C"/>
    <w:rsid w:val="00A01179"/>
    <w:rsid w:val="00A01C58"/>
    <w:rsid w:val="00A066BF"/>
    <w:rsid w:val="00A10F92"/>
    <w:rsid w:val="00A118F9"/>
    <w:rsid w:val="00A120B4"/>
    <w:rsid w:val="00A12799"/>
    <w:rsid w:val="00A13176"/>
    <w:rsid w:val="00A158A7"/>
    <w:rsid w:val="00A15BC4"/>
    <w:rsid w:val="00A178F0"/>
    <w:rsid w:val="00A24BD1"/>
    <w:rsid w:val="00A27AE9"/>
    <w:rsid w:val="00A30014"/>
    <w:rsid w:val="00A3076B"/>
    <w:rsid w:val="00A3268F"/>
    <w:rsid w:val="00A37F2B"/>
    <w:rsid w:val="00A4571A"/>
    <w:rsid w:val="00A53C87"/>
    <w:rsid w:val="00A56418"/>
    <w:rsid w:val="00A56581"/>
    <w:rsid w:val="00A61813"/>
    <w:rsid w:val="00A61AB4"/>
    <w:rsid w:val="00A6345C"/>
    <w:rsid w:val="00A666CD"/>
    <w:rsid w:val="00A7362D"/>
    <w:rsid w:val="00A801FF"/>
    <w:rsid w:val="00A80BD2"/>
    <w:rsid w:val="00A83291"/>
    <w:rsid w:val="00A872B4"/>
    <w:rsid w:val="00AA4AFC"/>
    <w:rsid w:val="00AA7259"/>
    <w:rsid w:val="00AB140B"/>
    <w:rsid w:val="00AB2FC4"/>
    <w:rsid w:val="00AB5C2E"/>
    <w:rsid w:val="00AC0246"/>
    <w:rsid w:val="00AC1790"/>
    <w:rsid w:val="00AC39C8"/>
    <w:rsid w:val="00AC4278"/>
    <w:rsid w:val="00AC57AA"/>
    <w:rsid w:val="00AD2103"/>
    <w:rsid w:val="00AD3E4F"/>
    <w:rsid w:val="00AD5C39"/>
    <w:rsid w:val="00AD6B43"/>
    <w:rsid w:val="00AE0684"/>
    <w:rsid w:val="00AE2592"/>
    <w:rsid w:val="00AE5F7C"/>
    <w:rsid w:val="00AF184C"/>
    <w:rsid w:val="00AF248C"/>
    <w:rsid w:val="00B006C2"/>
    <w:rsid w:val="00B04CF5"/>
    <w:rsid w:val="00B15962"/>
    <w:rsid w:val="00B15FFE"/>
    <w:rsid w:val="00B178C3"/>
    <w:rsid w:val="00B17F34"/>
    <w:rsid w:val="00B25174"/>
    <w:rsid w:val="00B26D82"/>
    <w:rsid w:val="00B41F1F"/>
    <w:rsid w:val="00B426A8"/>
    <w:rsid w:val="00B47B2E"/>
    <w:rsid w:val="00B555EE"/>
    <w:rsid w:val="00B60D49"/>
    <w:rsid w:val="00B61BEE"/>
    <w:rsid w:val="00B633FB"/>
    <w:rsid w:val="00B636ED"/>
    <w:rsid w:val="00B86966"/>
    <w:rsid w:val="00B87899"/>
    <w:rsid w:val="00B90FFB"/>
    <w:rsid w:val="00B92448"/>
    <w:rsid w:val="00B9414B"/>
    <w:rsid w:val="00BA129B"/>
    <w:rsid w:val="00BA4350"/>
    <w:rsid w:val="00BB62A6"/>
    <w:rsid w:val="00BC013C"/>
    <w:rsid w:val="00BC070F"/>
    <w:rsid w:val="00BC17C3"/>
    <w:rsid w:val="00BC2B52"/>
    <w:rsid w:val="00BC3620"/>
    <w:rsid w:val="00BC7343"/>
    <w:rsid w:val="00BC7A69"/>
    <w:rsid w:val="00BD1B1A"/>
    <w:rsid w:val="00BD2D55"/>
    <w:rsid w:val="00BD4B0B"/>
    <w:rsid w:val="00BD72AD"/>
    <w:rsid w:val="00BD785E"/>
    <w:rsid w:val="00BE4D58"/>
    <w:rsid w:val="00BE63DD"/>
    <w:rsid w:val="00BF2187"/>
    <w:rsid w:val="00BF4B7B"/>
    <w:rsid w:val="00BF562F"/>
    <w:rsid w:val="00BF66F1"/>
    <w:rsid w:val="00C005BC"/>
    <w:rsid w:val="00C01268"/>
    <w:rsid w:val="00C02737"/>
    <w:rsid w:val="00C05EE4"/>
    <w:rsid w:val="00C07C83"/>
    <w:rsid w:val="00C10654"/>
    <w:rsid w:val="00C11B75"/>
    <w:rsid w:val="00C22738"/>
    <w:rsid w:val="00C230AC"/>
    <w:rsid w:val="00C3178F"/>
    <w:rsid w:val="00C32435"/>
    <w:rsid w:val="00C341F2"/>
    <w:rsid w:val="00C34B82"/>
    <w:rsid w:val="00C36866"/>
    <w:rsid w:val="00C461F6"/>
    <w:rsid w:val="00C46D0F"/>
    <w:rsid w:val="00C47EB9"/>
    <w:rsid w:val="00C5260E"/>
    <w:rsid w:val="00C53250"/>
    <w:rsid w:val="00C66D5E"/>
    <w:rsid w:val="00C73BE6"/>
    <w:rsid w:val="00C74A48"/>
    <w:rsid w:val="00C8361D"/>
    <w:rsid w:val="00C83B87"/>
    <w:rsid w:val="00C83C67"/>
    <w:rsid w:val="00C90A4D"/>
    <w:rsid w:val="00C90EBE"/>
    <w:rsid w:val="00C92616"/>
    <w:rsid w:val="00C9274E"/>
    <w:rsid w:val="00CA1550"/>
    <w:rsid w:val="00CA248D"/>
    <w:rsid w:val="00CA6E12"/>
    <w:rsid w:val="00CA6F05"/>
    <w:rsid w:val="00CB304F"/>
    <w:rsid w:val="00CB3726"/>
    <w:rsid w:val="00CB4386"/>
    <w:rsid w:val="00CB481A"/>
    <w:rsid w:val="00CB53D3"/>
    <w:rsid w:val="00CC2358"/>
    <w:rsid w:val="00CD4522"/>
    <w:rsid w:val="00CD5949"/>
    <w:rsid w:val="00CE1E4B"/>
    <w:rsid w:val="00CE5348"/>
    <w:rsid w:val="00CE7483"/>
    <w:rsid w:val="00CF2071"/>
    <w:rsid w:val="00CF6390"/>
    <w:rsid w:val="00D00418"/>
    <w:rsid w:val="00D02E65"/>
    <w:rsid w:val="00D02FE8"/>
    <w:rsid w:val="00D07F6E"/>
    <w:rsid w:val="00D118A0"/>
    <w:rsid w:val="00D1293C"/>
    <w:rsid w:val="00D25C55"/>
    <w:rsid w:val="00D272EE"/>
    <w:rsid w:val="00D277E6"/>
    <w:rsid w:val="00D33A6F"/>
    <w:rsid w:val="00D45473"/>
    <w:rsid w:val="00D46A19"/>
    <w:rsid w:val="00D46BDD"/>
    <w:rsid w:val="00D527DB"/>
    <w:rsid w:val="00D54A23"/>
    <w:rsid w:val="00D57EF2"/>
    <w:rsid w:val="00D57F2B"/>
    <w:rsid w:val="00D606E2"/>
    <w:rsid w:val="00D60AFD"/>
    <w:rsid w:val="00D64D81"/>
    <w:rsid w:val="00D766E0"/>
    <w:rsid w:val="00D76E29"/>
    <w:rsid w:val="00D77FA9"/>
    <w:rsid w:val="00D82A67"/>
    <w:rsid w:val="00D84CED"/>
    <w:rsid w:val="00D90739"/>
    <w:rsid w:val="00D90931"/>
    <w:rsid w:val="00D90D3C"/>
    <w:rsid w:val="00D92DFA"/>
    <w:rsid w:val="00D93CA8"/>
    <w:rsid w:val="00D974FB"/>
    <w:rsid w:val="00DA3EC4"/>
    <w:rsid w:val="00DA55F3"/>
    <w:rsid w:val="00DB7247"/>
    <w:rsid w:val="00DB771C"/>
    <w:rsid w:val="00DD1A6A"/>
    <w:rsid w:val="00DD42E1"/>
    <w:rsid w:val="00DD45F1"/>
    <w:rsid w:val="00DE0B5B"/>
    <w:rsid w:val="00DE1DFE"/>
    <w:rsid w:val="00DE205E"/>
    <w:rsid w:val="00DF5E3D"/>
    <w:rsid w:val="00DF6099"/>
    <w:rsid w:val="00DF737C"/>
    <w:rsid w:val="00E0319F"/>
    <w:rsid w:val="00E03218"/>
    <w:rsid w:val="00E05482"/>
    <w:rsid w:val="00E05F69"/>
    <w:rsid w:val="00E15888"/>
    <w:rsid w:val="00E20ABD"/>
    <w:rsid w:val="00E20B67"/>
    <w:rsid w:val="00E242A3"/>
    <w:rsid w:val="00E25590"/>
    <w:rsid w:val="00E25B6B"/>
    <w:rsid w:val="00E31C86"/>
    <w:rsid w:val="00E341B5"/>
    <w:rsid w:val="00E34C37"/>
    <w:rsid w:val="00E37E93"/>
    <w:rsid w:val="00E45F28"/>
    <w:rsid w:val="00E51556"/>
    <w:rsid w:val="00E61D1B"/>
    <w:rsid w:val="00E640E4"/>
    <w:rsid w:val="00E70B34"/>
    <w:rsid w:val="00E760C9"/>
    <w:rsid w:val="00E762A6"/>
    <w:rsid w:val="00E77FD6"/>
    <w:rsid w:val="00E80634"/>
    <w:rsid w:val="00E81215"/>
    <w:rsid w:val="00E82319"/>
    <w:rsid w:val="00E90248"/>
    <w:rsid w:val="00E9390A"/>
    <w:rsid w:val="00E93FBB"/>
    <w:rsid w:val="00E955D8"/>
    <w:rsid w:val="00E95EDD"/>
    <w:rsid w:val="00E97AE5"/>
    <w:rsid w:val="00EA1278"/>
    <w:rsid w:val="00EA2E2B"/>
    <w:rsid w:val="00EA5705"/>
    <w:rsid w:val="00EB0630"/>
    <w:rsid w:val="00EB42E9"/>
    <w:rsid w:val="00EB4497"/>
    <w:rsid w:val="00EB65DD"/>
    <w:rsid w:val="00EB731E"/>
    <w:rsid w:val="00EC0149"/>
    <w:rsid w:val="00EC0485"/>
    <w:rsid w:val="00EC1131"/>
    <w:rsid w:val="00EC19BC"/>
    <w:rsid w:val="00EC5261"/>
    <w:rsid w:val="00EC5E97"/>
    <w:rsid w:val="00ED0065"/>
    <w:rsid w:val="00ED3729"/>
    <w:rsid w:val="00ED5E16"/>
    <w:rsid w:val="00ED7389"/>
    <w:rsid w:val="00EE3604"/>
    <w:rsid w:val="00EE3D5B"/>
    <w:rsid w:val="00EE5130"/>
    <w:rsid w:val="00EE680E"/>
    <w:rsid w:val="00EE76D5"/>
    <w:rsid w:val="00EF283A"/>
    <w:rsid w:val="00F007DF"/>
    <w:rsid w:val="00F00A06"/>
    <w:rsid w:val="00F00A8F"/>
    <w:rsid w:val="00F03D4D"/>
    <w:rsid w:val="00F03E14"/>
    <w:rsid w:val="00F03F2B"/>
    <w:rsid w:val="00F04459"/>
    <w:rsid w:val="00F1377F"/>
    <w:rsid w:val="00F175A7"/>
    <w:rsid w:val="00F2506A"/>
    <w:rsid w:val="00F27958"/>
    <w:rsid w:val="00F27AEA"/>
    <w:rsid w:val="00F3068B"/>
    <w:rsid w:val="00F30E7E"/>
    <w:rsid w:val="00F31094"/>
    <w:rsid w:val="00F371DB"/>
    <w:rsid w:val="00F435DC"/>
    <w:rsid w:val="00F43A88"/>
    <w:rsid w:val="00F46658"/>
    <w:rsid w:val="00F5040E"/>
    <w:rsid w:val="00F51D51"/>
    <w:rsid w:val="00F525DA"/>
    <w:rsid w:val="00F57AC3"/>
    <w:rsid w:val="00F622D1"/>
    <w:rsid w:val="00F63BB7"/>
    <w:rsid w:val="00F645BC"/>
    <w:rsid w:val="00F65B42"/>
    <w:rsid w:val="00F70BF4"/>
    <w:rsid w:val="00F733A8"/>
    <w:rsid w:val="00F738B4"/>
    <w:rsid w:val="00F74273"/>
    <w:rsid w:val="00F80843"/>
    <w:rsid w:val="00F83893"/>
    <w:rsid w:val="00F8431E"/>
    <w:rsid w:val="00F87B3F"/>
    <w:rsid w:val="00F90866"/>
    <w:rsid w:val="00F925B4"/>
    <w:rsid w:val="00F97821"/>
    <w:rsid w:val="00FA54B5"/>
    <w:rsid w:val="00FA653B"/>
    <w:rsid w:val="00FB0B54"/>
    <w:rsid w:val="00FB46C0"/>
    <w:rsid w:val="00FB6E12"/>
    <w:rsid w:val="00FC018C"/>
    <w:rsid w:val="00FC72E0"/>
    <w:rsid w:val="00FD507F"/>
    <w:rsid w:val="00FE3126"/>
    <w:rsid w:val="00FE6A2E"/>
    <w:rsid w:val="00FF3F5B"/>
    <w:rsid w:val="00FF4F84"/>
    <w:rsid w:val="00FF63CB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44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semiHidden/>
    <w:unhideWhenUsed/>
    <w:rsid w:val="00842E7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2E72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842E72"/>
    <w:rPr>
      <w:vertAlign w:val="superscript"/>
    </w:rPr>
  </w:style>
  <w:style w:type="character" w:styleId="Strong">
    <w:name w:val="Strong"/>
    <w:basedOn w:val="DefaultParagraphFont"/>
    <w:uiPriority w:val="22"/>
    <w:qFormat/>
    <w:rsid w:val="000967E5"/>
    <w:rPr>
      <w:b/>
      <w:bCs/>
    </w:rPr>
  </w:style>
  <w:style w:type="paragraph" w:styleId="ListParagraph">
    <w:name w:val="List Paragraph"/>
    <w:basedOn w:val="Normal"/>
    <w:uiPriority w:val="34"/>
    <w:qFormat/>
    <w:rsid w:val="00A4571A"/>
    <w:pPr>
      <w:widowControl/>
      <w:autoSpaceDE/>
      <w:autoSpaceDN/>
      <w:adjustRightInd/>
      <w:spacing w:after="200" w:line="276" w:lineRule="auto"/>
      <w:ind w:leftChars="0" w:left="720"/>
      <w:contextualSpacing/>
    </w:pPr>
    <w:rPr>
      <w:rFonts w:ascii="Calibri" w:eastAsiaTheme="minorHAnsi" w:hAnsi="Calibri"/>
      <w:sz w:val="22"/>
      <w:szCs w:val="22"/>
      <w:lang w:val="pl-PL" w:eastAsia="pl-PL"/>
    </w:rPr>
  </w:style>
  <w:style w:type="paragraph" w:customStyle="1" w:styleId="Standardowy1">
    <w:name w:val="Standardowy1"/>
    <w:basedOn w:val="Normal"/>
    <w:rsid w:val="00A4571A"/>
    <w:pPr>
      <w:widowControl/>
      <w:autoSpaceDE/>
      <w:autoSpaceDN/>
      <w:adjustRightInd/>
      <w:spacing w:after="120" w:line="240" w:lineRule="auto"/>
      <w:ind w:leftChars="0" w:left="0"/>
      <w:jc w:val="both"/>
    </w:pPr>
    <w:rPr>
      <w:rFonts w:ascii="Arial PL" w:eastAsiaTheme="minorHAnsi" w:hAnsi="Arial PL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8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rier.huawei.com/en/events/mwc2021" TargetMode="External"/><Relationship Id="rId13" Type="http://schemas.openxmlformats.org/officeDocument/2006/relationships/hyperlink" Target="http://www/youtube.com/Huawe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uawe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Polska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nkedin.com/company/Huawe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huawei.com" TargetMode="External"/><Relationship Id="rId14" Type="http://schemas.openxmlformats.org/officeDocument/2006/relationships/hyperlink" Target="https://media-huawei.prowly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33FDE-1762-4D23-9FF0-E67EC8E7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82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6189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Mateusz Kaczor</cp:lastModifiedBy>
  <cp:revision>14</cp:revision>
  <cp:lastPrinted>2021-06-16T12:36:00Z</cp:lastPrinted>
  <dcterms:created xsi:type="dcterms:W3CDTF">2021-06-16T13:06:00Z</dcterms:created>
  <dcterms:modified xsi:type="dcterms:W3CDTF">2021-06-30T09:47:00Z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