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6DB9" w:rsidRPr="00446837" w:rsidRDefault="006639C6">
      <w:pPr>
        <w:spacing w:before="240" w:after="120"/>
        <w:jc w:val="right"/>
        <w:rPr>
          <w:sz w:val="20"/>
          <w:szCs w:val="20"/>
        </w:rPr>
      </w:pPr>
      <w:r w:rsidRPr="00446837">
        <w:rPr>
          <w:sz w:val="20"/>
          <w:szCs w:val="20"/>
        </w:rPr>
        <w:t>Informacja prasowa, Warszawa, 2 września 2021</w:t>
      </w:r>
    </w:p>
    <w:p w14:paraId="00000002" w14:textId="77777777" w:rsidR="00B96DB9" w:rsidRPr="00446837" w:rsidRDefault="006639C6">
      <w:pPr>
        <w:spacing w:before="240" w:after="120"/>
        <w:jc w:val="center"/>
        <w:rPr>
          <w:b/>
          <w:sz w:val="20"/>
          <w:szCs w:val="20"/>
          <w:highlight w:val="white"/>
        </w:rPr>
      </w:pPr>
      <w:r w:rsidRPr="00446837">
        <w:rPr>
          <w:b/>
          <w:sz w:val="20"/>
          <w:szCs w:val="20"/>
          <w:highlight w:val="white"/>
        </w:rPr>
        <w:t xml:space="preserve">Coffeedesk ze wzrostami przekraczającymi plany spółki, </w:t>
      </w:r>
      <w:r w:rsidRPr="00446837">
        <w:rPr>
          <w:b/>
          <w:sz w:val="20"/>
          <w:szCs w:val="20"/>
          <w:highlight w:val="white"/>
        </w:rPr>
        <w:br/>
        <w:t>zapowiada drugą emisję akcji</w:t>
      </w:r>
    </w:p>
    <w:p w14:paraId="00000003" w14:textId="31E43A1C" w:rsidR="00B96DB9" w:rsidRPr="00446837" w:rsidRDefault="006639C6">
      <w:pPr>
        <w:spacing w:before="240" w:after="120"/>
        <w:jc w:val="both"/>
        <w:rPr>
          <w:b/>
          <w:sz w:val="20"/>
          <w:szCs w:val="20"/>
        </w:rPr>
      </w:pPr>
      <w:r w:rsidRPr="00446837">
        <w:rPr>
          <w:b/>
          <w:sz w:val="20"/>
          <w:szCs w:val="20"/>
          <w:highlight w:val="white"/>
        </w:rPr>
        <w:t xml:space="preserve">Coffeedesk - jedna z najszybciej rozwijających się firm w branży food &amp; beverage w regionie CEE - osiągnęła w czasie pandemii wyniki lepsze niż pierwotnie planowała. W 2020 roku sprzedaż polskiego lidera eCommerce w segmencie kawy, podskoczyła aż 44% a w H1 2021 </w:t>
      </w:r>
      <w:r w:rsidR="00446837" w:rsidRPr="00446837">
        <w:rPr>
          <w:b/>
          <w:sz w:val="20"/>
          <w:szCs w:val="20"/>
          <w:highlight w:val="white"/>
        </w:rPr>
        <w:br/>
      </w:r>
      <w:r w:rsidRPr="00446837">
        <w:rPr>
          <w:b/>
          <w:sz w:val="20"/>
          <w:szCs w:val="20"/>
          <w:highlight w:val="white"/>
        </w:rPr>
        <w:t xml:space="preserve">o kolejne 38,6%. Coffeedesk </w:t>
      </w:r>
      <w:r w:rsidR="00446837">
        <w:rPr>
          <w:b/>
          <w:sz w:val="20"/>
          <w:szCs w:val="20"/>
          <w:highlight w:val="white"/>
        </w:rPr>
        <w:t>rozpocznie</w:t>
      </w:r>
      <w:r w:rsidRPr="00446837">
        <w:rPr>
          <w:b/>
          <w:sz w:val="20"/>
          <w:szCs w:val="20"/>
          <w:highlight w:val="white"/>
        </w:rPr>
        <w:t xml:space="preserve"> drugą emisję akcji w ramach crowdfundingu udziałowego jeszcze w 3Q 2021</w:t>
      </w:r>
      <w:r w:rsidRPr="00446837">
        <w:rPr>
          <w:b/>
          <w:sz w:val="20"/>
          <w:szCs w:val="20"/>
        </w:rPr>
        <w:t>. Pozyskane środki spółka chce przeznaczyć na rozwój autorskiego modelu sprzedaży omnichannel, w tym wdrażanie kolejnych rozwiązań AI wspierających handel B2B i B2C oraz otwarcie kolejnych kawiarni.</w:t>
      </w:r>
    </w:p>
    <w:p w14:paraId="00000004" w14:textId="77777777" w:rsidR="00B96DB9" w:rsidRPr="00446837" w:rsidRDefault="006639C6">
      <w:pPr>
        <w:spacing w:before="240" w:after="120"/>
        <w:jc w:val="both"/>
        <w:rPr>
          <w:sz w:val="20"/>
          <w:szCs w:val="20"/>
        </w:rPr>
      </w:pPr>
      <w:r w:rsidRPr="00446837">
        <w:rPr>
          <w:b/>
          <w:sz w:val="20"/>
          <w:szCs w:val="20"/>
        </w:rPr>
        <w:t xml:space="preserve">Kawowy omnichannel </w:t>
      </w:r>
      <w:r w:rsidRPr="00446837">
        <w:rPr>
          <w:sz w:val="20"/>
          <w:szCs w:val="20"/>
        </w:rPr>
        <w:t xml:space="preserve"> </w:t>
      </w:r>
    </w:p>
    <w:p w14:paraId="00000005" w14:textId="79A452B3" w:rsidR="00B96DB9" w:rsidRPr="00446837" w:rsidRDefault="006639C6">
      <w:pPr>
        <w:spacing w:before="240" w:after="120"/>
        <w:jc w:val="both"/>
        <w:rPr>
          <w:sz w:val="20"/>
          <w:szCs w:val="20"/>
        </w:rPr>
      </w:pPr>
      <w:r w:rsidRPr="00446837">
        <w:rPr>
          <w:sz w:val="20"/>
          <w:szCs w:val="20"/>
        </w:rPr>
        <w:t xml:space="preserve">Coffeedesk został założony w 2011 roku w Kołobrzegu przez Łukasza Wichłacza i Marcina oraz Jacka Gardzielików - przyjaciół z jednego osiedla, którzy szukali dobrego pomysłu na biznes  w segmencie HoReCa. W ciągu dekady stworzyli </w:t>
      </w:r>
      <w:r w:rsidRPr="00446837">
        <w:rPr>
          <w:sz w:val="20"/>
          <w:szCs w:val="20"/>
          <w:highlight w:val="white"/>
        </w:rPr>
        <w:t>oni j</w:t>
      </w:r>
      <w:r w:rsidRPr="00446837">
        <w:rPr>
          <w:sz w:val="20"/>
          <w:szCs w:val="20"/>
        </w:rPr>
        <w:t>edną z</w:t>
      </w:r>
      <w:r w:rsidRPr="00446837">
        <w:rPr>
          <w:b/>
          <w:sz w:val="20"/>
          <w:szCs w:val="20"/>
        </w:rPr>
        <w:t xml:space="preserve"> największych polskich firm omnichannel </w:t>
      </w:r>
      <w:r w:rsidR="00446837" w:rsidRPr="00446837">
        <w:rPr>
          <w:b/>
          <w:sz w:val="20"/>
          <w:szCs w:val="20"/>
        </w:rPr>
        <w:br/>
      </w:r>
      <w:r w:rsidRPr="00446837">
        <w:rPr>
          <w:bCs/>
          <w:sz w:val="20"/>
          <w:szCs w:val="20"/>
        </w:rPr>
        <w:t>(</w:t>
      </w:r>
      <w:r w:rsidRPr="00446837">
        <w:rPr>
          <w:sz w:val="20"/>
          <w:szCs w:val="20"/>
        </w:rPr>
        <w:t xml:space="preserve">czyli oferujących produkty w różnych kanałach sprzedaży, które wzajemnie się uzupełniają). Dziś </w:t>
      </w:r>
      <w:r w:rsidRPr="00446837">
        <w:rPr>
          <w:sz w:val="20"/>
          <w:szCs w:val="20"/>
          <w:highlight w:val="white"/>
        </w:rPr>
        <w:t>należąca do All Good SA</w:t>
      </w:r>
      <w:r w:rsidRPr="00446837">
        <w:rPr>
          <w:sz w:val="20"/>
          <w:szCs w:val="20"/>
        </w:rPr>
        <w:t xml:space="preserve"> spółka to 170 pracowników w Polsce i Europie, biura w Kołobrzegu, Szczecinie i Warszawie. Ale przede wszystkim to krajowy lider eCommerce na rynku kawy, wchodzący na kolejne rynki świata. Firma już teraz wysyła</w:t>
      </w:r>
      <w:r w:rsidRPr="00446837">
        <w:rPr>
          <w:b/>
          <w:sz w:val="20"/>
          <w:szCs w:val="20"/>
        </w:rPr>
        <w:t xml:space="preserve"> zamówienia do ponad 40 krajów.</w:t>
      </w:r>
      <w:r w:rsidRPr="00446837">
        <w:rPr>
          <w:sz w:val="20"/>
          <w:szCs w:val="20"/>
        </w:rPr>
        <w:t xml:space="preserve"> </w:t>
      </w:r>
    </w:p>
    <w:p w14:paraId="00000006" w14:textId="5F99716F" w:rsidR="00B96DB9" w:rsidRPr="00446837" w:rsidRDefault="006639C6">
      <w:pPr>
        <w:spacing w:before="240" w:after="120"/>
        <w:jc w:val="both"/>
        <w:rPr>
          <w:sz w:val="20"/>
          <w:szCs w:val="20"/>
        </w:rPr>
      </w:pPr>
      <w:r w:rsidRPr="00446837">
        <w:rPr>
          <w:i/>
          <w:sz w:val="20"/>
          <w:szCs w:val="20"/>
        </w:rPr>
        <w:t xml:space="preserve">- Klienci chcą mieć pod kontrolą to kiedy i gdzie robią zakupy, a możliwość płynnego poruszania się między wieloma kanałami </w:t>
      </w:r>
      <w:r w:rsidR="00FB361A">
        <w:rPr>
          <w:i/>
          <w:sz w:val="20"/>
          <w:szCs w:val="20"/>
        </w:rPr>
        <w:t xml:space="preserve">sprzedaży </w:t>
      </w:r>
      <w:r w:rsidRPr="00446837">
        <w:rPr>
          <w:i/>
          <w:sz w:val="20"/>
          <w:szCs w:val="20"/>
        </w:rPr>
        <w:t>zwiększa atrakcyjność w oczach konsumentów</w:t>
      </w:r>
      <w:r w:rsidRPr="00446837">
        <w:rPr>
          <w:sz w:val="20"/>
          <w:szCs w:val="20"/>
        </w:rPr>
        <w:t xml:space="preserve"> - tłumaczy </w:t>
      </w:r>
      <w:r w:rsidRPr="00446837">
        <w:rPr>
          <w:b/>
          <w:sz w:val="20"/>
          <w:szCs w:val="20"/>
        </w:rPr>
        <w:t>Łukasz Wichłacz, CEO Coffeedesk.</w:t>
      </w:r>
    </w:p>
    <w:p w14:paraId="00000007" w14:textId="615C9E64" w:rsidR="00B96DB9" w:rsidRPr="00446837" w:rsidRDefault="006639C6">
      <w:pPr>
        <w:spacing w:before="240" w:after="120"/>
        <w:jc w:val="both"/>
        <w:rPr>
          <w:sz w:val="20"/>
          <w:szCs w:val="20"/>
        </w:rPr>
      </w:pPr>
      <w:r w:rsidRPr="00446837">
        <w:rPr>
          <w:sz w:val="20"/>
          <w:szCs w:val="20"/>
        </w:rPr>
        <w:t xml:space="preserve">Misją Coffeedesk jest </w:t>
      </w:r>
      <w:r w:rsidRPr="00446837">
        <w:rPr>
          <w:b/>
          <w:sz w:val="20"/>
          <w:szCs w:val="20"/>
        </w:rPr>
        <w:t>tzw. Supreme Service</w:t>
      </w:r>
      <w:r w:rsidRPr="00446837">
        <w:rPr>
          <w:sz w:val="20"/>
          <w:szCs w:val="20"/>
        </w:rPr>
        <w:t xml:space="preserve"> - ponadstandardowa obsługa, przekraczająca oczekiwania kawoszy, zarówno pod względem jakości produktów, jak i sposobu ich kupowania. Firma realizuje średnio </w:t>
      </w:r>
      <w:r w:rsidRPr="00446837">
        <w:rPr>
          <w:b/>
          <w:sz w:val="20"/>
          <w:szCs w:val="20"/>
        </w:rPr>
        <w:t xml:space="preserve">14 tys. zamówień miesięcznie </w:t>
      </w:r>
      <w:r w:rsidRPr="00446837">
        <w:rPr>
          <w:sz w:val="20"/>
          <w:szCs w:val="20"/>
        </w:rPr>
        <w:t xml:space="preserve">przez </w:t>
      </w:r>
      <w:r w:rsidRPr="00446837">
        <w:rPr>
          <w:b/>
          <w:sz w:val="20"/>
          <w:szCs w:val="20"/>
        </w:rPr>
        <w:t>platformy internetowe B2C i B2B</w:t>
      </w:r>
      <w:r w:rsidRPr="00446837">
        <w:rPr>
          <w:sz w:val="20"/>
          <w:szCs w:val="20"/>
        </w:rPr>
        <w:t xml:space="preserve">. </w:t>
      </w:r>
      <w:r w:rsidR="00446837" w:rsidRPr="00446837">
        <w:rPr>
          <w:sz w:val="20"/>
          <w:szCs w:val="20"/>
        </w:rPr>
        <w:br/>
      </w:r>
      <w:r w:rsidRPr="00446837">
        <w:rPr>
          <w:sz w:val="20"/>
          <w:szCs w:val="20"/>
        </w:rPr>
        <w:t xml:space="preserve">W sprzedaży ma </w:t>
      </w:r>
      <w:r w:rsidRPr="00446837">
        <w:rPr>
          <w:b/>
          <w:sz w:val="20"/>
          <w:szCs w:val="20"/>
        </w:rPr>
        <w:t xml:space="preserve">4100 produktów: </w:t>
      </w:r>
      <w:r w:rsidRPr="00446837">
        <w:rPr>
          <w:sz w:val="20"/>
          <w:szCs w:val="20"/>
        </w:rPr>
        <w:t xml:space="preserve">kawę, w tym najwyższej jakości kawę specialty, a także herbatę </w:t>
      </w:r>
      <w:r w:rsidR="00446837" w:rsidRPr="00446837">
        <w:rPr>
          <w:sz w:val="20"/>
          <w:szCs w:val="20"/>
        </w:rPr>
        <w:br/>
      </w:r>
      <w:r w:rsidRPr="00446837">
        <w:rPr>
          <w:sz w:val="20"/>
          <w:szCs w:val="20"/>
        </w:rPr>
        <w:t xml:space="preserve">i akcesoria dla baristów i użytkowników domowych. Coffeedesk ma </w:t>
      </w:r>
      <w:r w:rsidRPr="00446837">
        <w:rPr>
          <w:b/>
          <w:sz w:val="20"/>
          <w:szCs w:val="20"/>
        </w:rPr>
        <w:t>wyłączność na sprzedaż akcesoriów wiodących marek, takich jak Bialetti czy Hario</w:t>
      </w:r>
      <w:r w:rsidRPr="00446837">
        <w:rPr>
          <w:sz w:val="20"/>
          <w:szCs w:val="20"/>
        </w:rPr>
        <w:t xml:space="preserve">. Akcesoria to bestsellerowy asortyment Coffeedesk i motor wzrostu spółki. W pierwszym roku pandemii </w:t>
      </w:r>
      <w:r w:rsidRPr="00446837">
        <w:rPr>
          <w:b/>
          <w:sz w:val="20"/>
          <w:szCs w:val="20"/>
        </w:rPr>
        <w:t>sprzedaż spieniaczy do kawy</w:t>
      </w:r>
      <w:r w:rsidRPr="00446837">
        <w:rPr>
          <w:sz w:val="20"/>
          <w:szCs w:val="20"/>
        </w:rPr>
        <w:t xml:space="preserve"> oferowanych w sklepie internetowym B2C urosła o 596%. Równolegle z eCommerce kawowy omnichannel z Kołobrzegu prowadzi także </w:t>
      </w:r>
      <w:r w:rsidRPr="00446837">
        <w:rPr>
          <w:b/>
          <w:sz w:val="20"/>
          <w:szCs w:val="20"/>
        </w:rPr>
        <w:t>sieć showroomów</w:t>
      </w:r>
      <w:r w:rsidRPr="00446837">
        <w:rPr>
          <w:sz w:val="20"/>
          <w:szCs w:val="20"/>
        </w:rPr>
        <w:t>, które pełnią rolę zarówno kawiarni, jak i sklepów stacjonarnych, miejsc szkoleniowych czy punktów odbioru zamówień ze sklepu internetowego.</w:t>
      </w:r>
    </w:p>
    <w:p w14:paraId="00000008" w14:textId="77777777" w:rsidR="00B96DB9" w:rsidRPr="00446837" w:rsidRDefault="006639C6">
      <w:pPr>
        <w:spacing w:before="240" w:after="120"/>
        <w:jc w:val="both"/>
        <w:rPr>
          <w:b/>
          <w:sz w:val="20"/>
          <w:szCs w:val="20"/>
        </w:rPr>
      </w:pPr>
      <w:r w:rsidRPr="00446837">
        <w:rPr>
          <w:b/>
          <w:sz w:val="20"/>
          <w:szCs w:val="20"/>
        </w:rPr>
        <w:t>Wyniki lepsze niż plany spółki</w:t>
      </w:r>
    </w:p>
    <w:p w14:paraId="00000009" w14:textId="39354396" w:rsidR="00B96DB9" w:rsidRPr="00446837" w:rsidRDefault="006639C6">
      <w:pPr>
        <w:spacing w:before="240" w:after="120"/>
        <w:jc w:val="both"/>
        <w:rPr>
          <w:b/>
          <w:sz w:val="20"/>
          <w:szCs w:val="20"/>
        </w:rPr>
      </w:pPr>
      <w:r w:rsidRPr="00446837">
        <w:rPr>
          <w:sz w:val="20"/>
          <w:szCs w:val="20"/>
        </w:rPr>
        <w:t xml:space="preserve">Dywersyfikacja kanałów sprzedaży, okazała się kluczem do efektywnej sprzedaży na czas pandemii. </w:t>
      </w:r>
      <w:r w:rsidRPr="00446837">
        <w:rPr>
          <w:sz w:val="20"/>
          <w:szCs w:val="20"/>
        </w:rPr>
        <w:br/>
      </w:r>
      <w:r w:rsidRPr="00446837">
        <w:rPr>
          <w:i/>
          <w:sz w:val="20"/>
          <w:szCs w:val="20"/>
        </w:rPr>
        <w:t xml:space="preserve">Dzięki działalności opartej o kilka zróżnicowanych obszarów osiągnęliśmy wyniki nie tylko satysfakcjonujące, ale wręcz znacznie przekraczające nasze plany. W 2020 r. zwiększyliśmy przychody o 44% r/r. Wysokie wzrosty odnotowaliśmy we wszystkich kanałach sprzedaży: + 50% r/r w obszarze B2C, 45% w B2B a w przypadku kawiarni dynamika sprzedaży wzrosła o 16% - i to mimo lockdownu. Nasza EBITDA wyniosła 3,7 mln zł. Pierwsza połowa 2021 r. przyniosła zaś rekordowy wzrost </w:t>
      </w:r>
      <w:r w:rsidR="00446837" w:rsidRPr="00446837">
        <w:rPr>
          <w:i/>
          <w:sz w:val="20"/>
          <w:szCs w:val="20"/>
        </w:rPr>
        <w:br/>
      </w:r>
      <w:r w:rsidRPr="00446837">
        <w:rPr>
          <w:i/>
          <w:sz w:val="20"/>
          <w:szCs w:val="20"/>
        </w:rPr>
        <w:t xml:space="preserve">w segmencie showroomów – </w:t>
      </w:r>
      <w:r w:rsidRPr="00446837">
        <w:rPr>
          <w:b/>
          <w:sz w:val="20"/>
          <w:szCs w:val="20"/>
        </w:rPr>
        <w:t>powiedział Łukasz Wichłacz, CEO Coffeedesk.</w:t>
      </w:r>
    </w:p>
    <w:p w14:paraId="0000000A" w14:textId="6E5C7CCF" w:rsidR="00B96DB9" w:rsidRPr="00446837" w:rsidRDefault="006639C6">
      <w:pPr>
        <w:spacing w:before="240" w:after="120"/>
        <w:jc w:val="both"/>
        <w:rPr>
          <w:sz w:val="20"/>
          <w:szCs w:val="20"/>
        </w:rPr>
      </w:pPr>
      <w:r w:rsidRPr="00446837">
        <w:rPr>
          <w:sz w:val="20"/>
          <w:szCs w:val="20"/>
        </w:rPr>
        <w:t xml:space="preserve">Spółka w 2020 r. znacząco się rozrosła. Pozyskała </w:t>
      </w:r>
      <w:r w:rsidRPr="00446837">
        <w:rPr>
          <w:b/>
          <w:sz w:val="20"/>
          <w:szCs w:val="20"/>
        </w:rPr>
        <w:t>40 000 nowych klientów</w:t>
      </w:r>
      <w:r w:rsidRPr="00446837">
        <w:rPr>
          <w:sz w:val="20"/>
          <w:szCs w:val="20"/>
        </w:rPr>
        <w:t xml:space="preserve">. W obszarze B2B wzmocniono obszar współpracy z sieciami handlowymi, kawiarniami sieciowymi, a przede wszystkim </w:t>
      </w:r>
      <w:r w:rsidR="00446837" w:rsidRPr="00446837">
        <w:rPr>
          <w:sz w:val="20"/>
          <w:szCs w:val="20"/>
        </w:rPr>
        <w:br/>
      </w:r>
      <w:r w:rsidRPr="00446837">
        <w:rPr>
          <w:sz w:val="20"/>
          <w:szCs w:val="20"/>
        </w:rPr>
        <w:t xml:space="preserve">z innymi platformami eCommerce, dzięki czemu Coffeedesk poszerzył skalę sprzedaży i zasięg </w:t>
      </w:r>
      <w:r w:rsidRPr="00446837">
        <w:rPr>
          <w:sz w:val="20"/>
          <w:szCs w:val="20"/>
        </w:rPr>
        <w:lastRenderedPageBreak/>
        <w:t xml:space="preserve">geograficzny klientów docelowych. Kawowy omnichannel zrealizował </w:t>
      </w:r>
      <w:r w:rsidRPr="00446837">
        <w:rPr>
          <w:b/>
          <w:sz w:val="20"/>
          <w:szCs w:val="20"/>
        </w:rPr>
        <w:t>niemal 170 tys. zamówień</w:t>
      </w:r>
      <w:r w:rsidRPr="00446837">
        <w:rPr>
          <w:sz w:val="20"/>
          <w:szCs w:val="20"/>
        </w:rPr>
        <w:t xml:space="preserve"> </w:t>
      </w:r>
      <w:r w:rsidR="00446837" w:rsidRPr="00446837">
        <w:rPr>
          <w:sz w:val="20"/>
          <w:szCs w:val="20"/>
        </w:rPr>
        <w:br/>
      </w:r>
      <w:r w:rsidRPr="00446837">
        <w:rPr>
          <w:sz w:val="20"/>
          <w:szCs w:val="20"/>
        </w:rPr>
        <w:t xml:space="preserve">i wygenerował </w:t>
      </w:r>
      <w:r w:rsidRPr="00446837">
        <w:rPr>
          <w:b/>
          <w:sz w:val="20"/>
          <w:szCs w:val="20"/>
        </w:rPr>
        <w:t>przychody na poziomie 78,7 mln zł</w:t>
      </w:r>
      <w:r w:rsidRPr="00446837">
        <w:rPr>
          <w:sz w:val="20"/>
          <w:szCs w:val="20"/>
        </w:rPr>
        <w:t xml:space="preserve">. </w:t>
      </w:r>
    </w:p>
    <w:p w14:paraId="0000000B" w14:textId="77777777" w:rsidR="00B96DB9" w:rsidRPr="00446837" w:rsidRDefault="006639C6">
      <w:pPr>
        <w:spacing w:before="240" w:after="120"/>
        <w:jc w:val="both"/>
        <w:rPr>
          <w:sz w:val="20"/>
          <w:szCs w:val="20"/>
        </w:rPr>
      </w:pPr>
      <w:r w:rsidRPr="00446837">
        <w:rPr>
          <w:sz w:val="20"/>
          <w:szCs w:val="20"/>
        </w:rPr>
        <w:t xml:space="preserve">W pierwszym półroczu 2021 roku Coffeedesk utrzymał trend wzrostu na zbliżonym poziomie do całego 2020 roku. Względem H1 2020 kołobrzeska firma </w:t>
      </w:r>
      <w:r w:rsidRPr="00446837">
        <w:rPr>
          <w:b/>
          <w:sz w:val="20"/>
          <w:szCs w:val="20"/>
        </w:rPr>
        <w:t>osiągnęła 38,66% wzrostu, wypracowując ponad 46 mln zł przychodów</w:t>
      </w:r>
      <w:r w:rsidRPr="00446837">
        <w:rPr>
          <w:sz w:val="20"/>
          <w:szCs w:val="20"/>
        </w:rPr>
        <w:t xml:space="preserve"> ze sprzedaży. Najmocniej, bo aż o </w:t>
      </w:r>
      <w:r w:rsidRPr="00446837">
        <w:rPr>
          <w:b/>
          <w:sz w:val="20"/>
          <w:szCs w:val="20"/>
        </w:rPr>
        <w:t>113% urósł segment sprzedaży przez sieć showroomów</w:t>
      </w:r>
      <w:r w:rsidRPr="00446837">
        <w:rPr>
          <w:sz w:val="20"/>
          <w:szCs w:val="20"/>
        </w:rPr>
        <w:t xml:space="preserve">. Pokazuje to dobrą intuicję szefów Coffeedesk, którzy nie wystraszyli się - mimo pandemiii i wzrostu znaczenia eCommerce - inwestowania w ten kanał sprzedaży, otwierając jeszcze w 2020 roku wielofunkcyjny showroom w Warszawie. Choć część kawiarniana na czas lockdownu można wyłączyć z użytku, nadal działać może tzw. pick-up point czyli punkt odbioru zamówień internetowych oraz tradycyjny sklep. </w:t>
      </w:r>
    </w:p>
    <w:p w14:paraId="0000000C" w14:textId="55E88F95" w:rsidR="00B96DB9" w:rsidRPr="00446837" w:rsidRDefault="006639C6">
      <w:pPr>
        <w:spacing w:before="240" w:after="120"/>
        <w:jc w:val="both"/>
        <w:rPr>
          <w:b/>
          <w:sz w:val="20"/>
          <w:szCs w:val="20"/>
        </w:rPr>
      </w:pPr>
      <w:r w:rsidRPr="00446837">
        <w:rPr>
          <w:b/>
          <w:sz w:val="20"/>
          <w:szCs w:val="20"/>
        </w:rPr>
        <w:t>C</w:t>
      </w:r>
      <w:r w:rsidR="005C65A8">
        <w:rPr>
          <w:b/>
          <w:sz w:val="20"/>
          <w:szCs w:val="20"/>
        </w:rPr>
        <w:t>r</w:t>
      </w:r>
      <w:r w:rsidRPr="00446837">
        <w:rPr>
          <w:b/>
          <w:sz w:val="20"/>
          <w:szCs w:val="20"/>
        </w:rPr>
        <w:t>owdfunding udziałowy: druga emisja akcji</w:t>
      </w:r>
    </w:p>
    <w:p w14:paraId="0000000D" w14:textId="77777777" w:rsidR="00B96DB9" w:rsidRPr="00446837" w:rsidRDefault="006639C6">
      <w:pPr>
        <w:spacing w:before="240" w:after="120"/>
        <w:jc w:val="both"/>
        <w:rPr>
          <w:sz w:val="20"/>
          <w:szCs w:val="20"/>
        </w:rPr>
      </w:pPr>
      <w:r w:rsidRPr="00446837">
        <w:rPr>
          <w:sz w:val="20"/>
          <w:szCs w:val="20"/>
        </w:rPr>
        <w:t xml:space="preserve">Na przełomie Q2 i Q3 2020 roku Coffeedesk przeprowadził pierwszą emisję akcji w modelu crowdinvestingu. Inwestorzy społecznościowi dokonali ponad </w:t>
      </w:r>
      <w:r w:rsidRPr="00446837">
        <w:rPr>
          <w:b/>
          <w:sz w:val="20"/>
          <w:szCs w:val="20"/>
        </w:rPr>
        <w:t xml:space="preserve">500 inwestycji na łączną kwotę </w:t>
      </w:r>
      <w:r w:rsidRPr="00446837">
        <w:rPr>
          <w:b/>
          <w:sz w:val="20"/>
          <w:szCs w:val="20"/>
        </w:rPr>
        <w:br/>
        <w:t>2 mln zł</w:t>
      </w:r>
      <w:r w:rsidRPr="00446837">
        <w:rPr>
          <w:sz w:val="20"/>
          <w:szCs w:val="20"/>
        </w:rPr>
        <w:t xml:space="preserve">. Od tego czasu spółka </w:t>
      </w:r>
      <w:r w:rsidRPr="00446837">
        <w:rPr>
          <w:b/>
          <w:sz w:val="20"/>
          <w:szCs w:val="20"/>
        </w:rPr>
        <w:t>zrealizowała w pełni większość celów biznesowych</w:t>
      </w:r>
      <w:r w:rsidRPr="00446837">
        <w:rPr>
          <w:sz w:val="20"/>
          <w:szCs w:val="20"/>
        </w:rPr>
        <w:t>, w tym otwarcie kolejnego showroomu (połączenia kawiarni ze sklepem i punktem odbioru) w Warszawie czy uruchomienie sprzedaży w modelu subskrypcyjnym Hi! Coffeedesk.</w:t>
      </w:r>
    </w:p>
    <w:p w14:paraId="0000000E" w14:textId="6D2D0483" w:rsidR="00B96DB9" w:rsidRPr="00446837" w:rsidRDefault="006639C6">
      <w:pPr>
        <w:spacing w:before="240"/>
        <w:jc w:val="both"/>
        <w:rPr>
          <w:sz w:val="20"/>
          <w:szCs w:val="20"/>
        </w:rPr>
      </w:pPr>
      <w:r w:rsidRPr="00446837">
        <w:rPr>
          <w:sz w:val="20"/>
          <w:szCs w:val="20"/>
        </w:rPr>
        <w:t xml:space="preserve">Coffeedesk podjął decyzję o </w:t>
      </w:r>
      <w:r w:rsidRPr="00446837">
        <w:rPr>
          <w:b/>
          <w:sz w:val="20"/>
          <w:szCs w:val="20"/>
        </w:rPr>
        <w:t>drugiej emisji crowdfundingowej</w:t>
      </w:r>
      <w:r w:rsidRPr="00446837">
        <w:rPr>
          <w:sz w:val="20"/>
          <w:szCs w:val="20"/>
        </w:rPr>
        <w:t xml:space="preserve">, by jeszcze przyspieszyć rozwój spółki i wejść do grona światowych liderów sprzedaży kawy.  Emisja akcji Coffeedesk będzie przeprowadzana do kwoty max. </w:t>
      </w:r>
      <w:r w:rsidRPr="00446837">
        <w:rPr>
          <w:b/>
          <w:sz w:val="20"/>
          <w:szCs w:val="20"/>
        </w:rPr>
        <w:t>1 mln EUR i rozpocznie się jeszcze w Q3 2021</w:t>
      </w:r>
      <w:r w:rsidRPr="00446837">
        <w:rPr>
          <w:sz w:val="20"/>
          <w:szCs w:val="20"/>
        </w:rPr>
        <w:t xml:space="preserve">. Kampania </w:t>
      </w:r>
      <w:r w:rsidRPr="00446837">
        <w:rPr>
          <w:rFonts w:eastAsia="Roboto"/>
          <w:color w:val="3C4043"/>
          <w:sz w:val="20"/>
          <w:szCs w:val="20"/>
          <w:highlight w:val="white"/>
        </w:rPr>
        <w:t xml:space="preserve">odbywa się </w:t>
      </w:r>
      <w:r w:rsidR="00446837" w:rsidRPr="00446837">
        <w:rPr>
          <w:rFonts w:eastAsia="Roboto"/>
          <w:color w:val="3C4043"/>
          <w:sz w:val="20"/>
          <w:szCs w:val="20"/>
          <w:highlight w:val="white"/>
        </w:rPr>
        <w:br/>
      </w:r>
      <w:r w:rsidRPr="00446837">
        <w:rPr>
          <w:rFonts w:eastAsia="Roboto"/>
          <w:color w:val="3C4043"/>
          <w:sz w:val="20"/>
          <w:szCs w:val="20"/>
          <w:highlight w:val="white"/>
        </w:rPr>
        <w:t>za pośrednictwem portalu</w:t>
      </w:r>
      <w:hyperlink r:id="rId6">
        <w:r w:rsidRPr="00446837">
          <w:rPr>
            <w:sz w:val="20"/>
            <w:szCs w:val="20"/>
          </w:rPr>
          <w:t xml:space="preserve"> </w:t>
        </w:r>
      </w:hyperlink>
      <w:hyperlink r:id="rId7">
        <w:r w:rsidRPr="00446837">
          <w:rPr>
            <w:color w:val="1155CC"/>
            <w:sz w:val="20"/>
            <w:szCs w:val="20"/>
            <w:u w:val="single"/>
          </w:rPr>
          <w:t>Crowdway</w:t>
        </w:r>
      </w:hyperlink>
      <w:r w:rsidRPr="00446837">
        <w:rPr>
          <w:sz w:val="20"/>
          <w:szCs w:val="20"/>
        </w:rPr>
        <w:t>.</w:t>
      </w:r>
    </w:p>
    <w:p w14:paraId="0000000F" w14:textId="108F7193" w:rsidR="00B96DB9" w:rsidRPr="00446837" w:rsidRDefault="006639C6">
      <w:pPr>
        <w:spacing w:before="240" w:after="120"/>
        <w:jc w:val="both"/>
        <w:rPr>
          <w:b/>
          <w:sz w:val="20"/>
          <w:szCs w:val="20"/>
        </w:rPr>
      </w:pPr>
      <w:r w:rsidRPr="00446837">
        <w:rPr>
          <w:i/>
          <w:sz w:val="20"/>
          <w:szCs w:val="20"/>
        </w:rPr>
        <w:t xml:space="preserve">- Chcemy się rozwijać dalej, by utrzymać tempo rozwoju eCommerce, które koronawirus przyspieszył o kilka lat. Stawiamy na sprawdzone rozwiązania, dlatego po raz drugi przeprowadzimy emisję akcji w ramach crowdfundingu udziałowego. Społeczność, którą tworzymy w oparciu o najwyższe standardy relacji jest dla nas filarem. Chcemy zaprosić kolejnych inwestorów do świata kawy, udowadniając, </w:t>
      </w:r>
      <w:r w:rsidR="00446837">
        <w:rPr>
          <w:i/>
          <w:sz w:val="20"/>
          <w:szCs w:val="20"/>
        </w:rPr>
        <w:br/>
      </w:r>
      <w:r w:rsidRPr="00446837">
        <w:rPr>
          <w:i/>
          <w:sz w:val="20"/>
          <w:szCs w:val="20"/>
        </w:rPr>
        <w:t>że jest to dochodowa i odporna na zewnętrzne uwarunkowania branża –</w:t>
      </w:r>
      <w:r w:rsidRPr="00446837">
        <w:rPr>
          <w:sz w:val="20"/>
          <w:szCs w:val="20"/>
        </w:rPr>
        <w:t xml:space="preserve"> </w:t>
      </w:r>
      <w:r w:rsidRPr="00446837">
        <w:rPr>
          <w:b/>
          <w:sz w:val="20"/>
          <w:szCs w:val="20"/>
        </w:rPr>
        <w:t>dodał Łukasz Wichłacz.</w:t>
      </w:r>
    </w:p>
    <w:p w14:paraId="00000010" w14:textId="77777777" w:rsidR="00B96DB9" w:rsidRPr="00446837" w:rsidRDefault="006639C6">
      <w:pPr>
        <w:spacing w:before="240" w:after="120"/>
        <w:jc w:val="both"/>
        <w:rPr>
          <w:b/>
          <w:sz w:val="20"/>
          <w:szCs w:val="20"/>
        </w:rPr>
      </w:pPr>
      <w:r w:rsidRPr="00446837">
        <w:rPr>
          <w:b/>
          <w:sz w:val="20"/>
          <w:szCs w:val="20"/>
        </w:rPr>
        <w:t xml:space="preserve">Plany 4.0: nowoczesny omnichannel </w:t>
      </w:r>
    </w:p>
    <w:p w14:paraId="00000011" w14:textId="412F80D2" w:rsidR="00B96DB9" w:rsidRPr="00446837" w:rsidRDefault="006639C6">
      <w:pPr>
        <w:spacing w:before="240" w:after="120"/>
        <w:jc w:val="both"/>
        <w:rPr>
          <w:sz w:val="20"/>
          <w:szCs w:val="20"/>
        </w:rPr>
      </w:pPr>
      <w:r w:rsidRPr="00446837">
        <w:rPr>
          <w:sz w:val="20"/>
          <w:szCs w:val="20"/>
        </w:rPr>
        <w:t xml:space="preserve">Strategia rozwoju Coffeedesk opiera się na wdrażaniu nowoczesnych i inteligentnych rozwiązań </w:t>
      </w:r>
      <w:r w:rsidR="00446837">
        <w:rPr>
          <w:sz w:val="20"/>
          <w:szCs w:val="20"/>
        </w:rPr>
        <w:br/>
      </w:r>
      <w:r w:rsidRPr="00446837">
        <w:rPr>
          <w:sz w:val="20"/>
          <w:szCs w:val="20"/>
        </w:rPr>
        <w:t xml:space="preserve">do wszystkich kanałów sprzedaży (omnichannel). Spółka stawia na dalszy rozwój narzędzi </w:t>
      </w:r>
      <w:r w:rsidR="00446837">
        <w:rPr>
          <w:sz w:val="20"/>
          <w:szCs w:val="20"/>
        </w:rPr>
        <w:br/>
      </w:r>
      <w:r w:rsidRPr="00446837">
        <w:rPr>
          <w:sz w:val="20"/>
          <w:szCs w:val="20"/>
        </w:rPr>
        <w:t xml:space="preserve">AI do zwiększenia sprzedaży. Część procesów została już sfinansowana z pierwszej emisji akcji. Na zaawansowanym etapie realizacji są prace związane z wdrożeniem nowych platform sprzedaży B2B </w:t>
      </w:r>
      <w:r w:rsidR="00446837">
        <w:rPr>
          <w:sz w:val="20"/>
          <w:szCs w:val="20"/>
        </w:rPr>
        <w:br/>
      </w:r>
      <w:r w:rsidRPr="00446837">
        <w:rPr>
          <w:sz w:val="20"/>
          <w:szCs w:val="20"/>
        </w:rPr>
        <w:t xml:space="preserve">i B2C (planowane zakończenie w Q1 2022). Platforma dla biznesu będzie pracować na </w:t>
      </w:r>
      <w:r w:rsidRPr="00446837">
        <w:rPr>
          <w:b/>
          <w:sz w:val="20"/>
          <w:szCs w:val="20"/>
        </w:rPr>
        <w:t>światowej klasy systemie Salesforce</w:t>
      </w:r>
      <w:r w:rsidRPr="00446837">
        <w:rPr>
          <w:sz w:val="20"/>
          <w:szCs w:val="20"/>
        </w:rPr>
        <w:t xml:space="preserve">, którego wdrożenie będzie </w:t>
      </w:r>
      <w:r w:rsidRPr="00446837">
        <w:rPr>
          <w:b/>
          <w:sz w:val="20"/>
          <w:szCs w:val="20"/>
        </w:rPr>
        <w:t>jednym z pierwszych na polskim rynku</w:t>
      </w:r>
      <w:r w:rsidRPr="00446837">
        <w:rPr>
          <w:sz w:val="20"/>
          <w:szCs w:val="20"/>
        </w:rPr>
        <w:t xml:space="preserve">. </w:t>
      </w:r>
    </w:p>
    <w:p w14:paraId="00000012" w14:textId="0E7420F4" w:rsidR="00B96DB9" w:rsidRPr="00446837" w:rsidRDefault="006639C6">
      <w:pPr>
        <w:spacing w:before="240" w:after="120"/>
        <w:jc w:val="both"/>
        <w:rPr>
          <w:sz w:val="20"/>
          <w:szCs w:val="20"/>
        </w:rPr>
      </w:pPr>
      <w:r w:rsidRPr="00446837">
        <w:rPr>
          <w:sz w:val="20"/>
          <w:szCs w:val="20"/>
        </w:rPr>
        <w:t xml:space="preserve">Rozwiązanie ma zwiększyć m.in. </w:t>
      </w:r>
      <w:r w:rsidRPr="00446837">
        <w:rPr>
          <w:b/>
          <w:sz w:val="20"/>
          <w:szCs w:val="20"/>
        </w:rPr>
        <w:t>przychody czy zaangażowanie klientów</w:t>
      </w:r>
      <w:r w:rsidRPr="00446837">
        <w:rPr>
          <w:sz w:val="20"/>
          <w:szCs w:val="20"/>
        </w:rPr>
        <w:t xml:space="preserve">, którzy będą wracać po kolejne zakupy. Spółka liczy także na wzmocnienie tempa ekspansji zagranicznej Coffeedesk </w:t>
      </w:r>
      <w:r w:rsidR="00446837">
        <w:rPr>
          <w:sz w:val="20"/>
          <w:szCs w:val="20"/>
        </w:rPr>
        <w:br/>
      </w:r>
      <w:r w:rsidRPr="00446837">
        <w:rPr>
          <w:sz w:val="20"/>
          <w:szCs w:val="20"/>
        </w:rPr>
        <w:t xml:space="preserve">ze względu na swoją skalowalność. Długofalowym celem firmy jest także stworzenie kawowej społeczności łączącej producentów, importerów, palarnie i klientów. Coffeedesk chce wzmocnić swe zaangażowanie w projekty związane z ochroną środowiska i wspierać producentów kawy na większą skalę. </w:t>
      </w:r>
    </w:p>
    <w:p w14:paraId="00000015" w14:textId="22721AA0" w:rsidR="00B96DB9" w:rsidRPr="00446837" w:rsidRDefault="00446837" w:rsidP="00446837">
      <w:pPr>
        <w:spacing w:before="240" w:after="120"/>
        <w:rPr>
          <w:i/>
          <w:iCs/>
          <w:sz w:val="16"/>
          <w:szCs w:val="16"/>
        </w:rPr>
      </w:pPr>
      <w:r w:rsidRPr="00446837">
        <w:rPr>
          <w:i/>
          <w:iCs/>
          <w:sz w:val="16"/>
          <w:szCs w:val="16"/>
        </w:rPr>
        <w:t xml:space="preserve">Więcej informacji: </w:t>
      </w:r>
      <w:r w:rsidRPr="00446837">
        <w:rPr>
          <w:i/>
          <w:iCs/>
          <w:sz w:val="16"/>
          <w:szCs w:val="16"/>
        </w:rPr>
        <w:br/>
        <w:t>Coffeedesk | PR &amp; Komunikacja</w:t>
      </w:r>
      <w:r w:rsidRPr="00446837">
        <w:rPr>
          <w:i/>
          <w:iCs/>
          <w:sz w:val="16"/>
          <w:szCs w:val="16"/>
        </w:rPr>
        <w:br/>
        <w:t>Aleksandra Łuczak - Brydak</w:t>
      </w:r>
      <w:r w:rsidRPr="00446837">
        <w:rPr>
          <w:i/>
          <w:iCs/>
          <w:sz w:val="16"/>
          <w:szCs w:val="16"/>
        </w:rPr>
        <w:br/>
        <w:t>692 220 319</w:t>
      </w:r>
      <w:r w:rsidRPr="00446837">
        <w:rPr>
          <w:i/>
          <w:iCs/>
          <w:sz w:val="16"/>
          <w:szCs w:val="16"/>
        </w:rPr>
        <w:br/>
      </w:r>
      <w:hyperlink r:id="rId8" w:history="1">
        <w:r w:rsidRPr="00446837">
          <w:rPr>
            <w:rStyle w:val="Hipercze"/>
            <w:i/>
            <w:iCs/>
            <w:color w:val="BE005A"/>
            <w:sz w:val="16"/>
            <w:szCs w:val="16"/>
            <w:u w:val="none"/>
          </w:rPr>
          <w:t>aleksandra.luczak@coffeedesk.pl</w:t>
        </w:r>
      </w:hyperlink>
      <w:r w:rsidRPr="00446837">
        <w:rPr>
          <w:i/>
          <w:iCs/>
          <w:sz w:val="16"/>
          <w:szCs w:val="16"/>
        </w:rPr>
        <w:t xml:space="preserve"> </w:t>
      </w:r>
      <w:r w:rsidR="006639C6" w:rsidRPr="00446837">
        <w:rPr>
          <w:i/>
          <w:iCs/>
          <w:sz w:val="16"/>
          <w:szCs w:val="16"/>
        </w:rPr>
        <w:t xml:space="preserve"> </w:t>
      </w:r>
    </w:p>
    <w:sectPr w:rsidR="00B96DB9" w:rsidRPr="00446837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FA4D" w14:textId="77777777" w:rsidR="00256BC2" w:rsidRDefault="00256BC2">
      <w:pPr>
        <w:spacing w:line="240" w:lineRule="auto"/>
      </w:pPr>
      <w:r>
        <w:separator/>
      </w:r>
    </w:p>
  </w:endnote>
  <w:endnote w:type="continuationSeparator" w:id="0">
    <w:p w14:paraId="4A231F32" w14:textId="77777777" w:rsidR="00256BC2" w:rsidRDefault="00256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D35F" w14:textId="77777777" w:rsidR="00256BC2" w:rsidRDefault="00256BC2">
      <w:pPr>
        <w:spacing w:line="240" w:lineRule="auto"/>
      </w:pPr>
      <w:r>
        <w:separator/>
      </w:r>
    </w:p>
  </w:footnote>
  <w:footnote w:type="continuationSeparator" w:id="0">
    <w:p w14:paraId="371E79F4" w14:textId="77777777" w:rsidR="00256BC2" w:rsidRDefault="00256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B96DB9" w:rsidRDefault="006639C6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4226250</wp:posOffset>
          </wp:positionH>
          <wp:positionV relativeFrom="paragraph">
            <wp:posOffset>-114299</wp:posOffset>
          </wp:positionV>
          <wp:extent cx="1504950" cy="3048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9"/>
    <w:rsid w:val="00256BC2"/>
    <w:rsid w:val="00446837"/>
    <w:rsid w:val="005C65A8"/>
    <w:rsid w:val="006639C6"/>
    <w:rsid w:val="00733AA4"/>
    <w:rsid w:val="00B96DB9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B987"/>
  <w15:docId w15:val="{F2C356FB-1C34-4C7D-972B-6C7932B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4468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luczak@coffeedes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wdwa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wdway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 Brydak</dc:creator>
  <cp:lastModifiedBy>Aleksandra Łuczak Brydak</cp:lastModifiedBy>
  <cp:revision>4</cp:revision>
  <dcterms:created xsi:type="dcterms:W3CDTF">2021-09-02T07:50:00Z</dcterms:created>
  <dcterms:modified xsi:type="dcterms:W3CDTF">2021-09-02T08:27:00Z</dcterms:modified>
</cp:coreProperties>
</file>