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612BF" w14:textId="77777777" w:rsidR="002D3877" w:rsidRPr="00C77A0F" w:rsidRDefault="002D3877" w:rsidP="002D3877">
      <w:pPr>
        <w:spacing w:before="240" w:after="240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pl-PL"/>
        </w:rPr>
        <w:sectPr w:rsidR="002D3877" w:rsidRPr="00C77A0F" w:rsidSect="00D133F5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bookmarkStart w:id="1" w:name="_GoBack"/>
      <w:bookmarkEnd w:id="1"/>
      <w:r w:rsidRPr="00C77A0F">
        <w:rPr>
          <w:rFonts w:asciiTheme="majorHAnsi" w:eastAsia="Times New Roman" w:hAnsiTheme="majorHAnsi" w:cs="Calibri"/>
          <w:b/>
          <w:bCs/>
          <w:noProof/>
          <w:color w:val="000000"/>
          <w:sz w:val="24"/>
          <w:szCs w:val="24"/>
          <w:lang w:val="en-US" w:eastAsia="pl-PL"/>
        </w:rPr>
        <w:drawing>
          <wp:inline distT="0" distB="0" distL="0" distR="0" wp14:anchorId="7920FB41" wp14:editId="0153DE35">
            <wp:extent cx="6120130" cy="611505"/>
            <wp:effectExtent l="0" t="0" r="0" b="0"/>
            <wp:docPr id="3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219E10F" w14:textId="77777777" w:rsidR="002D3877" w:rsidRPr="00C77A0F" w:rsidRDefault="002D3877" w:rsidP="002D3877">
      <w:pPr>
        <w:spacing w:after="0" w:line="276" w:lineRule="auto"/>
        <w:rPr>
          <w:rFonts w:asciiTheme="majorHAnsi" w:hAnsiTheme="majorHAnsi" w:cs="Calibri"/>
          <w:sz w:val="24"/>
          <w:szCs w:val="24"/>
        </w:rPr>
      </w:pPr>
      <w:r w:rsidRPr="00C77A0F">
        <w:rPr>
          <w:rFonts w:asciiTheme="majorHAnsi" w:hAnsiTheme="majorHAnsi" w:cs="Calibri"/>
          <w:sz w:val="24"/>
          <w:szCs w:val="24"/>
        </w:rPr>
        <w:lastRenderedPageBreak/>
        <w:t>Kontakt dla mediów:</w:t>
      </w:r>
    </w:p>
    <w:p w14:paraId="45DBE316" w14:textId="77777777" w:rsidR="002D3877" w:rsidRPr="00C77A0F" w:rsidRDefault="002D3877" w:rsidP="002D3877">
      <w:pPr>
        <w:spacing w:after="0" w:line="276" w:lineRule="auto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pl-PL"/>
        </w:rPr>
      </w:pPr>
      <w:r w:rsidRPr="00C77A0F">
        <w:rPr>
          <w:rFonts w:asciiTheme="majorHAnsi" w:hAnsiTheme="majorHAnsi" w:cs="Calibri"/>
          <w:sz w:val="24"/>
          <w:szCs w:val="24"/>
        </w:rPr>
        <w:t>Andrzej Janyszko, PARP</w:t>
      </w:r>
    </w:p>
    <w:p w14:paraId="1FA3A680" w14:textId="77777777" w:rsidR="002D3877" w:rsidRPr="00C77A0F" w:rsidRDefault="002D3877" w:rsidP="002D3877">
      <w:pPr>
        <w:spacing w:after="0" w:line="276" w:lineRule="auto"/>
        <w:rPr>
          <w:rFonts w:asciiTheme="majorHAnsi" w:hAnsiTheme="majorHAnsi" w:cs="Calibri"/>
          <w:sz w:val="24"/>
          <w:szCs w:val="24"/>
          <w:lang w:val="en-US"/>
        </w:rPr>
      </w:pPr>
      <w:proofErr w:type="gramStart"/>
      <w:r w:rsidRPr="00C77A0F">
        <w:rPr>
          <w:rFonts w:asciiTheme="majorHAnsi" w:hAnsiTheme="majorHAnsi" w:cs="Calibri"/>
          <w:sz w:val="24"/>
          <w:szCs w:val="24"/>
          <w:lang w:val="en-US"/>
        </w:rPr>
        <w:t>e</w:t>
      </w:r>
      <w:proofErr w:type="gramEnd"/>
      <w:r w:rsidRPr="00C77A0F">
        <w:rPr>
          <w:rFonts w:asciiTheme="majorHAnsi" w:hAnsiTheme="majorHAnsi" w:cs="Calibri"/>
          <w:sz w:val="24"/>
          <w:szCs w:val="24"/>
          <w:lang w:val="en-US"/>
        </w:rPr>
        <w:t xml:space="preserve">-mail: </w:t>
      </w:r>
      <w:hyperlink r:id="rId11" w:history="1">
        <w:r w:rsidRPr="00C77A0F">
          <w:rPr>
            <w:rStyle w:val="Hipercze"/>
            <w:rFonts w:asciiTheme="majorHAnsi" w:hAnsiTheme="majorHAnsi" w:cs="Calibri"/>
            <w:sz w:val="24"/>
            <w:szCs w:val="24"/>
            <w:lang w:val="en-US"/>
          </w:rPr>
          <w:t>andrzej_janyszko@parp.gov.pl</w:t>
        </w:r>
      </w:hyperlink>
    </w:p>
    <w:p w14:paraId="6437385E" w14:textId="77777777" w:rsidR="002D3877" w:rsidRDefault="002D3877" w:rsidP="002D3877">
      <w:pPr>
        <w:spacing w:after="0" w:line="276" w:lineRule="auto"/>
        <w:rPr>
          <w:rFonts w:asciiTheme="majorHAnsi" w:hAnsiTheme="majorHAnsi" w:cs="Calibri"/>
          <w:sz w:val="24"/>
          <w:szCs w:val="24"/>
        </w:rPr>
      </w:pPr>
      <w:r w:rsidRPr="00C77A0F">
        <w:rPr>
          <w:rFonts w:asciiTheme="majorHAnsi" w:hAnsiTheme="majorHAnsi" w:cs="Calibri"/>
          <w:sz w:val="24"/>
          <w:szCs w:val="24"/>
        </w:rPr>
        <w:t>tel.: +48 696 488 150</w:t>
      </w:r>
    </w:p>
    <w:p w14:paraId="357A4D02" w14:textId="77777777" w:rsidR="002D3877" w:rsidRPr="00C77A0F" w:rsidRDefault="002D3877" w:rsidP="002D3877">
      <w:pPr>
        <w:spacing w:after="0" w:line="276" w:lineRule="auto"/>
        <w:rPr>
          <w:rFonts w:asciiTheme="majorHAnsi" w:hAnsiTheme="majorHAnsi" w:cs="Calibri"/>
          <w:sz w:val="24"/>
          <w:szCs w:val="24"/>
        </w:rPr>
      </w:pPr>
    </w:p>
    <w:p w14:paraId="2FE91DEB" w14:textId="77777777" w:rsidR="002D3877" w:rsidRPr="00C77A0F" w:rsidRDefault="002D3877" w:rsidP="002D3877">
      <w:pPr>
        <w:spacing w:after="0" w:line="276" w:lineRule="auto"/>
        <w:rPr>
          <w:rFonts w:asciiTheme="majorHAnsi" w:hAnsiTheme="majorHAnsi" w:cs="Calibri"/>
          <w:sz w:val="24"/>
          <w:szCs w:val="24"/>
        </w:rPr>
      </w:pPr>
    </w:p>
    <w:p w14:paraId="1D2D9232" w14:textId="77777777" w:rsidR="002D3877" w:rsidRPr="00C77A0F" w:rsidRDefault="002D3877" w:rsidP="002D3877">
      <w:pPr>
        <w:spacing w:after="0" w:line="276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C77A0F">
        <w:rPr>
          <w:rFonts w:asciiTheme="majorHAnsi" w:hAnsiTheme="majorHAnsi" w:cstheme="minorHAnsi"/>
          <w:sz w:val="24"/>
          <w:szCs w:val="24"/>
        </w:rPr>
        <w:t>Informacja prasowa</w:t>
      </w:r>
    </w:p>
    <w:p w14:paraId="784E4920" w14:textId="77777777" w:rsidR="002D3877" w:rsidRPr="00C77A0F" w:rsidRDefault="002D3877" w:rsidP="002D3877">
      <w:pPr>
        <w:spacing w:after="0" w:line="276" w:lineRule="auto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Warszawa, 21</w:t>
      </w:r>
      <w:r w:rsidRPr="00C77A0F">
        <w:rPr>
          <w:rFonts w:asciiTheme="majorHAnsi" w:hAnsiTheme="majorHAnsi" w:cstheme="minorHAnsi"/>
          <w:sz w:val="24"/>
          <w:szCs w:val="24"/>
        </w:rPr>
        <w:t xml:space="preserve"> września 2021 r.</w:t>
      </w:r>
    </w:p>
    <w:p w14:paraId="6E583CF8" w14:textId="77777777" w:rsidR="002D3877" w:rsidRPr="00C77A0F" w:rsidRDefault="002D3877" w:rsidP="002D3877">
      <w:pPr>
        <w:spacing w:line="276" w:lineRule="auto"/>
        <w:rPr>
          <w:rFonts w:asciiTheme="majorHAnsi" w:hAnsiTheme="majorHAnsi" w:cstheme="minorHAnsi"/>
          <w:sz w:val="24"/>
          <w:szCs w:val="24"/>
        </w:rPr>
      </w:pPr>
    </w:p>
    <w:p w14:paraId="4A27E91C" w14:textId="77777777" w:rsidR="002D3877" w:rsidRPr="00C77A0F" w:rsidRDefault="002D3877" w:rsidP="002D3877">
      <w:pPr>
        <w:spacing w:line="276" w:lineRule="auto"/>
        <w:rPr>
          <w:rFonts w:asciiTheme="majorHAnsi" w:hAnsiTheme="majorHAnsi"/>
          <w:b/>
          <w:sz w:val="24"/>
          <w:szCs w:val="24"/>
        </w:rPr>
        <w:sectPr w:rsidR="002D3877" w:rsidRPr="00C77A0F" w:rsidSect="00D133F5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7826AA1D" w14:textId="335DD8AE" w:rsidR="002D3877" w:rsidRPr="00C77A0F" w:rsidRDefault="002D3877" w:rsidP="002D38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76" w:lineRule="auto"/>
        <w:ind w:left="1" w:hanging="3"/>
        <w:jc w:val="center"/>
        <w:rPr>
          <w:rFonts w:asciiTheme="majorHAnsi" w:hAnsiTheme="majorHAnsi"/>
          <w:b/>
          <w:color w:val="000000"/>
          <w:sz w:val="32"/>
          <w:szCs w:val="32"/>
        </w:rPr>
      </w:pPr>
      <w:r w:rsidRPr="00C77A0F">
        <w:rPr>
          <w:rFonts w:asciiTheme="majorHAnsi" w:hAnsiTheme="majorHAnsi"/>
          <w:b/>
          <w:color w:val="000000"/>
          <w:sz w:val="32"/>
          <w:szCs w:val="32"/>
        </w:rPr>
        <w:lastRenderedPageBreak/>
        <w:t>GUM dla nowoczesn</w:t>
      </w:r>
      <w:r w:rsidR="00202763">
        <w:rPr>
          <w:rFonts w:asciiTheme="majorHAnsi" w:hAnsiTheme="majorHAnsi"/>
          <w:b/>
          <w:color w:val="000000"/>
          <w:sz w:val="32"/>
          <w:szCs w:val="32"/>
        </w:rPr>
        <w:t>ej gospodarki</w:t>
      </w:r>
      <w:r w:rsidRPr="00C77A0F">
        <w:rPr>
          <w:rFonts w:asciiTheme="majorHAnsi" w:hAnsiTheme="majorHAnsi"/>
          <w:b/>
          <w:color w:val="000000"/>
          <w:sz w:val="32"/>
          <w:szCs w:val="32"/>
        </w:rPr>
        <w:t xml:space="preserve">– trwają informacyjno-edukacyjne </w:t>
      </w:r>
      <w:r>
        <w:rPr>
          <w:rFonts w:asciiTheme="majorHAnsi" w:hAnsiTheme="majorHAnsi"/>
          <w:b/>
          <w:color w:val="000000"/>
          <w:sz w:val="32"/>
          <w:szCs w:val="32"/>
        </w:rPr>
        <w:t>spotkania dla przedsiębiorców</w:t>
      </w:r>
    </w:p>
    <w:p w14:paraId="7E591DA8" w14:textId="77777777" w:rsidR="002D3877" w:rsidRPr="00C77A0F" w:rsidRDefault="002D3877" w:rsidP="002D38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76" w:lineRule="auto"/>
        <w:ind w:left="1" w:hanging="3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C77A0F">
        <w:rPr>
          <w:rFonts w:asciiTheme="majorHAnsi" w:hAnsiTheme="majorHAnsi"/>
          <w:b/>
          <w:color w:val="000000"/>
          <w:sz w:val="28"/>
          <w:szCs w:val="28"/>
        </w:rPr>
        <w:t>We wtorek, 21 września</w:t>
      </w:r>
      <w:r>
        <w:rPr>
          <w:rFonts w:asciiTheme="majorHAnsi" w:hAnsiTheme="majorHAnsi"/>
          <w:b/>
          <w:color w:val="000000"/>
          <w:sz w:val="28"/>
          <w:szCs w:val="28"/>
        </w:rPr>
        <w:t xml:space="preserve"> o godzinie 12.00</w:t>
      </w:r>
      <w:r w:rsidRPr="00C77A0F">
        <w:rPr>
          <w:rFonts w:asciiTheme="majorHAnsi" w:hAnsiTheme="majorHAnsi"/>
          <w:b/>
          <w:color w:val="000000"/>
          <w:sz w:val="28"/>
          <w:szCs w:val="28"/>
        </w:rPr>
        <w:t>, odbędzie się wideokonferencja dla przedsiębiorców poświęcona</w:t>
      </w:r>
      <w:r>
        <w:rPr>
          <w:rFonts w:asciiTheme="majorHAnsi" w:hAnsiTheme="majorHAnsi"/>
          <w:b/>
          <w:color w:val="000000"/>
          <w:sz w:val="28"/>
          <w:szCs w:val="28"/>
        </w:rPr>
        <w:t xml:space="preserve"> funkcjonowaniu</w:t>
      </w:r>
      <w:r w:rsidRPr="00C77A0F">
        <w:rPr>
          <w:rFonts w:asciiTheme="majorHAnsi" w:hAnsiTheme="majorHAnsi"/>
          <w:b/>
          <w:color w:val="000000"/>
          <w:sz w:val="28"/>
          <w:szCs w:val="28"/>
        </w:rPr>
        <w:t xml:space="preserve"> Głównego Urzędu Miar oraz jego roli w </w:t>
      </w:r>
      <w:r>
        <w:rPr>
          <w:rFonts w:asciiTheme="majorHAnsi" w:hAnsiTheme="majorHAnsi" w:cs="Times New Roman"/>
          <w:b/>
          <w:color w:val="000000"/>
          <w:sz w:val="28"/>
          <w:szCs w:val="28"/>
        </w:rPr>
        <w:t>działalności badawczo-rozwojowej.</w:t>
      </w:r>
    </w:p>
    <w:p w14:paraId="3BD3B170" w14:textId="6C49321E" w:rsidR="002D3877" w:rsidRPr="00C77A0F" w:rsidRDefault="002D3877" w:rsidP="002D38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76" w:lineRule="auto"/>
        <w:ind w:hanging="2"/>
        <w:rPr>
          <w:rFonts w:asciiTheme="majorHAnsi" w:hAnsiTheme="majorHAnsi"/>
          <w:bCs/>
          <w:color w:val="000000"/>
          <w:sz w:val="24"/>
          <w:szCs w:val="24"/>
        </w:rPr>
      </w:pPr>
      <w:r w:rsidRPr="00C77A0F">
        <w:rPr>
          <w:rFonts w:asciiTheme="majorHAnsi" w:hAnsiTheme="majorHAnsi"/>
          <w:bCs/>
          <w:color w:val="000000"/>
          <w:sz w:val="24"/>
          <w:szCs w:val="24"/>
        </w:rPr>
        <w:t xml:space="preserve">W kolejnej z </w:t>
      </w:r>
      <w:r w:rsidRPr="00EA095A">
        <w:rPr>
          <w:rFonts w:asciiTheme="majorHAnsi" w:hAnsiTheme="majorHAnsi" w:cstheme="minorHAnsi"/>
          <w:bCs/>
          <w:sz w:val="24"/>
          <w:szCs w:val="24"/>
        </w:rPr>
        <w:t xml:space="preserve">cyklu </w:t>
      </w:r>
      <w:r w:rsidRPr="00EA095A">
        <w:rPr>
          <w:rFonts w:asciiTheme="majorHAnsi" w:hAnsiTheme="majorHAnsi" w:cstheme="minorHAnsi"/>
          <w:sz w:val="24"/>
          <w:szCs w:val="24"/>
        </w:rPr>
        <w:t>#idearozwojubiznesu,</w:t>
      </w:r>
      <w:r w:rsidRPr="00EA095A">
        <w:rPr>
          <w:rFonts w:asciiTheme="majorHAnsi" w:hAnsiTheme="majorHAnsi" w:cstheme="minorHAnsi"/>
          <w:bCs/>
          <w:sz w:val="24"/>
          <w:szCs w:val="24"/>
        </w:rPr>
        <w:t xml:space="preserve"> bezpłatnych wideokonferencji edukacyjnych dla przedsiębiorców</w:t>
      </w:r>
      <w:r>
        <w:rPr>
          <w:rFonts w:asciiTheme="majorHAnsi" w:hAnsiTheme="majorHAnsi" w:cstheme="minorHAnsi"/>
          <w:b/>
          <w:bCs/>
          <w:sz w:val="24"/>
          <w:szCs w:val="24"/>
        </w:rPr>
        <w:t>,</w:t>
      </w:r>
      <w:r w:rsidRPr="00C77A0F">
        <w:rPr>
          <w:rFonts w:asciiTheme="majorHAnsi" w:hAnsiTheme="majorHAnsi"/>
          <w:bCs/>
          <w:color w:val="000000"/>
          <w:sz w:val="24"/>
          <w:szCs w:val="24"/>
        </w:rPr>
        <w:t xml:space="preserve"> organizowanych przez PARP oraz Ministerstwo Rozwoju i Technologii</w:t>
      </w:r>
      <w:r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Pr="00C77A0F">
        <w:rPr>
          <w:rFonts w:asciiTheme="majorHAnsi" w:hAnsiTheme="majorHAnsi"/>
          <w:bCs/>
          <w:color w:val="000000"/>
          <w:sz w:val="24"/>
          <w:szCs w:val="24"/>
        </w:rPr>
        <w:t xml:space="preserve">wezmą udział </w:t>
      </w:r>
      <w:r w:rsidR="00202763">
        <w:rPr>
          <w:rFonts w:asciiTheme="majorHAnsi" w:hAnsiTheme="majorHAnsi"/>
          <w:bCs/>
          <w:color w:val="000000"/>
          <w:sz w:val="24"/>
          <w:szCs w:val="24"/>
        </w:rPr>
        <w:t>przedstawiciele</w:t>
      </w:r>
      <w:r w:rsidRPr="00C77A0F">
        <w:rPr>
          <w:rFonts w:asciiTheme="majorHAnsi" w:hAnsiTheme="majorHAnsi"/>
          <w:bCs/>
          <w:color w:val="000000"/>
          <w:sz w:val="24"/>
          <w:szCs w:val="24"/>
        </w:rPr>
        <w:t xml:space="preserve"> Głównego Urzędu Miar</w:t>
      </w:r>
      <w:r>
        <w:rPr>
          <w:rFonts w:asciiTheme="majorHAnsi" w:hAnsiTheme="majorHAnsi"/>
          <w:bCs/>
          <w:color w:val="000000"/>
          <w:sz w:val="24"/>
          <w:szCs w:val="24"/>
        </w:rPr>
        <w:t xml:space="preserve"> (GUM)</w:t>
      </w:r>
      <w:r w:rsidRPr="00C77A0F">
        <w:rPr>
          <w:rFonts w:asciiTheme="majorHAnsi" w:hAnsiTheme="majorHAnsi"/>
          <w:bCs/>
          <w:color w:val="000000"/>
          <w:sz w:val="24"/>
          <w:szCs w:val="24"/>
        </w:rPr>
        <w:t xml:space="preserve">: </w:t>
      </w:r>
      <w:r w:rsidRPr="00EA095A">
        <w:rPr>
          <w:rFonts w:asciiTheme="majorHAnsi" w:hAnsiTheme="majorHAnsi"/>
          <w:color w:val="000000"/>
          <w:sz w:val="24"/>
          <w:szCs w:val="24"/>
        </w:rPr>
        <w:t>prof.</w:t>
      </w:r>
      <w:r w:rsidRPr="00E41D67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Pr="00EA095A">
        <w:rPr>
          <w:rFonts w:asciiTheme="majorHAnsi" w:hAnsiTheme="majorHAnsi"/>
          <w:color w:val="000000"/>
          <w:sz w:val="24"/>
          <w:szCs w:val="24"/>
        </w:rPr>
        <w:t>Jacek Semaniak</w:t>
      </w:r>
      <w:r w:rsidRPr="00E41D67">
        <w:rPr>
          <w:rFonts w:asciiTheme="majorHAnsi" w:hAnsiTheme="majorHAnsi"/>
          <w:bCs/>
          <w:color w:val="000000"/>
          <w:sz w:val="24"/>
          <w:szCs w:val="24"/>
        </w:rPr>
        <w:t>,</w:t>
      </w:r>
      <w:r w:rsidRPr="00C77A0F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Cs/>
          <w:color w:val="000000"/>
          <w:sz w:val="24"/>
          <w:szCs w:val="24"/>
        </w:rPr>
        <w:t>p</w:t>
      </w:r>
      <w:r w:rsidRPr="00C77A0F">
        <w:rPr>
          <w:rFonts w:asciiTheme="majorHAnsi" w:hAnsiTheme="majorHAnsi"/>
          <w:bCs/>
          <w:color w:val="000000"/>
          <w:sz w:val="24"/>
          <w:szCs w:val="24"/>
        </w:rPr>
        <w:t xml:space="preserve">rezes, </w:t>
      </w:r>
      <w:r w:rsidRPr="00EA095A">
        <w:rPr>
          <w:rFonts w:asciiTheme="majorHAnsi" w:hAnsiTheme="majorHAnsi"/>
          <w:color w:val="000000"/>
          <w:sz w:val="24"/>
          <w:szCs w:val="24"/>
        </w:rPr>
        <w:t>dr Andrzej Kurkiewicz</w:t>
      </w:r>
      <w:r w:rsidRPr="00E41D67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bCs/>
          <w:color w:val="000000"/>
          <w:sz w:val="24"/>
          <w:szCs w:val="24"/>
        </w:rPr>
        <w:t>w</w:t>
      </w:r>
      <w:r w:rsidRPr="00C77A0F">
        <w:rPr>
          <w:rFonts w:asciiTheme="majorHAnsi" w:hAnsiTheme="majorHAnsi"/>
          <w:bCs/>
          <w:color w:val="000000"/>
          <w:sz w:val="24"/>
          <w:szCs w:val="24"/>
        </w:rPr>
        <w:t xml:space="preserve">iceprezes oraz </w:t>
      </w:r>
      <w:r w:rsidRPr="00EA095A">
        <w:rPr>
          <w:rFonts w:asciiTheme="majorHAnsi" w:hAnsiTheme="majorHAnsi"/>
          <w:color w:val="000000"/>
          <w:sz w:val="24"/>
          <w:szCs w:val="24"/>
        </w:rPr>
        <w:t>Piotr Ziółkowski</w:t>
      </w:r>
      <w:r w:rsidRPr="00E41D67">
        <w:rPr>
          <w:rFonts w:asciiTheme="majorHAnsi" w:hAnsiTheme="majorHAnsi"/>
          <w:bCs/>
          <w:color w:val="000000"/>
          <w:sz w:val="24"/>
          <w:szCs w:val="24"/>
        </w:rPr>
        <w:t>,</w:t>
      </w:r>
      <w:r w:rsidRPr="00C77A0F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Cs/>
          <w:color w:val="000000"/>
          <w:sz w:val="24"/>
          <w:szCs w:val="24"/>
        </w:rPr>
        <w:t>d</w:t>
      </w:r>
      <w:r w:rsidRPr="00C77A0F">
        <w:rPr>
          <w:rFonts w:asciiTheme="majorHAnsi" w:hAnsiTheme="majorHAnsi"/>
          <w:bCs/>
          <w:color w:val="000000"/>
          <w:sz w:val="24"/>
          <w:szCs w:val="24"/>
        </w:rPr>
        <w:t xml:space="preserve">yrektor </w:t>
      </w:r>
      <w:r>
        <w:rPr>
          <w:rFonts w:asciiTheme="majorHAnsi" w:hAnsiTheme="majorHAnsi"/>
          <w:bCs/>
          <w:color w:val="000000"/>
          <w:sz w:val="24"/>
          <w:szCs w:val="24"/>
        </w:rPr>
        <w:t>g</w:t>
      </w:r>
      <w:r w:rsidRPr="00C77A0F">
        <w:rPr>
          <w:rFonts w:asciiTheme="majorHAnsi" w:hAnsiTheme="majorHAnsi"/>
          <w:bCs/>
          <w:color w:val="000000"/>
          <w:sz w:val="24"/>
          <w:szCs w:val="24"/>
        </w:rPr>
        <w:t>eneralny.</w:t>
      </w:r>
    </w:p>
    <w:p w14:paraId="434AF5D2" w14:textId="1B789A02" w:rsidR="002D3877" w:rsidRPr="00C77A0F" w:rsidRDefault="002D3877" w:rsidP="002D38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76" w:lineRule="auto"/>
        <w:ind w:left="1" w:hanging="3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C77A0F">
        <w:rPr>
          <w:rFonts w:asciiTheme="majorHAnsi" w:hAnsiTheme="majorHAnsi"/>
          <w:b/>
          <w:color w:val="000000"/>
          <w:sz w:val="28"/>
          <w:szCs w:val="28"/>
        </w:rPr>
        <w:t>Innowacje dla gospodarki</w:t>
      </w:r>
      <w:r w:rsidRPr="00C77A0F">
        <w:rPr>
          <w:rFonts w:asciiTheme="majorHAnsi" w:hAnsiTheme="majorHAnsi"/>
          <w:b/>
          <w:color w:val="000000"/>
          <w:sz w:val="28"/>
          <w:szCs w:val="28"/>
        </w:rPr>
        <w:br/>
      </w:r>
      <w:r w:rsidRPr="00C77A0F">
        <w:rPr>
          <w:rFonts w:asciiTheme="majorHAnsi" w:hAnsiTheme="majorHAnsi"/>
          <w:bCs/>
          <w:color w:val="000000"/>
          <w:sz w:val="24"/>
          <w:szCs w:val="24"/>
        </w:rPr>
        <w:t xml:space="preserve">Temat konferencji będzie dotyczył </w:t>
      </w:r>
      <w:r w:rsidR="00CA68F1">
        <w:rPr>
          <w:rFonts w:asciiTheme="majorHAnsi" w:hAnsiTheme="majorHAnsi"/>
          <w:bCs/>
          <w:color w:val="000000"/>
          <w:sz w:val="24"/>
          <w:szCs w:val="24"/>
        </w:rPr>
        <w:t xml:space="preserve">w szczególności </w:t>
      </w:r>
      <w:r w:rsidRPr="00C77A0F">
        <w:rPr>
          <w:rFonts w:asciiTheme="majorHAnsi" w:hAnsiTheme="majorHAnsi"/>
          <w:bCs/>
          <w:color w:val="000000"/>
          <w:sz w:val="24"/>
          <w:szCs w:val="24"/>
        </w:rPr>
        <w:t xml:space="preserve">rozwoju działalności badawczo-rozwojowej GUM </w:t>
      </w:r>
      <w:r w:rsidR="00CA68F1">
        <w:rPr>
          <w:rFonts w:asciiTheme="majorHAnsi" w:hAnsiTheme="majorHAnsi"/>
          <w:bCs/>
          <w:color w:val="000000"/>
          <w:sz w:val="24"/>
          <w:szCs w:val="24"/>
        </w:rPr>
        <w:t>oraz</w:t>
      </w:r>
      <w:r w:rsidRPr="00C77A0F">
        <w:rPr>
          <w:rFonts w:asciiTheme="majorHAnsi" w:hAnsiTheme="majorHAnsi"/>
          <w:bCs/>
          <w:color w:val="000000"/>
          <w:sz w:val="24"/>
          <w:szCs w:val="24"/>
        </w:rPr>
        <w:t xml:space="preserve"> transformacj</w:t>
      </w:r>
      <w:r w:rsidR="00CA68F1">
        <w:rPr>
          <w:rFonts w:asciiTheme="majorHAnsi" w:hAnsiTheme="majorHAnsi"/>
          <w:bCs/>
          <w:color w:val="000000"/>
          <w:sz w:val="24"/>
          <w:szCs w:val="24"/>
        </w:rPr>
        <w:t>i</w:t>
      </w:r>
      <w:r w:rsidRPr="00C77A0F">
        <w:rPr>
          <w:rFonts w:asciiTheme="majorHAnsi" w:hAnsiTheme="majorHAnsi"/>
          <w:bCs/>
          <w:color w:val="000000"/>
          <w:sz w:val="24"/>
          <w:szCs w:val="24"/>
        </w:rPr>
        <w:t xml:space="preserve">, którą </w:t>
      </w:r>
      <w:r w:rsidR="00CA68F1">
        <w:rPr>
          <w:rFonts w:asciiTheme="majorHAnsi" w:hAnsiTheme="majorHAnsi"/>
          <w:bCs/>
          <w:color w:val="000000"/>
          <w:sz w:val="24"/>
          <w:szCs w:val="24"/>
        </w:rPr>
        <w:t xml:space="preserve">urząd obecnie </w:t>
      </w:r>
      <w:r w:rsidRPr="00C77A0F">
        <w:rPr>
          <w:rFonts w:asciiTheme="majorHAnsi" w:hAnsiTheme="majorHAnsi"/>
          <w:bCs/>
          <w:color w:val="000000"/>
          <w:sz w:val="24"/>
          <w:szCs w:val="24"/>
        </w:rPr>
        <w:t>przechodzi</w:t>
      </w:r>
      <w:r w:rsidR="00CA68F1">
        <w:rPr>
          <w:rFonts w:asciiTheme="majorHAnsi" w:hAnsiTheme="majorHAnsi"/>
          <w:bCs/>
          <w:color w:val="000000"/>
          <w:sz w:val="24"/>
          <w:szCs w:val="24"/>
        </w:rPr>
        <w:t xml:space="preserve">. </w:t>
      </w:r>
      <w:r w:rsidRPr="00C77A0F">
        <w:rPr>
          <w:rFonts w:asciiTheme="majorHAnsi" w:hAnsiTheme="majorHAnsi"/>
          <w:bCs/>
          <w:color w:val="000000"/>
          <w:sz w:val="24"/>
          <w:szCs w:val="24"/>
        </w:rPr>
        <w:t xml:space="preserve">Uczestnicy będą mogli również dowiedzieć się więcej </w:t>
      </w:r>
      <w:r w:rsidR="00415859">
        <w:rPr>
          <w:rFonts w:asciiTheme="majorHAnsi" w:hAnsiTheme="majorHAnsi"/>
          <w:bCs/>
          <w:color w:val="000000"/>
          <w:sz w:val="24"/>
          <w:szCs w:val="24"/>
        </w:rPr>
        <w:t xml:space="preserve">o </w:t>
      </w:r>
      <w:r w:rsidRPr="00C77A0F">
        <w:rPr>
          <w:rFonts w:asciiTheme="majorHAnsi" w:hAnsiTheme="majorHAnsi"/>
          <w:bCs/>
          <w:color w:val="000000"/>
          <w:sz w:val="24"/>
          <w:szCs w:val="24"/>
        </w:rPr>
        <w:t xml:space="preserve"> roli metrologii w codziennym życiu oraz o </w:t>
      </w:r>
      <w:r w:rsidR="00415859" w:rsidRPr="00202763">
        <w:rPr>
          <w:rFonts w:asciiTheme="majorHAnsi" w:hAnsiTheme="majorHAnsi"/>
          <w:bCs/>
          <w:color w:val="000000"/>
          <w:sz w:val="24"/>
          <w:szCs w:val="24"/>
        </w:rPr>
        <w:t>budowie</w:t>
      </w:r>
      <w:r w:rsidR="00415859">
        <w:rPr>
          <w:rStyle w:val="Odwoaniedokomentarza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Ś</w:t>
      </w:r>
      <w:r w:rsidRPr="00EA095A">
        <w:rPr>
          <w:rFonts w:asciiTheme="majorHAnsi" w:hAnsiTheme="majorHAnsi"/>
          <w:color w:val="000000"/>
          <w:sz w:val="24"/>
          <w:szCs w:val="24"/>
        </w:rPr>
        <w:t>więtokrzyskiego Kampus</w:t>
      </w:r>
      <w:r w:rsidR="00202763">
        <w:rPr>
          <w:rFonts w:asciiTheme="majorHAnsi" w:hAnsiTheme="majorHAnsi"/>
          <w:color w:val="000000"/>
          <w:sz w:val="24"/>
          <w:szCs w:val="24"/>
        </w:rPr>
        <w:t>u</w:t>
      </w:r>
      <w:r w:rsidRPr="00EA095A">
        <w:rPr>
          <w:rFonts w:asciiTheme="majorHAnsi" w:hAnsiTheme="majorHAnsi"/>
          <w:color w:val="000000"/>
          <w:sz w:val="24"/>
          <w:szCs w:val="24"/>
        </w:rPr>
        <w:t xml:space="preserve"> Laboratoryj</w:t>
      </w:r>
      <w:r w:rsidR="00415859">
        <w:rPr>
          <w:rFonts w:asciiTheme="majorHAnsi" w:hAnsiTheme="majorHAnsi"/>
          <w:color w:val="000000"/>
          <w:sz w:val="24"/>
          <w:szCs w:val="24"/>
        </w:rPr>
        <w:t>n</w:t>
      </w:r>
      <w:r w:rsidR="00202763">
        <w:rPr>
          <w:rFonts w:asciiTheme="majorHAnsi" w:hAnsiTheme="majorHAnsi"/>
          <w:color w:val="000000"/>
          <w:sz w:val="24"/>
          <w:szCs w:val="24"/>
        </w:rPr>
        <w:t>ego</w:t>
      </w:r>
      <w:r w:rsidR="00415859">
        <w:rPr>
          <w:rFonts w:asciiTheme="majorHAnsi" w:hAnsiTheme="majorHAnsi"/>
          <w:color w:val="000000"/>
          <w:sz w:val="24"/>
          <w:szCs w:val="24"/>
        </w:rPr>
        <w:t xml:space="preserve"> Głównego Urzędu Miar</w:t>
      </w:r>
      <w:r w:rsidR="00CA68F1">
        <w:rPr>
          <w:rFonts w:asciiTheme="majorHAnsi" w:hAnsiTheme="majorHAnsi"/>
          <w:color w:val="000000"/>
          <w:sz w:val="24"/>
          <w:szCs w:val="24"/>
        </w:rPr>
        <w:t>, projekcie o wielkim rozmachu i znaczeniu dla regionu świętokrzyskiego</w:t>
      </w:r>
      <w:r w:rsidR="00202763">
        <w:rPr>
          <w:rFonts w:asciiTheme="majorHAnsi" w:hAnsiTheme="majorHAnsi"/>
          <w:color w:val="000000"/>
          <w:sz w:val="24"/>
          <w:szCs w:val="24"/>
        </w:rPr>
        <w:t>.</w:t>
      </w:r>
    </w:p>
    <w:p w14:paraId="2DC554DA" w14:textId="5829D9E4" w:rsidR="002D3877" w:rsidRPr="00C77A0F" w:rsidRDefault="002D3877" w:rsidP="002D3877">
      <w:pPr>
        <w:shd w:val="clear" w:color="auto" w:fill="FFFFFF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E644B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Pr="00C77A0F">
        <w:rPr>
          <w:rFonts w:asciiTheme="majorHAnsi" w:eastAsia="Times New Roman" w:hAnsiTheme="majorHAnsi"/>
          <w:sz w:val="24"/>
          <w:szCs w:val="24"/>
          <w:lang w:eastAsia="pl-PL"/>
        </w:rPr>
        <w:t xml:space="preserve">W Kielcach powstaje Kampus </w:t>
      </w:r>
      <w:r w:rsidR="001F1A8D">
        <w:rPr>
          <w:rFonts w:asciiTheme="majorHAnsi" w:eastAsia="Times New Roman" w:hAnsiTheme="majorHAnsi"/>
          <w:sz w:val="24"/>
          <w:szCs w:val="24"/>
          <w:lang w:eastAsia="pl-PL"/>
        </w:rPr>
        <w:t>L</w:t>
      </w:r>
      <w:r w:rsidRPr="00C77A0F">
        <w:rPr>
          <w:rFonts w:asciiTheme="majorHAnsi" w:eastAsia="Times New Roman" w:hAnsiTheme="majorHAnsi"/>
          <w:sz w:val="24"/>
          <w:szCs w:val="24"/>
          <w:lang w:eastAsia="pl-PL"/>
        </w:rPr>
        <w:t>aboratoryjny Głównego Urzędu Miar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Pr="00C77A0F">
        <w:rPr>
          <w:rFonts w:asciiTheme="majorHAnsi" w:eastAsia="Times New Roman" w:hAnsiTheme="majorHAnsi"/>
          <w:sz w:val="24"/>
          <w:szCs w:val="24"/>
          <w:lang w:eastAsia="pl-PL"/>
        </w:rPr>
        <w:t xml:space="preserve">– inwestycja o wartości </w:t>
      </w:r>
      <w:r w:rsidRPr="00EA095A">
        <w:rPr>
          <w:rFonts w:asciiTheme="majorHAnsi" w:eastAsia="Times New Roman" w:hAnsiTheme="majorHAnsi"/>
          <w:sz w:val="24"/>
          <w:szCs w:val="24"/>
          <w:lang w:eastAsia="pl-PL"/>
        </w:rPr>
        <w:t>200 mln zł</w:t>
      </w:r>
      <w:r w:rsidRPr="00C77A0F">
        <w:rPr>
          <w:rFonts w:asciiTheme="majorHAnsi" w:eastAsia="Times New Roman" w:hAnsiTheme="majorHAnsi"/>
          <w:sz w:val="24"/>
          <w:szCs w:val="24"/>
          <w:lang w:eastAsia="pl-PL"/>
        </w:rPr>
        <w:t xml:space="preserve">, której założeniem jest stworzenie bazy technicznej i lokalowej do prowadzenia badań  naukowych i działalności badawczo-rozwojowej na 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rzecz polskich przedsiębiorstw </w:t>
      </w:r>
      <w:r w:rsidRPr="00C77A0F">
        <w:rPr>
          <w:rFonts w:asciiTheme="majorHAnsi" w:eastAsia="Times New Roman" w:hAnsiTheme="majorHAnsi"/>
          <w:sz w:val="24"/>
          <w:szCs w:val="24"/>
          <w:lang w:eastAsia="pl-PL"/>
        </w:rPr>
        <w:t xml:space="preserve">– </w:t>
      </w:r>
      <w:r>
        <w:rPr>
          <w:rFonts w:asciiTheme="majorHAnsi" w:eastAsia="Times New Roman" w:hAnsiTheme="majorHAnsi"/>
          <w:sz w:val="24"/>
          <w:szCs w:val="24"/>
          <w:lang w:eastAsia="pl-PL"/>
        </w:rPr>
        <w:t>mówi</w:t>
      </w:r>
      <w:r w:rsidRPr="00C77A0F">
        <w:rPr>
          <w:rFonts w:asciiTheme="majorHAnsi" w:eastAsia="Times New Roman" w:hAnsiTheme="majorHAnsi"/>
          <w:sz w:val="24"/>
          <w:szCs w:val="24"/>
          <w:lang w:eastAsia="pl-PL"/>
        </w:rPr>
        <w:t> </w:t>
      </w:r>
      <w:r w:rsidRPr="00C77A0F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prof. Jacek Semaniak, </w:t>
      </w:r>
      <w:r>
        <w:rPr>
          <w:rFonts w:asciiTheme="majorHAnsi" w:eastAsia="Times New Roman" w:hAnsiTheme="majorHAnsi"/>
          <w:bCs/>
          <w:sz w:val="24"/>
          <w:szCs w:val="24"/>
          <w:lang w:eastAsia="pl-PL"/>
        </w:rPr>
        <w:t>p</w:t>
      </w:r>
      <w:r w:rsidRPr="00EA095A">
        <w:rPr>
          <w:rFonts w:asciiTheme="majorHAnsi" w:eastAsia="Times New Roman" w:hAnsiTheme="majorHAnsi"/>
          <w:bCs/>
          <w:sz w:val="24"/>
          <w:szCs w:val="24"/>
          <w:lang w:eastAsia="pl-PL"/>
        </w:rPr>
        <w:t>rezes Głównego Urzędu Miar</w:t>
      </w:r>
      <w:r w:rsidRPr="00C77A0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</w:p>
    <w:p w14:paraId="065507B1" w14:textId="77777777" w:rsidR="002D3877" w:rsidRPr="00C77A0F" w:rsidRDefault="002D3877" w:rsidP="002D3877">
      <w:pPr>
        <w:shd w:val="clear" w:color="auto" w:fill="FFFFFF"/>
        <w:spacing w:after="0" w:line="276" w:lineRule="auto"/>
        <w:ind w:hanging="2"/>
        <w:rPr>
          <w:rFonts w:asciiTheme="majorHAnsi" w:eastAsia="Times New Roman" w:hAnsiTheme="majorHAnsi"/>
          <w:sz w:val="24"/>
          <w:szCs w:val="24"/>
          <w:lang w:eastAsia="pl-PL"/>
        </w:rPr>
      </w:pPr>
      <w:r w:rsidRPr="00C77A0F">
        <w:rPr>
          <w:rFonts w:asciiTheme="majorHAnsi" w:eastAsia="Times New Roman" w:hAnsiTheme="majorHAnsi"/>
          <w:sz w:val="24"/>
          <w:szCs w:val="24"/>
          <w:lang w:eastAsia="pl-PL"/>
        </w:rPr>
        <w:t> </w:t>
      </w:r>
    </w:p>
    <w:p w14:paraId="0714B246" w14:textId="77777777" w:rsidR="002D3877" w:rsidRPr="00C77A0F" w:rsidRDefault="002D3877" w:rsidP="002D3877">
      <w:pPr>
        <w:shd w:val="clear" w:color="auto" w:fill="FFFFFF"/>
        <w:spacing w:after="0" w:line="276" w:lineRule="auto"/>
        <w:rPr>
          <w:rFonts w:asciiTheme="majorHAnsi" w:eastAsia="Times New Roman" w:hAnsiTheme="majorHAnsi"/>
          <w:b/>
          <w:bCs/>
          <w:sz w:val="28"/>
          <w:szCs w:val="28"/>
          <w:lang w:eastAsia="pl-PL"/>
        </w:rPr>
      </w:pPr>
      <w:r w:rsidRPr="00C77A0F">
        <w:rPr>
          <w:rFonts w:asciiTheme="majorHAnsi" w:eastAsia="Times New Roman" w:hAnsiTheme="majorHAnsi"/>
          <w:b/>
          <w:bCs/>
          <w:sz w:val="28"/>
          <w:szCs w:val="28"/>
          <w:lang w:eastAsia="pl-PL"/>
        </w:rPr>
        <w:t>Główny Urząd Miar dla MŚP</w:t>
      </w:r>
    </w:p>
    <w:p w14:paraId="4007D7E9" w14:textId="77777777" w:rsidR="002D3877" w:rsidRDefault="002D3877" w:rsidP="002D3877">
      <w:pPr>
        <w:shd w:val="clear" w:color="auto" w:fill="FFFFFF"/>
        <w:spacing w:after="0" w:line="276" w:lineRule="auto"/>
        <w:rPr>
          <w:rFonts w:asciiTheme="majorHAnsi" w:hAnsiTheme="majorHAnsi"/>
          <w:sz w:val="24"/>
          <w:szCs w:val="24"/>
        </w:rPr>
      </w:pPr>
      <w:r w:rsidRPr="00C77A0F">
        <w:rPr>
          <w:rFonts w:asciiTheme="majorHAnsi" w:eastAsia="Times New Roman" w:hAnsiTheme="majorHAnsi"/>
          <w:sz w:val="24"/>
          <w:szCs w:val="24"/>
          <w:lang w:eastAsia="pl-PL"/>
        </w:rPr>
        <w:t xml:space="preserve">Główny Urząd Miar pełni rolę Narodowej Instytucji Metrologicznej: wykonuje pomiary na najwyższym poziomie oraz zapewnia powiązanie krajowego systemu miar z systemem międzynarodowym. GUM to instytucja, która </w:t>
      </w:r>
      <w:r>
        <w:rPr>
          <w:rFonts w:asciiTheme="majorHAnsi" w:eastAsia="Times New Roman" w:hAnsiTheme="majorHAnsi"/>
          <w:sz w:val="24"/>
          <w:szCs w:val="24"/>
          <w:lang w:eastAsia="pl-PL"/>
        </w:rPr>
        <w:t>wypracowała</w:t>
      </w:r>
      <w:r w:rsidRPr="00C77A0F">
        <w:rPr>
          <w:rFonts w:asciiTheme="majorHAnsi" w:eastAsia="Times New Roman" w:hAnsiTheme="majorHAnsi"/>
          <w:sz w:val="24"/>
          <w:szCs w:val="24"/>
          <w:lang w:eastAsia="pl-PL"/>
        </w:rPr>
        <w:t xml:space="preserve"> również rozbudowany model współpracy z małymi i średnimi przedsiębiorstwami, w ramach którego oferuje, m.in. konsulting, doradztwo oraz ocenę innowacyjności, prowadzenie szkoleń, realizację wspólnych projektów </w:t>
      </w:r>
      <w:r w:rsidRPr="00C77A0F">
        <w:rPr>
          <w:rFonts w:asciiTheme="majorHAnsi" w:eastAsia="Times New Roman" w:hAnsiTheme="majorHAnsi"/>
          <w:sz w:val="24"/>
          <w:szCs w:val="24"/>
          <w:lang w:eastAsia="pl-PL"/>
        </w:rPr>
        <w:lastRenderedPageBreak/>
        <w:t>badawczo-wdrożeniowych</w:t>
      </w:r>
      <w:r>
        <w:rPr>
          <w:rFonts w:asciiTheme="majorHAnsi" w:eastAsia="Times New Roman" w:hAnsiTheme="majorHAnsi"/>
          <w:sz w:val="24"/>
          <w:szCs w:val="24"/>
          <w:lang w:eastAsia="pl-PL"/>
        </w:rPr>
        <w:t>,</w:t>
      </w:r>
      <w:r w:rsidRPr="00C77A0F">
        <w:rPr>
          <w:rFonts w:asciiTheme="majorHAnsi" w:eastAsia="Times New Roman" w:hAnsiTheme="majorHAnsi"/>
          <w:sz w:val="24"/>
          <w:szCs w:val="24"/>
          <w:lang w:eastAsia="pl-PL"/>
        </w:rPr>
        <w:t xml:space="preserve"> czy badanie prototypów oraz testowanie wyrobów przed przekazaniem ich na rynek.</w:t>
      </w:r>
    </w:p>
    <w:p w14:paraId="07F2CD21" w14:textId="77777777" w:rsidR="002D3877" w:rsidRPr="00C77A0F" w:rsidRDefault="002D3877" w:rsidP="002D3877">
      <w:pPr>
        <w:shd w:val="clear" w:color="auto" w:fill="FFFFFF"/>
        <w:spacing w:after="0" w:line="276" w:lineRule="auto"/>
        <w:rPr>
          <w:rFonts w:asciiTheme="majorHAnsi" w:eastAsia="Times New Roman" w:hAnsiTheme="majorHAnsi"/>
          <w:sz w:val="24"/>
          <w:szCs w:val="24"/>
          <w:lang w:eastAsia="pl-PL"/>
        </w:rPr>
      </w:pPr>
      <w:r w:rsidRPr="00EE644B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Pr="00C77A0F">
        <w:rPr>
          <w:rFonts w:asciiTheme="majorHAnsi" w:eastAsia="Times New Roman" w:hAnsiTheme="majorHAnsi"/>
          <w:sz w:val="24"/>
          <w:szCs w:val="24"/>
          <w:shd w:val="clear" w:color="auto" w:fill="FFFFFF"/>
          <w:lang w:eastAsia="pl-PL"/>
        </w:rPr>
        <w:t xml:space="preserve">Chcemy intensyfikować współpracę międzynarodową i nie być </w:t>
      </w:r>
      <w:r w:rsidRPr="00C77A0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pl-PL"/>
        </w:rPr>
        <w:t xml:space="preserve">jej </w:t>
      </w:r>
      <w:r w:rsidRPr="00C77A0F">
        <w:rPr>
          <w:rFonts w:asciiTheme="majorHAnsi" w:eastAsia="Times New Roman" w:hAnsiTheme="majorHAnsi"/>
          <w:sz w:val="24"/>
          <w:szCs w:val="24"/>
          <w:shd w:val="clear" w:color="auto" w:fill="FFFFFF"/>
          <w:lang w:eastAsia="pl-PL"/>
        </w:rPr>
        <w:t xml:space="preserve">klientem, ale konkurencyjnym miejscem na światowej mapie, w którym powstają nowe projekty </w:t>
      </w:r>
      <w:r w:rsidRPr="00C77A0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pl-PL"/>
        </w:rPr>
        <w:t>będące</w:t>
      </w:r>
      <w:r w:rsidRPr="00C77A0F">
        <w:rPr>
          <w:rFonts w:asciiTheme="majorHAnsi" w:eastAsia="Times New Roman" w:hAnsiTheme="majorHAnsi"/>
          <w:sz w:val="24"/>
          <w:szCs w:val="24"/>
          <w:shd w:val="clear" w:color="auto" w:fill="FFFFFF"/>
          <w:lang w:eastAsia="pl-PL"/>
        </w:rPr>
        <w:t xml:space="preserve"> inspiracją dla innych krajów</w:t>
      </w:r>
      <w:r w:rsidRPr="00C77A0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EE644B">
        <w:rPr>
          <w:rFonts w:asciiTheme="majorHAnsi" w:hAnsiTheme="majorHAnsi"/>
          <w:sz w:val="24"/>
          <w:szCs w:val="24"/>
        </w:rPr>
        <w:t>–</w:t>
      </w:r>
      <w:r w:rsidRPr="00C77A0F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pl-PL"/>
        </w:rPr>
        <w:t xml:space="preserve"> t</w:t>
      </w:r>
      <w:r w:rsidRPr="00C77A0F">
        <w:rPr>
          <w:rFonts w:asciiTheme="majorHAnsi" w:eastAsia="Times New Roman" w:hAnsiTheme="majorHAnsi"/>
          <w:sz w:val="24"/>
          <w:szCs w:val="24"/>
          <w:shd w:val="clear" w:color="auto" w:fill="FFFFFF"/>
          <w:lang w:eastAsia="pl-PL"/>
        </w:rPr>
        <w:t xml:space="preserve">akże po to, żeby zapewnić wsparcie naukowe, badawcze, merytoryczne dla polskich </w:t>
      </w:r>
      <w:r>
        <w:rPr>
          <w:rFonts w:asciiTheme="majorHAnsi" w:eastAsia="Times New Roman" w:hAnsiTheme="majorHAnsi"/>
          <w:sz w:val="24"/>
          <w:szCs w:val="24"/>
          <w:shd w:val="clear" w:color="auto" w:fill="FFFFFF"/>
          <w:lang w:eastAsia="pl-PL"/>
        </w:rPr>
        <w:t xml:space="preserve">przedsiębiorstw </w:t>
      </w:r>
      <w:r w:rsidRPr="00EE644B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dodaje</w:t>
      </w:r>
      <w:r w:rsidRPr="00C77A0F">
        <w:rPr>
          <w:rFonts w:asciiTheme="majorHAnsi" w:eastAsia="Times New Roman" w:hAnsiTheme="majorHAnsi"/>
          <w:sz w:val="24"/>
          <w:szCs w:val="24"/>
          <w:shd w:val="clear" w:color="auto" w:fill="FFFFFF"/>
          <w:lang w:eastAsia="pl-PL"/>
        </w:rPr>
        <w:t> </w:t>
      </w:r>
      <w:r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prof. Jacek Semaniak.</w:t>
      </w:r>
    </w:p>
    <w:p w14:paraId="08B42968" w14:textId="77777777" w:rsidR="002D3877" w:rsidRPr="00C77A0F" w:rsidRDefault="002D3877" w:rsidP="002D3877">
      <w:pPr>
        <w:shd w:val="clear" w:color="auto" w:fill="FFFFFF"/>
        <w:spacing w:after="100" w:line="276" w:lineRule="auto"/>
        <w:ind w:hanging="2"/>
        <w:rPr>
          <w:rFonts w:asciiTheme="majorHAnsi" w:eastAsia="Times New Roman" w:hAnsiTheme="majorHAnsi"/>
          <w:color w:val="222222"/>
          <w:lang w:eastAsia="pl-PL"/>
        </w:rPr>
      </w:pPr>
      <w:r w:rsidRPr="00C77A0F">
        <w:rPr>
          <w:rFonts w:asciiTheme="majorHAnsi" w:eastAsia="Times New Roman" w:hAnsiTheme="majorHAnsi"/>
          <w:color w:val="212121"/>
          <w:lang w:eastAsia="pl-PL"/>
        </w:rPr>
        <w:t> </w:t>
      </w:r>
    </w:p>
    <w:p w14:paraId="02A53A06" w14:textId="77777777" w:rsidR="002D3877" w:rsidRDefault="002D3877" w:rsidP="002D387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hanging="2"/>
        <w:rPr>
          <w:rFonts w:asciiTheme="majorHAnsi" w:hAnsiTheme="majorHAnsi"/>
          <w:bCs/>
          <w:color w:val="000000"/>
          <w:sz w:val="24"/>
          <w:szCs w:val="24"/>
        </w:rPr>
      </w:pPr>
      <w:r w:rsidRPr="00C77A0F">
        <w:rPr>
          <w:rFonts w:asciiTheme="majorHAnsi" w:hAnsiTheme="majorHAnsi"/>
          <w:color w:val="000000"/>
          <w:sz w:val="24"/>
          <w:szCs w:val="24"/>
        </w:rPr>
        <w:t xml:space="preserve">W trakcie wideokonferencji, uczestnicy mają okazję zdobyć najważniejsze informacje na temat pakietu rozwiązań przygotowanych przez rząd, który ma </w:t>
      </w:r>
      <w:r>
        <w:rPr>
          <w:rFonts w:asciiTheme="majorHAnsi" w:hAnsiTheme="majorHAnsi"/>
          <w:color w:val="000000"/>
          <w:sz w:val="24"/>
          <w:szCs w:val="24"/>
        </w:rPr>
        <w:t>wspierać</w:t>
      </w:r>
      <w:r w:rsidRPr="00C77A0F">
        <w:rPr>
          <w:rFonts w:asciiTheme="majorHAnsi" w:hAnsiTheme="majorHAnsi"/>
          <w:color w:val="000000"/>
          <w:sz w:val="24"/>
          <w:szCs w:val="24"/>
        </w:rPr>
        <w:t xml:space="preserve"> przedsiębiorców w pokonywaniu trudności  spowodowanych pandemią. Poruszane tematy koncentrują się na przekazie głównych celów programu „</w:t>
      </w:r>
      <w:r>
        <w:rPr>
          <w:rFonts w:asciiTheme="majorHAnsi" w:hAnsiTheme="majorHAnsi"/>
          <w:color w:val="000000"/>
          <w:sz w:val="24"/>
          <w:szCs w:val="24"/>
        </w:rPr>
        <w:t>Polski Ład”,</w:t>
      </w:r>
      <w:r w:rsidRPr="00C77A0F">
        <w:rPr>
          <w:rFonts w:asciiTheme="majorHAnsi" w:hAnsiTheme="majorHAnsi"/>
          <w:color w:val="000000"/>
          <w:sz w:val="24"/>
          <w:szCs w:val="24"/>
        </w:rPr>
        <w:t xml:space="preserve"> polegającemu na </w:t>
      </w:r>
      <w:r w:rsidRPr="00C77A0F">
        <w:rPr>
          <w:rFonts w:asciiTheme="majorHAnsi" w:hAnsiTheme="majorHAnsi"/>
          <w:bCs/>
          <w:color w:val="000000"/>
          <w:sz w:val="24"/>
          <w:szCs w:val="24"/>
        </w:rPr>
        <w:t xml:space="preserve">wielowymiarowej pomocy dla biznesu zmagającego się ze skutkami kryzysu wywołanego pandemią </w:t>
      </w:r>
      <w:proofErr w:type="spellStart"/>
      <w:r w:rsidRPr="00C77A0F">
        <w:rPr>
          <w:rFonts w:asciiTheme="majorHAnsi" w:hAnsiTheme="majorHAnsi"/>
          <w:bCs/>
          <w:color w:val="000000"/>
          <w:sz w:val="24"/>
          <w:szCs w:val="24"/>
        </w:rPr>
        <w:t>koronawirusa</w:t>
      </w:r>
      <w:proofErr w:type="spellEnd"/>
      <w:r w:rsidRPr="00C77A0F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14:paraId="17AFB759" w14:textId="77777777" w:rsidR="002D3877" w:rsidRPr="00EE644B" w:rsidRDefault="002D3877" w:rsidP="002D3877">
      <w:pPr>
        <w:tabs>
          <w:tab w:val="left" w:pos="0"/>
        </w:tabs>
        <w:spacing w:before="240" w:after="240" w:line="276" w:lineRule="auto"/>
        <w:rPr>
          <w:rFonts w:asciiTheme="majorHAnsi" w:hAnsiTheme="majorHAnsi" w:cstheme="minorHAnsi"/>
          <w:sz w:val="24"/>
          <w:szCs w:val="24"/>
        </w:rPr>
      </w:pPr>
      <w:r w:rsidRPr="00EE644B">
        <w:rPr>
          <w:rFonts w:asciiTheme="majorHAnsi" w:hAnsiTheme="majorHAnsi" w:cstheme="minorHAnsi"/>
          <w:sz w:val="24"/>
          <w:szCs w:val="24"/>
        </w:rPr>
        <w:t>Konferencje #idearozwojubiznesu można śledzić na stronie  </w:t>
      </w:r>
      <w:hyperlink r:id="rId12" w:history="1">
        <w:r w:rsidRPr="00EE644B">
          <w:rPr>
            <w:rStyle w:val="Hipercze"/>
            <w:rFonts w:asciiTheme="majorHAnsi" w:hAnsiTheme="majorHAnsi" w:cstheme="minorHAnsi"/>
            <w:sz w:val="24"/>
            <w:szCs w:val="24"/>
          </w:rPr>
          <w:t>www.parp.gov.pl/idearozwojubiznesu</w:t>
        </w:r>
      </w:hyperlink>
      <w:r w:rsidRPr="00EE644B">
        <w:rPr>
          <w:rFonts w:asciiTheme="majorHAnsi" w:hAnsiTheme="majorHAnsi" w:cstheme="minorHAnsi"/>
          <w:sz w:val="24"/>
          <w:szCs w:val="24"/>
        </w:rPr>
        <w:t>. Udział w wydarzeniach jest bezpłatny i nie wymaga wcześniejszej rejestracji.</w:t>
      </w:r>
    </w:p>
    <w:p w14:paraId="4B198988" w14:textId="77777777" w:rsidR="002D3877" w:rsidRPr="00C77A0F" w:rsidRDefault="002D3877" w:rsidP="002D387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hanging="2"/>
        <w:rPr>
          <w:rFonts w:asciiTheme="majorHAnsi" w:hAnsiTheme="majorHAnsi"/>
          <w:b/>
          <w:color w:val="000000"/>
          <w:sz w:val="28"/>
          <w:szCs w:val="28"/>
        </w:rPr>
      </w:pPr>
    </w:p>
    <w:p w14:paraId="2DBDF9BA" w14:textId="77777777" w:rsidR="002D3877" w:rsidRPr="00C77A0F" w:rsidRDefault="002D3877" w:rsidP="002D3877">
      <w:pPr>
        <w:spacing w:line="240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C77A0F">
        <w:rPr>
          <w:rFonts w:asciiTheme="majorHAnsi" w:eastAsia="Times New Roman" w:hAnsiTheme="majorHAnsi" w:cstheme="minorHAnsi"/>
          <w:noProof/>
          <w:sz w:val="24"/>
          <w:szCs w:val="24"/>
          <w:lang w:val="en-US" w:eastAsia="pl-PL"/>
        </w:rPr>
        <w:drawing>
          <wp:inline distT="0" distB="0" distL="0" distR="0" wp14:anchorId="098058D2" wp14:editId="1BDC214C">
            <wp:extent cx="752580" cy="19053"/>
            <wp:effectExtent l="0" t="0" r="0" b="0"/>
            <wp:docPr id="35" name="Obraz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1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22DCF" w14:textId="77777777" w:rsidR="002D3877" w:rsidRPr="00C77A0F" w:rsidRDefault="002D3877" w:rsidP="002D3877">
      <w:pPr>
        <w:spacing w:line="240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C77A0F">
        <w:rPr>
          <w:rFonts w:asciiTheme="majorHAnsi" w:hAnsiTheme="majorHAnsi" w:cstheme="majorHAnsi"/>
          <w:noProof/>
          <w:color w:val="000000"/>
          <w:sz w:val="24"/>
          <w:szCs w:val="24"/>
          <w:shd w:val="clear" w:color="auto" w:fill="FFFFFF"/>
          <w:lang w:val="en-US" w:eastAsia="pl-PL"/>
        </w:rPr>
        <w:drawing>
          <wp:inline distT="0" distB="0" distL="0" distR="0" wp14:anchorId="66F617A4" wp14:editId="09F5EB86">
            <wp:extent cx="2664416" cy="1054100"/>
            <wp:effectExtent l="0" t="0" r="3175" b="0"/>
            <wp:docPr id="1" name="Obraz 1" descr="logo: Idea rozwoju twojego biznesu - cykl spotkań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deokonferencje 2021_logo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71833" cy="105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7A0F">
        <w:rPr>
          <w:rFonts w:asciiTheme="majorHAnsi" w:hAnsiTheme="majorHAnsi" w:cstheme="majorHAnsi"/>
          <w:noProof/>
          <w:color w:val="000000"/>
          <w:sz w:val="24"/>
          <w:szCs w:val="24"/>
          <w:shd w:val="clear" w:color="auto" w:fill="FFFFFF"/>
          <w:lang w:val="en-US" w:eastAsia="pl-PL"/>
        </w:rPr>
        <w:drawing>
          <wp:inline distT="0" distB="0" distL="0" distR="0" wp14:anchorId="3A5935EB" wp14:editId="0B7641BB">
            <wp:extent cx="2354366" cy="979805"/>
            <wp:effectExtent l="0" t="0" r="8255" b="0"/>
            <wp:docPr id="2" name="Obraz 2" descr="logo: Ministerstwo Rozwoju i Techn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RiT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95280" cy="99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444D9" w14:textId="77777777" w:rsidR="002D3877" w:rsidRPr="00C77A0F" w:rsidRDefault="002D3877" w:rsidP="002D3877">
      <w:pPr>
        <w:tabs>
          <w:tab w:val="left" w:pos="0"/>
        </w:tabs>
        <w:spacing w:before="240" w:after="240" w:line="276" w:lineRule="auto"/>
        <w:rPr>
          <w:rFonts w:asciiTheme="majorHAnsi" w:hAnsiTheme="majorHAnsi" w:cstheme="minorHAnsi"/>
          <w:sz w:val="24"/>
          <w:szCs w:val="24"/>
        </w:rPr>
      </w:pPr>
      <w:r w:rsidRPr="00C77A0F">
        <w:rPr>
          <w:rFonts w:asciiTheme="majorHAnsi" w:hAnsiTheme="majorHAnsi" w:cstheme="minorHAnsi"/>
          <w:sz w:val="24"/>
          <w:szCs w:val="24"/>
        </w:rPr>
        <w:t>Partnerami merytorycznymi cyklu wideokonferencji „#</w:t>
      </w:r>
      <w:proofErr w:type="spellStart"/>
      <w:r w:rsidRPr="00C77A0F">
        <w:rPr>
          <w:rFonts w:asciiTheme="majorHAnsi" w:hAnsiTheme="majorHAnsi" w:cstheme="minorHAnsi"/>
          <w:sz w:val="24"/>
          <w:szCs w:val="24"/>
        </w:rPr>
        <w:t>idearozwojubiznesu</w:t>
      </w:r>
      <w:proofErr w:type="spellEnd"/>
      <w:r w:rsidRPr="00C77A0F">
        <w:rPr>
          <w:rFonts w:asciiTheme="majorHAnsi" w:hAnsiTheme="majorHAnsi" w:cstheme="minorHAnsi"/>
          <w:sz w:val="24"/>
          <w:szCs w:val="24"/>
        </w:rPr>
        <w:t>” są Ministerstwo Finansów, Krajowa Administracja Skarbowa, Ministerstwo Funduszy i Polityki Regionalnej, Agencja Rozwoju Przemysłu, Urząd Zamówień Publicznych, Bank Gospodarstwa Krajowego, Zakład Ubezpieczeń Społecznych, Narodowe Centrum Badań i Rozwoju, Korporacja Ubezpieczeń Kredytów Eksportowych, Polska Agencja Inwestycji i Handlu, Platforma Przemysłu Przyszłości, Urząd Patentowy Rzeczypospolitej Polskiej, Urząd Dozoru Technicznego, Główny Urząd Miar i Instytut Pracy i Spraw Socjalnych.</w:t>
      </w:r>
    </w:p>
    <w:p w14:paraId="34123357" w14:textId="77777777" w:rsidR="002D3877" w:rsidRPr="00C77A0F" w:rsidRDefault="002D3877" w:rsidP="002D3877">
      <w:pPr>
        <w:tabs>
          <w:tab w:val="left" w:pos="0"/>
        </w:tabs>
        <w:spacing w:before="240" w:after="240" w:line="276" w:lineRule="auto"/>
        <w:rPr>
          <w:rFonts w:asciiTheme="majorHAnsi" w:hAnsiTheme="majorHAnsi" w:cstheme="minorHAnsi"/>
          <w:sz w:val="24"/>
          <w:szCs w:val="24"/>
        </w:rPr>
      </w:pPr>
      <w:r w:rsidRPr="00C77A0F">
        <w:rPr>
          <w:rFonts w:asciiTheme="majorHAnsi" w:hAnsiTheme="majorHAnsi" w:cstheme="minorHAnsi"/>
          <w:sz w:val="24"/>
          <w:szCs w:val="24"/>
        </w:rPr>
        <w:t>Patronami medialnymi cyklu są: Polska Agencja Prasowa, Polsat News oraz Polska Press.</w:t>
      </w:r>
    </w:p>
    <w:p w14:paraId="394869D9" w14:textId="77777777" w:rsidR="002D3877" w:rsidRPr="00C77A0F" w:rsidRDefault="002D3877" w:rsidP="002D3877">
      <w:pPr>
        <w:rPr>
          <w:rFonts w:asciiTheme="majorHAnsi" w:hAnsiTheme="majorHAnsi"/>
          <w:sz w:val="24"/>
          <w:szCs w:val="24"/>
        </w:rPr>
      </w:pPr>
    </w:p>
    <w:p w14:paraId="2A116A1F" w14:textId="77777777" w:rsidR="00D12941" w:rsidRDefault="00D12941"/>
    <w:sectPr w:rsidR="00D12941" w:rsidSect="00D133F5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30CCE" w16cex:dateUtc="2021-09-20T11:36:00Z"/>
  <w16cex:commentExtensible w16cex:durableId="24F30CF5" w16cex:dateUtc="2021-09-20T11:36:00Z"/>
  <w16cex:commentExtensible w16cex:durableId="24F3102A" w16cex:dateUtc="2021-09-20T11:50:00Z"/>
</w16cex:commentsExtensible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BC23E" w14:textId="77777777" w:rsidR="00C878A1" w:rsidRDefault="00C878A1">
      <w:pPr>
        <w:spacing w:after="0" w:line="240" w:lineRule="auto"/>
      </w:pPr>
      <w:r>
        <w:separator/>
      </w:r>
    </w:p>
  </w:endnote>
  <w:endnote w:type="continuationSeparator" w:id="0">
    <w:p w14:paraId="7EFEC1E4" w14:textId="77777777" w:rsidR="00C878A1" w:rsidRDefault="00C8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271E1" w14:textId="77777777" w:rsidR="00C878A1" w:rsidRDefault="00C878A1">
      <w:pPr>
        <w:spacing w:after="0" w:line="240" w:lineRule="auto"/>
      </w:pPr>
      <w:r>
        <w:separator/>
      </w:r>
    </w:p>
  </w:footnote>
  <w:footnote w:type="continuationSeparator" w:id="0">
    <w:p w14:paraId="793C59F1" w14:textId="77777777" w:rsidR="00C878A1" w:rsidRDefault="00C8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3A7D2" w14:textId="77777777" w:rsidR="00D133F5" w:rsidRDefault="002D3877">
    <w:pPr>
      <w:pStyle w:val="Nagwek"/>
    </w:pPr>
    <w:r w:rsidRPr="00F15856"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576B71EE" wp14:editId="4FFE89A8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657"/>
          <wp:effectExtent l="0" t="0" r="635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9567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335A9" w14:textId="77777777" w:rsidR="00D133F5" w:rsidRDefault="002D3877">
    <w:pPr>
      <w:pStyle w:val="Nagwek"/>
    </w:pPr>
    <w:r w:rsidRPr="00F15856"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72F3D5D5" wp14:editId="0F5F4A7D">
          <wp:simplePos x="0" y="0"/>
          <wp:positionH relativeFrom="margin">
            <wp:align>center</wp:align>
          </wp:positionH>
          <wp:positionV relativeFrom="paragraph">
            <wp:posOffset>-716915</wp:posOffset>
          </wp:positionV>
          <wp:extent cx="8433435" cy="10944225"/>
          <wp:effectExtent l="0" t="0" r="571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3891" cy="10944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CDD52" w14:textId="77777777" w:rsidR="00D133F5" w:rsidRDefault="002D3877">
    <w:pPr>
      <w:pStyle w:val="Nagwek"/>
    </w:pPr>
    <w:r w:rsidRPr="00EE5BCB"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55B9457F" wp14:editId="3FABF9CB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4114"/>
          <wp:effectExtent l="0" t="0" r="127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957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77"/>
    <w:rsid w:val="001F1A8D"/>
    <w:rsid w:val="00202763"/>
    <w:rsid w:val="002908DE"/>
    <w:rsid w:val="002D3877"/>
    <w:rsid w:val="00415859"/>
    <w:rsid w:val="00420D53"/>
    <w:rsid w:val="00773540"/>
    <w:rsid w:val="00977BE9"/>
    <w:rsid w:val="00A95BD5"/>
    <w:rsid w:val="00C149CE"/>
    <w:rsid w:val="00C878A1"/>
    <w:rsid w:val="00CA68F1"/>
    <w:rsid w:val="00D1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C689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77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38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3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77"/>
    <w:rPr>
      <w:rFonts w:eastAsiaTheme="minorHAns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87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77"/>
    <w:rPr>
      <w:rFonts w:ascii="Lucida Grande CE" w:eastAsiaTheme="minorHAnsi" w:hAnsi="Lucida Grande CE" w:cs="Lucida Grande CE"/>
      <w:sz w:val="18"/>
      <w:szCs w:val="18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BD5"/>
    <w:rPr>
      <w:rFonts w:eastAsia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BD5"/>
    <w:rPr>
      <w:rFonts w:eastAsiaTheme="minorHAnsi"/>
      <w:b/>
      <w:bCs/>
      <w:sz w:val="20"/>
      <w:szCs w:val="20"/>
      <w:lang w:val="pl-P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77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38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3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77"/>
    <w:rPr>
      <w:rFonts w:eastAsiaTheme="minorHAns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87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77"/>
    <w:rPr>
      <w:rFonts w:ascii="Lucida Grande CE" w:eastAsiaTheme="minorHAnsi" w:hAnsi="Lucida Grande CE" w:cs="Lucida Grande CE"/>
      <w:sz w:val="18"/>
      <w:szCs w:val="18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BD5"/>
    <w:rPr>
      <w:rFonts w:eastAsia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BD5"/>
    <w:rPr>
      <w:rFonts w:eastAsiaTheme="minorHAnsi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drzej_janyszko@parp.gov.pl" TargetMode="External"/><Relationship Id="rId12" Type="http://schemas.openxmlformats.org/officeDocument/2006/relationships/hyperlink" Target="file:///D:\Users\aleksandra_tabaczyns\Desktop\www.parp.gov.pl\idearozwojubiznesu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6.jpg"/><Relationship Id="rId15" Type="http://schemas.openxmlformats.org/officeDocument/2006/relationships/image" Target="media/image7.jp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8/08/relationships/commentsExtensible" Target="commentsExtensi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3256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2021-09-20T12:57:00Z</dcterms:created>
  <dcterms:modified xsi:type="dcterms:W3CDTF">2021-09-20T12:57:00Z</dcterms:modified>
</cp:coreProperties>
</file>