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A38" w:rsidRDefault="00A54A38" w:rsidP="00A54A38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27"/>
        </w:rPr>
      </w:pPr>
    </w:p>
    <w:p w:rsidR="00A54A38" w:rsidRPr="00A54A38" w:rsidRDefault="00A54A38" w:rsidP="00A54A38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7"/>
        </w:rPr>
      </w:pPr>
      <w:r w:rsidRPr="00A54A38">
        <w:rPr>
          <w:rFonts w:asciiTheme="minorHAnsi" w:hAnsiTheme="minorHAnsi" w:cstheme="minorHAnsi"/>
          <w:b/>
          <w:color w:val="000000"/>
          <w:sz w:val="28"/>
          <w:szCs w:val="27"/>
        </w:rPr>
        <w:t>WEBCON udostępnia bezpłatne narzędzie do prototypowania aplikacji biznesowych</w:t>
      </w:r>
    </w:p>
    <w:p w:rsidR="00A54A38" w:rsidRDefault="007A6945" w:rsidP="00563F9E">
      <w:pPr>
        <w:spacing w:before="240"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Wiodący</w:t>
      </w:r>
      <w:r w:rsidR="00A54A38">
        <w:rPr>
          <w:b/>
          <w:bCs/>
          <w:lang w:val="pl-PL"/>
        </w:rPr>
        <w:t xml:space="preserve"> producent technologii do digitalizacji procesów biznesowych </w:t>
      </w:r>
      <w:r>
        <w:rPr>
          <w:b/>
          <w:bCs/>
          <w:lang w:val="pl-PL"/>
        </w:rPr>
        <w:t>udostępnia</w:t>
      </w:r>
      <w:r w:rsidR="00A54A38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narzędzie</w:t>
      </w:r>
      <w:r w:rsidR="00563F9E">
        <w:rPr>
          <w:b/>
          <w:bCs/>
          <w:lang w:val="pl-PL"/>
        </w:rPr>
        <w:t>, któr</w:t>
      </w:r>
      <w:r>
        <w:rPr>
          <w:b/>
          <w:bCs/>
          <w:lang w:val="pl-PL"/>
        </w:rPr>
        <w:t>e</w:t>
      </w:r>
      <w:r w:rsidR="00563F9E">
        <w:rPr>
          <w:b/>
          <w:bCs/>
          <w:lang w:val="pl-PL"/>
        </w:rPr>
        <w:t xml:space="preserve"> pomoże firmom </w:t>
      </w:r>
      <w:r w:rsidRPr="007A6945">
        <w:rPr>
          <w:b/>
          <w:bCs/>
          <w:lang w:val="pl-PL"/>
        </w:rPr>
        <w:t>zmniejszyć ryzyko projektów automatyzacji i przyspieszyć ich realizację</w:t>
      </w:r>
      <w:r w:rsidR="00563F9E">
        <w:rPr>
          <w:b/>
          <w:bCs/>
          <w:lang w:val="pl-PL"/>
        </w:rPr>
        <w:t>.</w:t>
      </w:r>
      <w:r>
        <w:rPr>
          <w:b/>
          <w:bCs/>
          <w:lang w:val="pl-PL"/>
        </w:rPr>
        <w:t xml:space="preserve"> Rozwiązanie jest</w:t>
      </w:r>
      <w:r w:rsidR="00563F9E">
        <w:rPr>
          <w:b/>
          <w:bCs/>
          <w:lang w:val="pl-PL"/>
        </w:rPr>
        <w:t xml:space="preserve"> skierowane do użytkowników biznesowych, działów IT oraz integratorów systemów informatycznych. Pozwala</w:t>
      </w:r>
      <w:r w:rsidR="00563F9E" w:rsidRPr="00A54A38">
        <w:rPr>
          <w:b/>
          <w:bCs/>
          <w:lang w:val="pl-PL"/>
        </w:rPr>
        <w:t xml:space="preserve"> opracować wymagania dla projektów</w:t>
      </w:r>
      <w:r w:rsidR="00563F9E">
        <w:rPr>
          <w:b/>
          <w:bCs/>
          <w:lang w:val="pl-PL"/>
        </w:rPr>
        <w:t xml:space="preserve"> budowy aplikacji i </w:t>
      </w:r>
      <w:r w:rsidR="00563F9E" w:rsidRPr="00A54A38">
        <w:rPr>
          <w:b/>
          <w:bCs/>
          <w:lang w:val="pl-PL"/>
        </w:rPr>
        <w:t>systemów obiegu dokumentów, oraz przygotować i przetestować ich prototypy. To wszystko bez kodowania, bez projektowania baz danych i bezpłatnie.</w:t>
      </w:r>
    </w:p>
    <w:p w:rsidR="00E93DEE" w:rsidRDefault="00563F9E" w:rsidP="00811782">
      <w:pPr>
        <w:spacing w:before="240" w:line="276" w:lineRule="auto"/>
        <w:jc w:val="both"/>
        <w:rPr>
          <w:lang w:val="pl-PL"/>
        </w:rPr>
      </w:pPr>
      <w:r w:rsidRPr="00563F9E">
        <w:rPr>
          <w:bCs/>
          <w:lang w:val="pl-PL"/>
        </w:rPr>
        <w:t>W</w:t>
      </w:r>
      <w:r w:rsidR="00E93DEE">
        <w:rPr>
          <w:bCs/>
          <w:lang w:val="pl-PL"/>
        </w:rPr>
        <w:t>EBCON Designer Desk</w:t>
      </w:r>
      <w:r w:rsidR="00A54A38" w:rsidRPr="00563F9E">
        <w:rPr>
          <w:bCs/>
          <w:lang w:val="pl-PL"/>
        </w:rPr>
        <w:t xml:space="preserve"> </w:t>
      </w:r>
      <w:r>
        <w:rPr>
          <w:bCs/>
          <w:lang w:val="pl-PL"/>
        </w:rPr>
        <w:t>wspiera proces zbierania i opracowywania wyma</w:t>
      </w:r>
      <w:r w:rsidR="001803BB">
        <w:rPr>
          <w:bCs/>
          <w:lang w:val="pl-PL"/>
        </w:rPr>
        <w:t>gań dla aplikacji biznesowych i </w:t>
      </w:r>
      <w:r>
        <w:rPr>
          <w:bCs/>
          <w:lang w:val="pl-PL"/>
        </w:rPr>
        <w:t xml:space="preserve">obiegu dokumentów. Tym samym, adresuje najbardziej </w:t>
      </w:r>
      <w:r w:rsidRPr="00563F9E">
        <w:rPr>
          <w:lang w:val="pl-PL"/>
        </w:rPr>
        <w:t xml:space="preserve">krytyczny etap procesu dostarczania aplikacji, czyli wstępne definiowanie wymagań. </w:t>
      </w:r>
      <w:r>
        <w:rPr>
          <w:lang w:val="pl-PL"/>
        </w:rPr>
        <w:t>Narzędzie</w:t>
      </w:r>
      <w:r w:rsidRPr="00563F9E">
        <w:rPr>
          <w:lang w:val="pl-PL"/>
        </w:rPr>
        <w:t xml:space="preserve"> prowadzi użytkowników za rękę, dbając o to, by zakres projektu został dobrze zdefiniowany i opisany w sposób zrozumiały - zarówno dla użytkowników biznesowych, jak i technicznych. To zmniejsza ryzyko niepo</w:t>
      </w:r>
      <w:r>
        <w:rPr>
          <w:lang w:val="pl-PL"/>
        </w:rPr>
        <w:t>rozumień na linii biznes - IT w </w:t>
      </w:r>
      <w:r w:rsidRPr="00563F9E">
        <w:rPr>
          <w:lang w:val="pl-PL"/>
        </w:rPr>
        <w:t>projektach budowy aplikacji</w:t>
      </w:r>
      <w:r w:rsidR="001803BB">
        <w:rPr>
          <w:lang w:val="pl-PL"/>
        </w:rPr>
        <w:t xml:space="preserve"> </w:t>
      </w:r>
      <w:r w:rsidR="007A6945">
        <w:rPr>
          <w:lang w:val="pl-PL"/>
        </w:rPr>
        <w:t>a tym samym</w:t>
      </w:r>
      <w:r w:rsidR="001803BB">
        <w:rPr>
          <w:lang w:val="pl-PL"/>
        </w:rPr>
        <w:t xml:space="preserve"> przyspiesza</w:t>
      </w:r>
      <w:r w:rsidR="007A6945">
        <w:rPr>
          <w:lang w:val="pl-PL"/>
        </w:rPr>
        <w:t xml:space="preserve"> i ułatwia</w:t>
      </w:r>
      <w:r w:rsidR="001803BB">
        <w:rPr>
          <w:lang w:val="pl-PL"/>
        </w:rPr>
        <w:t xml:space="preserve"> </w:t>
      </w:r>
      <w:r w:rsidR="007A6945">
        <w:rPr>
          <w:lang w:val="pl-PL"/>
        </w:rPr>
        <w:t>digitalizację</w:t>
      </w:r>
      <w:r w:rsidR="001803BB">
        <w:rPr>
          <w:lang w:val="pl-PL"/>
        </w:rPr>
        <w:t xml:space="preserve"> firm</w:t>
      </w:r>
      <w:r w:rsidRPr="00563F9E">
        <w:rPr>
          <w:lang w:val="pl-PL"/>
        </w:rPr>
        <w:t>.</w:t>
      </w:r>
      <w:r w:rsidR="00E93DEE">
        <w:rPr>
          <w:lang w:val="pl-PL"/>
        </w:rPr>
        <w:t xml:space="preserve"> </w:t>
      </w:r>
    </w:p>
    <w:p w:rsidR="00A54A38" w:rsidRPr="00563F9E" w:rsidRDefault="00E93DEE" w:rsidP="00811782">
      <w:pPr>
        <w:spacing w:before="240" w:line="276" w:lineRule="auto"/>
        <w:jc w:val="both"/>
        <w:rPr>
          <w:bCs/>
          <w:lang w:val="pl-PL"/>
        </w:rPr>
      </w:pPr>
      <w:r>
        <w:rPr>
          <w:lang w:val="pl-PL"/>
        </w:rPr>
        <w:t xml:space="preserve">- </w:t>
      </w:r>
      <w:r w:rsidRPr="00E93DEE">
        <w:rPr>
          <w:i/>
          <w:lang w:val="pl-PL"/>
        </w:rPr>
        <w:t>Designer Desk różni się od innych narzędzi tym, że nie wymaga zbudowania całej aplikacji. Zamiast tego, skupia się na stworzeniu jej wizualnego przykładu, w formie interaktywnego prototypu</w:t>
      </w:r>
      <w:r w:rsidRPr="00E93DEE">
        <w:rPr>
          <w:lang w:val="pl-PL"/>
        </w:rPr>
        <w:t xml:space="preserve"> — mówi Łuk</w:t>
      </w:r>
      <w:r>
        <w:rPr>
          <w:lang w:val="pl-PL"/>
        </w:rPr>
        <w:t xml:space="preserve">asz Wróbel, wiceprezes WEBCON. - </w:t>
      </w:r>
      <w:r w:rsidRPr="00E93DEE">
        <w:rPr>
          <w:i/>
          <w:lang w:val="pl-PL"/>
        </w:rPr>
        <w:t>To działające w przeglądarce rozwiąz</w:t>
      </w:r>
      <w:r w:rsidR="001803BB">
        <w:rPr>
          <w:i/>
          <w:lang w:val="pl-PL"/>
        </w:rPr>
        <w:t>anie typu „przeciągnij i upuść”</w:t>
      </w:r>
      <w:r w:rsidRPr="00E93DEE">
        <w:rPr>
          <w:i/>
          <w:lang w:val="pl-PL"/>
        </w:rPr>
        <w:t xml:space="preserve"> zaprojektowaliśmy z myślą o użytkownikach biznesowych, analitykach, działach IT oraz integratorach systemów informatycznych. Ponieważ określenie wymagań dla aplikacji często zajmuje tyle samo czasu, co późniejsza budowa samego narzędz</w:t>
      </w:r>
      <w:r>
        <w:rPr>
          <w:i/>
          <w:lang w:val="pl-PL"/>
        </w:rPr>
        <w:t>ia, jest to prawdziwy przełom w </w:t>
      </w:r>
      <w:r w:rsidRPr="00E93DEE">
        <w:rPr>
          <w:i/>
          <w:lang w:val="pl-PL"/>
        </w:rPr>
        <w:t>tworzeniu rozwiązań wspierających automatyzację procesów biznesowych</w:t>
      </w:r>
      <w:r w:rsidRPr="00E93DEE">
        <w:rPr>
          <w:lang w:val="pl-PL"/>
        </w:rPr>
        <w:t xml:space="preserve"> - dodaje.</w:t>
      </w:r>
      <w:bookmarkStart w:id="0" w:name="_GoBack"/>
      <w:bookmarkEnd w:id="0"/>
    </w:p>
    <w:p w:rsidR="00E93DEE" w:rsidRDefault="00E93DEE" w:rsidP="001803BB">
      <w:pPr>
        <w:spacing w:line="276" w:lineRule="auto"/>
        <w:jc w:val="both"/>
        <w:rPr>
          <w:lang w:val="pl-PL"/>
        </w:rPr>
      </w:pPr>
      <w:r>
        <w:rPr>
          <w:lang w:val="pl-PL"/>
        </w:rPr>
        <w:t>Polska technologia</w:t>
      </w:r>
      <w:r w:rsidRPr="00E93DEE">
        <w:rPr>
          <w:lang w:val="pl-PL"/>
        </w:rPr>
        <w:t xml:space="preserve"> umożliwia modelowanie logiki procesów (</w:t>
      </w:r>
      <w:proofErr w:type="spellStart"/>
      <w:r w:rsidRPr="00E93DEE">
        <w:rPr>
          <w:lang w:val="pl-PL"/>
        </w:rPr>
        <w:t>workflow</w:t>
      </w:r>
      <w:proofErr w:type="spellEnd"/>
      <w:r w:rsidRPr="00E93DEE">
        <w:rPr>
          <w:lang w:val="pl-PL"/>
        </w:rPr>
        <w:t>), projektowanie formularza zbierającego dane oraz raportów, jak również wskazanie pożądanych ról i uprawnień dla poszczególnych osób w organizacji. Rolą użytkowników biznesowych jest „narysowanie” i opisanie swoich potrzeb – nie budowa aplikacji. W oparciu o dostarczone przez użytkownika informacje, system buduje prototyp aplikacji, który może zostać uruchomiony, przetestowany i udoskonalony. Po uzyskaniu zadowalającego efektu, użytkownik może za pomocą jednego kliknięcia, automatycznie wygenerować kompletną dokumentację wymagań, gotową do przekazania działowi IT lub zewnętrznemu dostawcy.</w:t>
      </w:r>
    </w:p>
    <w:p w:rsidR="00E93DEE" w:rsidRDefault="00E93DEE" w:rsidP="00091AB9">
      <w:pPr>
        <w:jc w:val="both"/>
        <w:rPr>
          <w:lang w:val="pl-PL"/>
        </w:rPr>
      </w:pPr>
      <w:r w:rsidRPr="00E93DEE">
        <w:rPr>
          <w:lang w:val="pl-PL"/>
        </w:rPr>
        <w:t>Designer Desk to pierwsze narzędzie zaprojektowane specjalnie z myślą o najnowszym nurcie transformacji cyfrowej: Citizen-Assisted Development. Jego podstawowym założeniem jest włączenie osób biznesowych, nieposiadających wiedzy programistycznej</w:t>
      </w:r>
      <w:r w:rsidR="001803BB">
        <w:rPr>
          <w:lang w:val="pl-PL"/>
        </w:rPr>
        <w:t>, do aktywnego uczestniczenia w </w:t>
      </w:r>
      <w:r w:rsidRPr="00E93DEE">
        <w:rPr>
          <w:lang w:val="pl-PL"/>
        </w:rPr>
        <w:t>projektach budowy rozwiązań IT. Jednocześnie, właścicielem projektu pozostaje departament IT, który własnymi zasobami lub z pomocą zewnętrznych dostawców, odpowiada za jego dostarczenie, późniejsze utrzymanie i rozwój.</w:t>
      </w:r>
    </w:p>
    <w:p w:rsidR="00E93DEE" w:rsidRDefault="00E93DEE" w:rsidP="00091AB9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Pr="00E93DEE">
        <w:rPr>
          <w:i/>
          <w:lang w:val="pl-PL"/>
        </w:rPr>
        <w:t>Designer Desk pozwala zbudować most pomiędzy światami biznesu i IT -</w:t>
      </w:r>
      <w:r>
        <w:rPr>
          <w:lang w:val="pl-PL"/>
        </w:rPr>
        <w:t xml:space="preserve"> wskazuje Wróbel. - </w:t>
      </w:r>
      <w:r w:rsidRPr="00E93DEE">
        <w:rPr>
          <w:i/>
          <w:lang w:val="pl-PL"/>
        </w:rPr>
        <w:t>Osoby najbliższe problemowi biznesowemu mają możliwość zaproj</w:t>
      </w:r>
      <w:r w:rsidR="001803BB">
        <w:rPr>
          <w:i/>
          <w:lang w:val="pl-PL"/>
        </w:rPr>
        <w:t xml:space="preserve">ektowania prototypu aplikacji </w:t>
      </w:r>
      <w:r w:rsidR="001803BB">
        <w:rPr>
          <w:i/>
          <w:lang w:val="pl-PL"/>
        </w:rPr>
        <w:lastRenderedPageBreak/>
        <w:t>i </w:t>
      </w:r>
      <w:r w:rsidRPr="00E93DEE">
        <w:rPr>
          <w:i/>
          <w:lang w:val="pl-PL"/>
        </w:rPr>
        <w:t>przetestowania tego, jak się zachowuje. Profesjonaliści zobaczą, czego chcą użytkownicy, zamiast sobie to wyobrażać. Rezultatem jest szybsze wdrażanie lepszych rozwiązań w organizacji</w:t>
      </w:r>
      <w:r w:rsidRPr="00E93DEE">
        <w:rPr>
          <w:lang w:val="pl-PL"/>
        </w:rPr>
        <w:t>.</w:t>
      </w:r>
    </w:p>
    <w:p w:rsidR="00E93DEE" w:rsidRDefault="001803BB" w:rsidP="00091AB9">
      <w:pPr>
        <w:jc w:val="both"/>
        <w:rPr>
          <w:lang w:val="pl-PL"/>
        </w:rPr>
      </w:pPr>
      <w:r>
        <w:rPr>
          <w:lang w:val="pl-PL"/>
        </w:rPr>
        <w:t xml:space="preserve">Z </w:t>
      </w:r>
      <w:r w:rsidR="00E93DEE" w:rsidRPr="00E93DEE">
        <w:rPr>
          <w:lang w:val="pl-PL"/>
        </w:rPr>
        <w:t xml:space="preserve">WEBCON Designer Desk </w:t>
      </w:r>
      <w:r>
        <w:rPr>
          <w:lang w:val="pl-PL"/>
        </w:rPr>
        <w:t>można skorzystać bezpłatnie</w:t>
      </w:r>
      <w:r w:rsidR="00E93DEE" w:rsidRPr="00E93DEE">
        <w:rPr>
          <w:lang w:val="pl-PL"/>
        </w:rPr>
        <w:t xml:space="preserve"> na stronie </w:t>
      </w:r>
      <w:hyperlink r:id="rId10" w:history="1">
        <w:r w:rsidR="00E93DEE" w:rsidRPr="00F71F07">
          <w:rPr>
            <w:rStyle w:val="Hyperlink"/>
            <w:lang w:val="pl-PL"/>
          </w:rPr>
          <w:t>https://webcon.com/designerdesk/</w:t>
        </w:r>
      </w:hyperlink>
      <w:r w:rsidR="00E93DEE" w:rsidRPr="00E93DEE">
        <w:rPr>
          <w:lang w:val="pl-PL"/>
        </w:rPr>
        <w:t>. Darmowa wersja jest dostępna bez ograniczeń czasowych i umożliwia modelowanie procesów, tworzenie formularzy, testowanie prototypów i generowanie dokumentacji.</w:t>
      </w:r>
      <w:r w:rsidR="00E93DEE">
        <w:rPr>
          <w:lang w:val="pl-PL"/>
        </w:rPr>
        <w:t xml:space="preserve"> Więcej o narzędziu </w:t>
      </w:r>
      <w:r>
        <w:rPr>
          <w:lang w:val="pl-PL"/>
        </w:rPr>
        <w:t>producent opowiada w video pod linkiem:</w:t>
      </w:r>
      <w:r w:rsidR="00E93DEE">
        <w:rPr>
          <w:lang w:val="pl-PL"/>
        </w:rPr>
        <w:t xml:space="preserve"> </w:t>
      </w:r>
      <w:hyperlink r:id="rId11" w:history="1">
        <w:r w:rsidR="00E93DEE" w:rsidRPr="00F71F07">
          <w:rPr>
            <w:rStyle w:val="Hyperlink"/>
            <w:lang w:val="pl-PL"/>
          </w:rPr>
          <w:t>https://youtu.be/v-pYbb67PPs</w:t>
        </w:r>
      </w:hyperlink>
      <w:r w:rsidR="00E93DEE">
        <w:rPr>
          <w:lang w:val="pl-PL"/>
        </w:rPr>
        <w:t xml:space="preserve">. </w:t>
      </w:r>
    </w:p>
    <w:p w:rsidR="00C854E8" w:rsidRDefault="00C854E8" w:rsidP="00091AB9">
      <w:pPr>
        <w:jc w:val="both"/>
        <w:rPr>
          <w:lang w:val="pl-PL"/>
        </w:rPr>
      </w:pPr>
      <w:r>
        <w:rPr>
          <w:lang w:val="pl-PL"/>
        </w:rPr>
        <w:t>- - - - -</w:t>
      </w:r>
    </w:p>
    <w:p w:rsidR="00A46BF3" w:rsidRPr="00A46BF3" w:rsidRDefault="00A46BF3" w:rsidP="00A46BF3">
      <w:pPr>
        <w:spacing w:line="276" w:lineRule="auto"/>
        <w:jc w:val="both"/>
        <w:rPr>
          <w:b/>
          <w:sz w:val="20"/>
          <w:lang w:val="pl-PL"/>
        </w:rPr>
      </w:pPr>
      <w:r w:rsidRPr="00A46BF3">
        <w:rPr>
          <w:b/>
          <w:sz w:val="20"/>
          <w:lang w:val="pl-PL"/>
        </w:rPr>
        <w:t>O WEBCON</w:t>
      </w:r>
    </w:p>
    <w:p w:rsidR="00A46BF3" w:rsidRDefault="00A46BF3" w:rsidP="00A46BF3">
      <w:pPr>
        <w:spacing w:line="240" w:lineRule="auto"/>
        <w:jc w:val="both"/>
        <w:rPr>
          <w:lang w:val="pl-PL"/>
        </w:rPr>
      </w:pPr>
      <w:r w:rsidRPr="00A46BF3">
        <w:rPr>
          <w:sz w:val="20"/>
          <w:lang w:val="pl-PL"/>
        </w:rPr>
        <w:t xml:space="preserve">WEBCON jest producentem WEBCON BPS – kompleksowego rozwiązania klasy </w:t>
      </w:r>
      <w:r w:rsidRPr="00A46BF3">
        <w:rPr>
          <w:i/>
          <w:sz w:val="20"/>
          <w:lang w:val="pl-PL"/>
        </w:rPr>
        <w:t>low-code</w:t>
      </w:r>
      <w:r w:rsidRPr="00A46BF3">
        <w:rPr>
          <w:sz w:val="20"/>
          <w:lang w:val="pl-PL"/>
        </w:rPr>
        <w:t xml:space="preserve"> do elektronicznego obiegu dokumentów oraz digitalizacji, automatyzacji i zarządzania procesami biznesowymi. Platforma pomaga firmom pracować wydajniej, podejmować lepsze decyzje biznesowe oraz generować oszczędności wynikające z lepszego zarządzania procesami. Dzięki aplikacjom biznesowym zbudowanym na platformie, firmy mogą stale optymalizować swoje procesy, automatyzować powtarzalne zadania oraz pozbyć się papieru – skutecznie wykorzystując technologie IT do wspierania istniejących i wdrażania nowych modeli biznesowych. Z WEBCON BPS korzysta już ponad 500 firm i korporacji na całym świecie, w tym m.in. Siemens Finance, Link4, </w:t>
      </w:r>
      <w:proofErr w:type="spellStart"/>
      <w:r w:rsidRPr="00A46BF3">
        <w:rPr>
          <w:sz w:val="20"/>
          <w:lang w:val="pl-PL"/>
        </w:rPr>
        <w:t>Societe</w:t>
      </w:r>
      <w:proofErr w:type="spellEnd"/>
      <w:r w:rsidRPr="00A46BF3">
        <w:rPr>
          <w:sz w:val="20"/>
          <w:lang w:val="pl-PL"/>
        </w:rPr>
        <w:t xml:space="preserve"> Generale, Tauron, Energa, LPP, OTCF, Media Markt, Raben, Grupa Nowy Styl, Man, CEDC</w:t>
      </w:r>
      <w:r w:rsidR="00061514">
        <w:rPr>
          <w:sz w:val="20"/>
          <w:lang w:val="pl-PL"/>
        </w:rPr>
        <w:t>, Echo Investment</w:t>
      </w:r>
      <w:r w:rsidRPr="00A46BF3">
        <w:rPr>
          <w:sz w:val="20"/>
          <w:lang w:val="pl-PL"/>
        </w:rPr>
        <w:t xml:space="preserve"> czy Warbud.</w:t>
      </w:r>
      <w:r>
        <w:rPr>
          <w:sz w:val="20"/>
          <w:lang w:val="pl-PL"/>
        </w:rPr>
        <w:t xml:space="preserve"> </w:t>
      </w:r>
      <w:hyperlink r:id="rId12" w:history="1">
        <w:r>
          <w:rPr>
            <w:rStyle w:val="Hyperlink"/>
            <w:sz w:val="20"/>
            <w:lang w:val="pl-PL"/>
          </w:rPr>
          <w:t>https://www.webcon.com/pl</w:t>
        </w:r>
      </w:hyperlink>
    </w:p>
    <w:p w:rsidR="00A46BF3" w:rsidRDefault="00A46BF3" w:rsidP="00A46BF3">
      <w:pPr>
        <w:spacing w:line="240" w:lineRule="auto"/>
        <w:jc w:val="both"/>
        <w:rPr>
          <w:sz w:val="20"/>
          <w:lang w:val="pl-PL"/>
        </w:rPr>
      </w:pPr>
    </w:p>
    <w:sectPr w:rsidR="00A46BF3" w:rsidSect="00C90EB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4E4" w:rsidRDefault="003054E4">
      <w:pPr>
        <w:spacing w:after="0" w:line="240" w:lineRule="auto"/>
      </w:pPr>
      <w:r>
        <w:separator/>
      </w:r>
    </w:p>
  </w:endnote>
  <w:endnote w:type="continuationSeparator" w:id="0">
    <w:p w:rsidR="003054E4" w:rsidRDefault="0030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4E4" w:rsidRDefault="003054E4">
      <w:pPr>
        <w:spacing w:after="0" w:line="240" w:lineRule="auto"/>
      </w:pPr>
      <w:r>
        <w:separator/>
      </w:r>
    </w:p>
  </w:footnote>
  <w:footnote w:type="continuationSeparator" w:id="0">
    <w:p w:rsidR="003054E4" w:rsidRDefault="0030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CA" w:rsidRDefault="1908C922" w:rsidP="00B3249D">
    <w:pPr>
      <w:pStyle w:val="Header"/>
      <w:jc w:val="right"/>
    </w:pPr>
    <w:r>
      <w:rPr>
        <w:noProof/>
        <w:lang w:val="pl-PL" w:eastAsia="pl-PL"/>
      </w:rPr>
      <w:drawing>
        <wp:inline distT="0" distB="0" distL="0" distR="0">
          <wp:extent cx="1289685" cy="210952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21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725"/>
    <w:multiLevelType w:val="hybridMultilevel"/>
    <w:tmpl w:val="E6004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252"/>
    <w:multiLevelType w:val="hybridMultilevel"/>
    <w:tmpl w:val="A1A8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5DC1"/>
    <w:multiLevelType w:val="hybridMultilevel"/>
    <w:tmpl w:val="7D64C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C35B3"/>
    <w:multiLevelType w:val="hybridMultilevel"/>
    <w:tmpl w:val="BD32B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E8"/>
    <w:rsid w:val="000000D9"/>
    <w:rsid w:val="0001063B"/>
    <w:rsid w:val="00015C9A"/>
    <w:rsid w:val="0003150F"/>
    <w:rsid w:val="00035AFF"/>
    <w:rsid w:val="0004686B"/>
    <w:rsid w:val="000506A3"/>
    <w:rsid w:val="00061514"/>
    <w:rsid w:val="00061894"/>
    <w:rsid w:val="00071051"/>
    <w:rsid w:val="00091AB9"/>
    <w:rsid w:val="000A158B"/>
    <w:rsid w:val="000A2642"/>
    <w:rsid w:val="000B2A3E"/>
    <w:rsid w:val="000B2ADC"/>
    <w:rsid w:val="000B39EE"/>
    <w:rsid w:val="000D5E6D"/>
    <w:rsid w:val="000D7751"/>
    <w:rsid w:val="000D7A10"/>
    <w:rsid w:val="000E3669"/>
    <w:rsid w:val="000F0B87"/>
    <w:rsid w:val="000F3C48"/>
    <w:rsid w:val="00100070"/>
    <w:rsid w:val="001026FC"/>
    <w:rsid w:val="00110A59"/>
    <w:rsid w:val="0011107C"/>
    <w:rsid w:val="001222FD"/>
    <w:rsid w:val="00127547"/>
    <w:rsid w:val="00146D6D"/>
    <w:rsid w:val="0015126E"/>
    <w:rsid w:val="00157B85"/>
    <w:rsid w:val="00157F4D"/>
    <w:rsid w:val="00161D0D"/>
    <w:rsid w:val="001755D1"/>
    <w:rsid w:val="001803BB"/>
    <w:rsid w:val="0018099D"/>
    <w:rsid w:val="00187AF1"/>
    <w:rsid w:val="00193CA7"/>
    <w:rsid w:val="00197E96"/>
    <w:rsid w:val="001C20AC"/>
    <w:rsid w:val="001D592F"/>
    <w:rsid w:val="001D76D6"/>
    <w:rsid w:val="001E6E80"/>
    <w:rsid w:val="00211D1B"/>
    <w:rsid w:val="00212E05"/>
    <w:rsid w:val="00213B30"/>
    <w:rsid w:val="002166E5"/>
    <w:rsid w:val="002221F9"/>
    <w:rsid w:val="00234129"/>
    <w:rsid w:val="00243E50"/>
    <w:rsid w:val="00250B66"/>
    <w:rsid w:val="0025423C"/>
    <w:rsid w:val="00262D65"/>
    <w:rsid w:val="00272058"/>
    <w:rsid w:val="002775EB"/>
    <w:rsid w:val="002849ED"/>
    <w:rsid w:val="00286A66"/>
    <w:rsid w:val="002B7D72"/>
    <w:rsid w:val="002D0746"/>
    <w:rsid w:val="002E0178"/>
    <w:rsid w:val="002E60FF"/>
    <w:rsid w:val="002E6431"/>
    <w:rsid w:val="002E7A43"/>
    <w:rsid w:val="002F34A6"/>
    <w:rsid w:val="002F6968"/>
    <w:rsid w:val="00303019"/>
    <w:rsid w:val="003054E4"/>
    <w:rsid w:val="00310FD9"/>
    <w:rsid w:val="00327797"/>
    <w:rsid w:val="003324DF"/>
    <w:rsid w:val="00340F3A"/>
    <w:rsid w:val="00341C6D"/>
    <w:rsid w:val="0034545C"/>
    <w:rsid w:val="0036324C"/>
    <w:rsid w:val="00367552"/>
    <w:rsid w:val="00370D46"/>
    <w:rsid w:val="00372306"/>
    <w:rsid w:val="00385CA9"/>
    <w:rsid w:val="00391041"/>
    <w:rsid w:val="003A0E89"/>
    <w:rsid w:val="003A13E0"/>
    <w:rsid w:val="003B120E"/>
    <w:rsid w:val="003B4279"/>
    <w:rsid w:val="003C3007"/>
    <w:rsid w:val="003C44D1"/>
    <w:rsid w:val="003C5F41"/>
    <w:rsid w:val="003E6E5B"/>
    <w:rsid w:val="003F0B8E"/>
    <w:rsid w:val="00421A07"/>
    <w:rsid w:val="00442D0F"/>
    <w:rsid w:val="00464F76"/>
    <w:rsid w:val="00471DBE"/>
    <w:rsid w:val="00473D20"/>
    <w:rsid w:val="004740F2"/>
    <w:rsid w:val="00481D3B"/>
    <w:rsid w:val="004863EA"/>
    <w:rsid w:val="00497151"/>
    <w:rsid w:val="004B2F14"/>
    <w:rsid w:val="004B466B"/>
    <w:rsid w:val="004C08FE"/>
    <w:rsid w:val="004C15D5"/>
    <w:rsid w:val="004D5652"/>
    <w:rsid w:val="004F1A79"/>
    <w:rsid w:val="004F4938"/>
    <w:rsid w:val="004F695A"/>
    <w:rsid w:val="0050474D"/>
    <w:rsid w:val="00513D1D"/>
    <w:rsid w:val="00517352"/>
    <w:rsid w:val="00522407"/>
    <w:rsid w:val="00524FAF"/>
    <w:rsid w:val="005438A7"/>
    <w:rsid w:val="00563C8A"/>
    <w:rsid w:val="00563F9E"/>
    <w:rsid w:val="0056770B"/>
    <w:rsid w:val="0058124B"/>
    <w:rsid w:val="005826B5"/>
    <w:rsid w:val="00586542"/>
    <w:rsid w:val="00592439"/>
    <w:rsid w:val="00593328"/>
    <w:rsid w:val="005A37C9"/>
    <w:rsid w:val="005B0D44"/>
    <w:rsid w:val="005C07BC"/>
    <w:rsid w:val="005C4155"/>
    <w:rsid w:val="005D067C"/>
    <w:rsid w:val="005D2562"/>
    <w:rsid w:val="005F737C"/>
    <w:rsid w:val="005F78F7"/>
    <w:rsid w:val="006031F2"/>
    <w:rsid w:val="00626AD2"/>
    <w:rsid w:val="00631C65"/>
    <w:rsid w:val="0063700B"/>
    <w:rsid w:val="0063789B"/>
    <w:rsid w:val="00655238"/>
    <w:rsid w:val="00660A65"/>
    <w:rsid w:val="00677290"/>
    <w:rsid w:val="0067772C"/>
    <w:rsid w:val="00680FCF"/>
    <w:rsid w:val="006A1C8B"/>
    <w:rsid w:val="006B674D"/>
    <w:rsid w:val="006C0E54"/>
    <w:rsid w:val="006C161E"/>
    <w:rsid w:val="006C1967"/>
    <w:rsid w:val="006C31E6"/>
    <w:rsid w:val="006D1E23"/>
    <w:rsid w:val="006E2B2C"/>
    <w:rsid w:val="007236B9"/>
    <w:rsid w:val="007260E5"/>
    <w:rsid w:val="00736141"/>
    <w:rsid w:val="007367D8"/>
    <w:rsid w:val="007422F4"/>
    <w:rsid w:val="0074686C"/>
    <w:rsid w:val="00750D17"/>
    <w:rsid w:val="007538E4"/>
    <w:rsid w:val="00776428"/>
    <w:rsid w:val="00794289"/>
    <w:rsid w:val="0079429F"/>
    <w:rsid w:val="007A32BB"/>
    <w:rsid w:val="007A6945"/>
    <w:rsid w:val="007B6C54"/>
    <w:rsid w:val="007B7019"/>
    <w:rsid w:val="007C04FE"/>
    <w:rsid w:val="007C2546"/>
    <w:rsid w:val="007C3322"/>
    <w:rsid w:val="007C4E5D"/>
    <w:rsid w:val="007C6199"/>
    <w:rsid w:val="007D1755"/>
    <w:rsid w:val="007F2DE9"/>
    <w:rsid w:val="007F6C2B"/>
    <w:rsid w:val="00811782"/>
    <w:rsid w:val="00816773"/>
    <w:rsid w:val="0081690A"/>
    <w:rsid w:val="00834E9E"/>
    <w:rsid w:val="00837EBC"/>
    <w:rsid w:val="00840AAC"/>
    <w:rsid w:val="00851FEC"/>
    <w:rsid w:val="008529D9"/>
    <w:rsid w:val="00861C76"/>
    <w:rsid w:val="008739AB"/>
    <w:rsid w:val="008829F7"/>
    <w:rsid w:val="008863F3"/>
    <w:rsid w:val="008B0800"/>
    <w:rsid w:val="008B237A"/>
    <w:rsid w:val="008B761E"/>
    <w:rsid w:val="008C60B3"/>
    <w:rsid w:val="008D04B9"/>
    <w:rsid w:val="008D04D9"/>
    <w:rsid w:val="008E005A"/>
    <w:rsid w:val="008E1E14"/>
    <w:rsid w:val="008E508C"/>
    <w:rsid w:val="008F1A46"/>
    <w:rsid w:val="008F7A5B"/>
    <w:rsid w:val="0090489F"/>
    <w:rsid w:val="00920927"/>
    <w:rsid w:val="009353F9"/>
    <w:rsid w:val="00954CFA"/>
    <w:rsid w:val="00970E8F"/>
    <w:rsid w:val="00981AA5"/>
    <w:rsid w:val="009920B4"/>
    <w:rsid w:val="009A099A"/>
    <w:rsid w:val="009A34E6"/>
    <w:rsid w:val="009C25A8"/>
    <w:rsid w:val="009C4D58"/>
    <w:rsid w:val="009D12AE"/>
    <w:rsid w:val="00A042E4"/>
    <w:rsid w:val="00A07B52"/>
    <w:rsid w:val="00A128FF"/>
    <w:rsid w:val="00A16FC8"/>
    <w:rsid w:val="00A22CF7"/>
    <w:rsid w:val="00A335FF"/>
    <w:rsid w:val="00A35D58"/>
    <w:rsid w:val="00A418F7"/>
    <w:rsid w:val="00A42244"/>
    <w:rsid w:val="00A46BF3"/>
    <w:rsid w:val="00A5465E"/>
    <w:rsid w:val="00A54A38"/>
    <w:rsid w:val="00A61AF8"/>
    <w:rsid w:val="00A627C9"/>
    <w:rsid w:val="00A670D7"/>
    <w:rsid w:val="00A675A9"/>
    <w:rsid w:val="00A86D27"/>
    <w:rsid w:val="00A92B9F"/>
    <w:rsid w:val="00AB6E61"/>
    <w:rsid w:val="00AE310E"/>
    <w:rsid w:val="00B00534"/>
    <w:rsid w:val="00B11535"/>
    <w:rsid w:val="00B214B3"/>
    <w:rsid w:val="00B34B8D"/>
    <w:rsid w:val="00B35075"/>
    <w:rsid w:val="00B35E27"/>
    <w:rsid w:val="00B64A9A"/>
    <w:rsid w:val="00B65A05"/>
    <w:rsid w:val="00B70B3C"/>
    <w:rsid w:val="00B82256"/>
    <w:rsid w:val="00B82431"/>
    <w:rsid w:val="00B920F2"/>
    <w:rsid w:val="00B955B0"/>
    <w:rsid w:val="00BA6EEE"/>
    <w:rsid w:val="00BB1CCE"/>
    <w:rsid w:val="00BB2900"/>
    <w:rsid w:val="00BC3AD9"/>
    <w:rsid w:val="00BF64B9"/>
    <w:rsid w:val="00C05B93"/>
    <w:rsid w:val="00C23097"/>
    <w:rsid w:val="00C24621"/>
    <w:rsid w:val="00C25762"/>
    <w:rsid w:val="00C262A4"/>
    <w:rsid w:val="00C36787"/>
    <w:rsid w:val="00C43B5C"/>
    <w:rsid w:val="00C455A0"/>
    <w:rsid w:val="00C46D76"/>
    <w:rsid w:val="00C47DCF"/>
    <w:rsid w:val="00C55CC3"/>
    <w:rsid w:val="00C723D8"/>
    <w:rsid w:val="00C81F9D"/>
    <w:rsid w:val="00C854E8"/>
    <w:rsid w:val="00C90C36"/>
    <w:rsid w:val="00C916C5"/>
    <w:rsid w:val="00C929F1"/>
    <w:rsid w:val="00CB7A0D"/>
    <w:rsid w:val="00CC0911"/>
    <w:rsid w:val="00CC5437"/>
    <w:rsid w:val="00CD28ED"/>
    <w:rsid w:val="00CE0257"/>
    <w:rsid w:val="00CE66BA"/>
    <w:rsid w:val="00D00B2A"/>
    <w:rsid w:val="00D016E6"/>
    <w:rsid w:val="00D03883"/>
    <w:rsid w:val="00D03EF7"/>
    <w:rsid w:val="00D20BCA"/>
    <w:rsid w:val="00D27669"/>
    <w:rsid w:val="00D43366"/>
    <w:rsid w:val="00D53B96"/>
    <w:rsid w:val="00D669E6"/>
    <w:rsid w:val="00D775AD"/>
    <w:rsid w:val="00D77F9C"/>
    <w:rsid w:val="00D82D4C"/>
    <w:rsid w:val="00DA22DA"/>
    <w:rsid w:val="00DB60A4"/>
    <w:rsid w:val="00DD40C0"/>
    <w:rsid w:val="00DE70D6"/>
    <w:rsid w:val="00DF5DBE"/>
    <w:rsid w:val="00E12111"/>
    <w:rsid w:val="00E20995"/>
    <w:rsid w:val="00E211AC"/>
    <w:rsid w:val="00E231E0"/>
    <w:rsid w:val="00E267D5"/>
    <w:rsid w:val="00E30EB2"/>
    <w:rsid w:val="00E318F1"/>
    <w:rsid w:val="00E331AE"/>
    <w:rsid w:val="00E36BB7"/>
    <w:rsid w:val="00E6271B"/>
    <w:rsid w:val="00E62882"/>
    <w:rsid w:val="00E64068"/>
    <w:rsid w:val="00E844C8"/>
    <w:rsid w:val="00E84F8A"/>
    <w:rsid w:val="00E924E6"/>
    <w:rsid w:val="00E93DEE"/>
    <w:rsid w:val="00E955EF"/>
    <w:rsid w:val="00E962D9"/>
    <w:rsid w:val="00E96D40"/>
    <w:rsid w:val="00EA2AA4"/>
    <w:rsid w:val="00EA4A6C"/>
    <w:rsid w:val="00EA7F51"/>
    <w:rsid w:val="00EC157E"/>
    <w:rsid w:val="00EC231D"/>
    <w:rsid w:val="00EC63DB"/>
    <w:rsid w:val="00EC7075"/>
    <w:rsid w:val="00ED3AB4"/>
    <w:rsid w:val="00ED7B27"/>
    <w:rsid w:val="00EE0C89"/>
    <w:rsid w:val="00EE7773"/>
    <w:rsid w:val="00F05B03"/>
    <w:rsid w:val="00F109B7"/>
    <w:rsid w:val="00F2718D"/>
    <w:rsid w:val="00F3338E"/>
    <w:rsid w:val="00F42C13"/>
    <w:rsid w:val="00F72605"/>
    <w:rsid w:val="00F82B00"/>
    <w:rsid w:val="00F84589"/>
    <w:rsid w:val="00F84703"/>
    <w:rsid w:val="00F85721"/>
    <w:rsid w:val="00F87597"/>
    <w:rsid w:val="00F91009"/>
    <w:rsid w:val="00F95FC0"/>
    <w:rsid w:val="00F960F1"/>
    <w:rsid w:val="00FA00BE"/>
    <w:rsid w:val="00FA0A8B"/>
    <w:rsid w:val="00FA37E9"/>
    <w:rsid w:val="00FB5337"/>
    <w:rsid w:val="00FB7F7A"/>
    <w:rsid w:val="00FC4CE7"/>
    <w:rsid w:val="00FD1EA6"/>
    <w:rsid w:val="00FE09D8"/>
    <w:rsid w:val="00FE0F30"/>
    <w:rsid w:val="00FE7B02"/>
    <w:rsid w:val="00FF2109"/>
    <w:rsid w:val="00FF2C72"/>
    <w:rsid w:val="00FF7F4E"/>
    <w:rsid w:val="0161FA3E"/>
    <w:rsid w:val="027F4EB6"/>
    <w:rsid w:val="0492D236"/>
    <w:rsid w:val="0514548E"/>
    <w:rsid w:val="0595CE06"/>
    <w:rsid w:val="06EBEDA4"/>
    <w:rsid w:val="07E35BE9"/>
    <w:rsid w:val="07FC6C6F"/>
    <w:rsid w:val="08C5105E"/>
    <w:rsid w:val="08FA91CD"/>
    <w:rsid w:val="098166C5"/>
    <w:rsid w:val="0AA3590B"/>
    <w:rsid w:val="0BD1A9B0"/>
    <w:rsid w:val="0C3A3075"/>
    <w:rsid w:val="0C752C29"/>
    <w:rsid w:val="0DBF6875"/>
    <w:rsid w:val="0F36B0DD"/>
    <w:rsid w:val="10A52797"/>
    <w:rsid w:val="11633BB9"/>
    <w:rsid w:val="12289C49"/>
    <w:rsid w:val="12535ABE"/>
    <w:rsid w:val="12F977FE"/>
    <w:rsid w:val="136C9B90"/>
    <w:rsid w:val="13FA07AD"/>
    <w:rsid w:val="163118C0"/>
    <w:rsid w:val="19070464"/>
    <w:rsid w:val="1908C922"/>
    <w:rsid w:val="1B84CD21"/>
    <w:rsid w:val="1BD0244F"/>
    <w:rsid w:val="1BF84CD6"/>
    <w:rsid w:val="1DBB4EE3"/>
    <w:rsid w:val="1EB0E5BE"/>
    <w:rsid w:val="1F6472FE"/>
    <w:rsid w:val="22665B74"/>
    <w:rsid w:val="243493DA"/>
    <w:rsid w:val="24A6BC82"/>
    <w:rsid w:val="24BF1A23"/>
    <w:rsid w:val="24E8473B"/>
    <w:rsid w:val="251D8E29"/>
    <w:rsid w:val="262B20F2"/>
    <w:rsid w:val="27D4A3D6"/>
    <w:rsid w:val="29052F48"/>
    <w:rsid w:val="2A69115F"/>
    <w:rsid w:val="2AB4BF85"/>
    <w:rsid w:val="2B675FD1"/>
    <w:rsid w:val="2BB98C9F"/>
    <w:rsid w:val="2BD0BD6B"/>
    <w:rsid w:val="2D4252B8"/>
    <w:rsid w:val="2DAFD802"/>
    <w:rsid w:val="2DB6926E"/>
    <w:rsid w:val="352D2A61"/>
    <w:rsid w:val="354BBA15"/>
    <w:rsid w:val="36314949"/>
    <w:rsid w:val="368C9924"/>
    <w:rsid w:val="36FE0865"/>
    <w:rsid w:val="384A77E3"/>
    <w:rsid w:val="3893F421"/>
    <w:rsid w:val="38A026FC"/>
    <w:rsid w:val="39AA1AB3"/>
    <w:rsid w:val="3AADDB69"/>
    <w:rsid w:val="3B108255"/>
    <w:rsid w:val="3B251934"/>
    <w:rsid w:val="3D0F3CB8"/>
    <w:rsid w:val="3D5B87E4"/>
    <w:rsid w:val="3D6C8486"/>
    <w:rsid w:val="3DB601F8"/>
    <w:rsid w:val="3E8F5ED4"/>
    <w:rsid w:val="3F84D331"/>
    <w:rsid w:val="3FC8C16B"/>
    <w:rsid w:val="40945509"/>
    <w:rsid w:val="42285B77"/>
    <w:rsid w:val="42829B17"/>
    <w:rsid w:val="4287B107"/>
    <w:rsid w:val="434B7E7E"/>
    <w:rsid w:val="43ECC0C8"/>
    <w:rsid w:val="4565C770"/>
    <w:rsid w:val="47B6A36A"/>
    <w:rsid w:val="47C0A28D"/>
    <w:rsid w:val="47F3D508"/>
    <w:rsid w:val="47FE1049"/>
    <w:rsid w:val="48688510"/>
    <w:rsid w:val="4AE69698"/>
    <w:rsid w:val="4AEAF357"/>
    <w:rsid w:val="4BA51521"/>
    <w:rsid w:val="4BCB9707"/>
    <w:rsid w:val="4C32A4B3"/>
    <w:rsid w:val="4C52C42D"/>
    <w:rsid w:val="4CA15CBC"/>
    <w:rsid w:val="4CA5B9A0"/>
    <w:rsid w:val="4D6B8867"/>
    <w:rsid w:val="4DD0F9F8"/>
    <w:rsid w:val="4DE0C314"/>
    <w:rsid w:val="4E7FA040"/>
    <w:rsid w:val="4EF6E97A"/>
    <w:rsid w:val="4FA50D1B"/>
    <w:rsid w:val="4FECF2C9"/>
    <w:rsid w:val="5188ED88"/>
    <w:rsid w:val="51AA8CCD"/>
    <w:rsid w:val="53ABB10A"/>
    <w:rsid w:val="54048B0F"/>
    <w:rsid w:val="56073E41"/>
    <w:rsid w:val="57D9B5BC"/>
    <w:rsid w:val="593BED44"/>
    <w:rsid w:val="59D75EC3"/>
    <w:rsid w:val="5A5695D6"/>
    <w:rsid w:val="5AEEC922"/>
    <w:rsid w:val="5B686B55"/>
    <w:rsid w:val="5BB2C174"/>
    <w:rsid w:val="5C24D94C"/>
    <w:rsid w:val="5DCA6170"/>
    <w:rsid w:val="5E95C5DF"/>
    <w:rsid w:val="5EBF595B"/>
    <w:rsid w:val="60A77A79"/>
    <w:rsid w:val="61F60901"/>
    <w:rsid w:val="63A5AE9E"/>
    <w:rsid w:val="63CDB27E"/>
    <w:rsid w:val="64C02F62"/>
    <w:rsid w:val="65F06287"/>
    <w:rsid w:val="663569BD"/>
    <w:rsid w:val="6793CCEF"/>
    <w:rsid w:val="67D7B9B9"/>
    <w:rsid w:val="6A0C4502"/>
    <w:rsid w:val="6EDC967F"/>
    <w:rsid w:val="6FF45D85"/>
    <w:rsid w:val="7185FE37"/>
    <w:rsid w:val="728BCE5B"/>
    <w:rsid w:val="7298C6EF"/>
    <w:rsid w:val="749BF07B"/>
    <w:rsid w:val="77DDC7DB"/>
    <w:rsid w:val="7874CEDB"/>
    <w:rsid w:val="78CD8ECE"/>
    <w:rsid w:val="791BE6C9"/>
    <w:rsid w:val="79F2EF47"/>
    <w:rsid w:val="7A7A7CFD"/>
    <w:rsid w:val="7D26DF92"/>
    <w:rsid w:val="7D4E2F78"/>
    <w:rsid w:val="7E022AAF"/>
    <w:rsid w:val="7E0FFAD9"/>
    <w:rsid w:val="7E1B9EB8"/>
    <w:rsid w:val="7F14E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716D"/>
  <w15:docId w15:val="{86FDA091-F8AC-47E4-8248-F785BFFF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5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E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5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E8"/>
  </w:style>
  <w:style w:type="character" w:styleId="Emphasis">
    <w:name w:val="Emphasis"/>
    <w:basedOn w:val="DefaultParagraphFont"/>
    <w:uiPriority w:val="20"/>
    <w:qFormat/>
    <w:rsid w:val="00C854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E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7669"/>
    <w:pPr>
      <w:spacing w:after="0" w:line="240" w:lineRule="auto"/>
      <w:ind w:left="720"/>
      <w:contextualSpacing/>
    </w:pPr>
    <w:rPr>
      <w:sz w:val="24"/>
      <w:szCs w:val="24"/>
      <w:lang w:val="pl-PL"/>
    </w:rPr>
  </w:style>
  <w:style w:type="paragraph" w:styleId="NormalWeb">
    <w:name w:val="Normal (Web)"/>
    <w:basedOn w:val="Normal"/>
    <w:uiPriority w:val="99"/>
    <w:semiHidden/>
    <w:unhideWhenUsed/>
    <w:rsid w:val="00A5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bcon.com/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v-pYbb67PP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bcon.com/designerdes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ID xmlns="735a8e08-97bf-45cb-8ee6-ecbda810e1bd">144818</ATT_ID>
    <PortalAddress xmlns="735a8e08-97bf-45cb-8ee6-ecbda810e1bd">https://intranet.webcon.pl/WEBCONBPS</PortalAddress>
    <EditMethod xmlns="735a8e08-97bf-45cb-8ee6-ecbda810e1bd">CSOM</EditMethod>
    <WebId xmlns="735a8e08-97bf-45cb-8ee6-ecbda810e1bd">68618188-f785-417a-885f-d90c4ee409e3</WebId>
    <DBID xmlns="735a8e08-97bf-45cb-8ee6-ecbda810e1bd">1</DBID>
    <ATT_Version xmlns="735a8e08-97bf-45cb-8ee6-ecbda810e1bd">2</ATT_Version>
    <DatabaseId xmlns="735a8e08-97bf-45cb-8ee6-ecbda810e1bd">Server=sps2010;Database=webcon_CRM;</DatabaseId>
    <SiteId xmlns="735a8e08-97bf-45cb-8ee6-ecbda810e1bd">a75d023a-bdd2-42f2-95ae-a76a6a9b4c44</Si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F696B94B5F947AE65D4CADEB2BB74" ma:contentTypeVersion="8" ma:contentTypeDescription="Utwórz nowy dokument." ma:contentTypeScope="" ma:versionID="b982760f3fafd34e932c3763813be779">
  <xsd:schema xmlns:xsd="http://www.w3.org/2001/XMLSchema" xmlns:xs="http://www.w3.org/2001/XMLSchema" xmlns:p="http://schemas.microsoft.com/office/2006/metadata/properties" xmlns:ns2="735a8e08-97bf-45cb-8ee6-ecbda810e1bd" targetNamespace="http://schemas.microsoft.com/office/2006/metadata/properties" ma:root="true" ma:fieldsID="739f83e1a76674809bf89902e3887bcc" ns2:_="">
    <xsd:import namespace="735a8e08-97bf-45cb-8ee6-ecbda810e1bd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WebId"/>
                <xsd:element ref="ns2:ATT_Version"/>
                <xsd:element ref="ns2:DBID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a8e08-97bf-45cb-8ee6-ecbda810e1bd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WebId" ma:index="11" ma:displayName="WebId" ma:internalName="WebId">
      <xsd:simpleType>
        <xsd:restriction base="dms:Text"/>
      </xsd:simpleType>
    </xsd:element>
    <xsd:element name="ATT_Version" ma:index="12" ma:displayName="ATT_Version" ma:internalName="ATT_Version">
      <xsd:simpleType>
        <xsd:restriction base="dms:Text"/>
      </xsd:simpleType>
    </xsd:element>
    <xsd:element name="DBID" ma:index="13" ma:displayName="DBID" ma:internalName="DBID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D285C-8E00-4159-AE25-C2C81E13FD1D}">
  <ds:schemaRefs>
    <ds:schemaRef ds:uri="http://schemas.microsoft.com/office/2006/metadata/properties"/>
    <ds:schemaRef ds:uri="http://schemas.microsoft.com/office/infopath/2007/PartnerControls"/>
    <ds:schemaRef ds:uri="735a8e08-97bf-45cb-8ee6-ecbda810e1bd"/>
  </ds:schemaRefs>
</ds:datastoreItem>
</file>

<file path=customXml/itemProps2.xml><?xml version="1.0" encoding="utf-8"?>
<ds:datastoreItem xmlns:ds="http://schemas.openxmlformats.org/officeDocument/2006/customXml" ds:itemID="{EE18F13A-6574-43C8-BD21-E750DBCBF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2B948-1916-4FD6-8687-5FAEF5EA8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a8e08-97bf-45cb-8ee6-ecbda810e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Banachowicz</dc:creator>
  <cp:lastModifiedBy>Joanna Banachowicz</cp:lastModifiedBy>
  <cp:revision>2</cp:revision>
  <cp:lastPrinted>2019-07-04T14:21:00Z</cp:lastPrinted>
  <dcterms:created xsi:type="dcterms:W3CDTF">2021-09-21T11:46:00Z</dcterms:created>
  <dcterms:modified xsi:type="dcterms:W3CDTF">2021-09-21T11:46:00Z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0x0101004D9F696B94B5F947AE65D4CADEB2BB74</vt:lpwstr>
  </property>
  <property fmtid="{D5CDD505-2E9C-101B-9397-08002B2CF9AE}" pid="3" name="WFD_ID">
    <vt:lpwstr>294567</vt:lpwstr>
  </property>
</Properties>
</file>