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A15D824" w:rsidR="00AC1CD0" w:rsidRPr="00FD0138" w:rsidRDefault="003419B3" w:rsidP="00573415">
      <w:pPr>
        <w:tabs>
          <w:tab w:val="left" w:pos="4410"/>
        </w:tabs>
        <w:spacing w:after="0" w:line="240" w:lineRule="auto"/>
        <w:ind w:left="360"/>
        <w:rPr>
          <w:rFonts w:ascii="Noto IKEA Latin" w:eastAsia="Arial" w:hAnsi="Noto IKEA Latin" w:cs="Arial"/>
          <w:b/>
        </w:rPr>
      </w:pPr>
      <w:r w:rsidRPr="00FD0138">
        <w:rPr>
          <w:rFonts w:ascii="Noto IKEA Latin" w:hAnsi="Noto IKEA Latin"/>
          <w:noProof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CFA" w:rsidRPr="00FD0138">
        <w:rPr>
          <w:rFonts w:ascii="Noto IKEA Latin" w:eastAsia="Arial" w:hAnsi="Noto IKEA Latin" w:cs="Arial"/>
          <w:b/>
        </w:rPr>
        <w:br/>
      </w:r>
    </w:p>
    <w:p w14:paraId="1515CF51" w14:textId="77777777" w:rsidR="00AC1CD0" w:rsidRPr="00FD0138" w:rsidRDefault="00AC1CD0" w:rsidP="00573415">
      <w:pPr>
        <w:spacing w:after="0"/>
        <w:rPr>
          <w:rFonts w:ascii="Noto IKEA Latin" w:eastAsia="Arial" w:hAnsi="Noto IKEA Latin" w:cs="Arial"/>
          <w:b/>
        </w:rPr>
      </w:pPr>
    </w:p>
    <w:p w14:paraId="00BF1991" w14:textId="77777777" w:rsidR="00AC1CD0" w:rsidRPr="00FD0138" w:rsidRDefault="00D1196A" w:rsidP="00573415">
      <w:pPr>
        <w:spacing w:after="0"/>
        <w:ind w:left="1800"/>
        <w:jc w:val="right"/>
        <w:rPr>
          <w:rFonts w:ascii="Noto IKEA Latin" w:eastAsia="Arial" w:hAnsi="Noto IKEA Latin" w:cs="Arial"/>
          <w:b/>
        </w:rPr>
      </w:pPr>
      <w:r w:rsidRPr="00FD0138">
        <w:rPr>
          <w:rFonts w:ascii="Noto IKEA Latin" w:eastAsia="Arial" w:hAnsi="Noto IKEA Latin" w:cs="Arial"/>
          <w:b/>
        </w:rPr>
        <w:t>Informacja dla mediów</w:t>
      </w:r>
    </w:p>
    <w:p w14:paraId="3E447990" w14:textId="30AE8AD8" w:rsidR="00AC1CD0" w:rsidRPr="00FD0138" w:rsidRDefault="003D2A5D" w:rsidP="00573415">
      <w:pPr>
        <w:spacing w:after="0" w:line="240" w:lineRule="auto"/>
        <w:ind w:left="360"/>
        <w:jc w:val="right"/>
        <w:rPr>
          <w:rFonts w:ascii="Noto IKEA Latin" w:eastAsia="Arial" w:hAnsi="Noto IKEA Latin" w:cs="Arial"/>
        </w:rPr>
      </w:pPr>
      <w:r w:rsidRPr="00FD0138">
        <w:rPr>
          <w:rFonts w:ascii="Noto IKEA Latin" w:eastAsia="Arial" w:hAnsi="Noto IKEA Latin" w:cs="Arial"/>
        </w:rPr>
        <w:t xml:space="preserve">Warszawa, </w:t>
      </w:r>
      <w:r w:rsidR="00597793">
        <w:rPr>
          <w:rFonts w:ascii="Noto IKEA Latin" w:eastAsia="Arial" w:hAnsi="Noto IKEA Latin" w:cs="Arial"/>
        </w:rPr>
        <w:t>październik</w:t>
      </w:r>
      <w:r w:rsidR="00F57979" w:rsidRPr="00FD0138">
        <w:rPr>
          <w:rFonts w:ascii="Noto IKEA Latin" w:eastAsia="Arial" w:hAnsi="Noto IKEA Latin" w:cs="Arial"/>
        </w:rPr>
        <w:t xml:space="preserve"> 2021</w:t>
      </w:r>
      <w:r w:rsidR="00D1196A" w:rsidRPr="00FD0138">
        <w:rPr>
          <w:rFonts w:ascii="Noto IKEA Latin" w:eastAsia="Arial" w:hAnsi="Noto IKEA Latin" w:cs="Arial"/>
        </w:rPr>
        <w:t xml:space="preserve"> r.</w:t>
      </w:r>
    </w:p>
    <w:p w14:paraId="63F85165" w14:textId="77777777" w:rsidR="00AC1CD0" w:rsidRPr="00FD0138" w:rsidRDefault="00AC1CD0" w:rsidP="00573415">
      <w:pPr>
        <w:spacing w:after="0" w:line="240" w:lineRule="auto"/>
        <w:jc w:val="right"/>
        <w:rPr>
          <w:rFonts w:ascii="Noto IKEA Latin" w:eastAsia="Arial" w:hAnsi="Noto IKEA Latin" w:cs="Arial"/>
        </w:rPr>
      </w:pPr>
    </w:p>
    <w:p w14:paraId="07D7968B" w14:textId="041DE2A4" w:rsidR="006D13E1" w:rsidRPr="00FD0138" w:rsidRDefault="00486C66" w:rsidP="00FB0A78">
      <w:pPr>
        <w:pStyle w:val="Nagwek1"/>
        <w:shd w:val="clear" w:color="auto" w:fill="FFFFFF"/>
        <w:spacing w:before="0" w:after="450"/>
        <w:jc w:val="center"/>
        <w:rPr>
          <w:rFonts w:ascii="Noto IKEA Latin" w:hAnsi="Noto IKEA Latin" w:cstheme="minorHAnsi"/>
          <w:color w:val="000000" w:themeColor="text1"/>
          <w:sz w:val="22"/>
          <w:szCs w:val="22"/>
        </w:rPr>
      </w:pPr>
      <w:r>
        <w:rPr>
          <w:rFonts w:ascii="Noto IKEA Latin" w:hAnsi="Noto IKEA Latin" w:cstheme="minorHAnsi"/>
          <w:color w:val="000000" w:themeColor="text1"/>
          <w:sz w:val="22"/>
          <w:szCs w:val="22"/>
        </w:rPr>
        <w:t xml:space="preserve">Czas na grę z IKEA i Republic of </w:t>
      </w:r>
      <w:proofErr w:type="spellStart"/>
      <w:r>
        <w:rPr>
          <w:rFonts w:ascii="Noto IKEA Latin" w:hAnsi="Noto IKEA Latin" w:cstheme="minorHAnsi"/>
          <w:color w:val="000000" w:themeColor="text1"/>
          <w:sz w:val="22"/>
          <w:szCs w:val="22"/>
        </w:rPr>
        <w:t>Gamers</w:t>
      </w:r>
      <w:proofErr w:type="spellEnd"/>
    </w:p>
    <w:p w14:paraId="431EE660" w14:textId="0EF535D8" w:rsidR="002F6C32" w:rsidRDefault="00D81AC3" w:rsidP="000D0946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>
        <w:rPr>
          <w:rFonts w:ascii="Noto IKEA Latin" w:eastAsia="Verdana" w:hAnsi="Noto IKEA Latin" w:cs="Verdana"/>
          <w:b/>
          <w:bCs/>
        </w:rPr>
        <w:t>C</w:t>
      </w:r>
      <w:r w:rsidRPr="454EB952">
        <w:rPr>
          <w:rFonts w:ascii="Noto IKEA Latin" w:eastAsia="Verdana" w:hAnsi="Noto IKEA Latin" w:cs="Verdana"/>
          <w:b/>
          <w:bCs/>
        </w:rPr>
        <w:t>elem IKEA jest tworzenie lepszego codziennego życia dla wielu ludzi</w:t>
      </w:r>
      <w:r>
        <w:rPr>
          <w:rFonts w:ascii="Noto IKEA Latin" w:eastAsia="Verdana" w:hAnsi="Noto IKEA Latin" w:cs="Verdana"/>
          <w:b/>
          <w:bCs/>
        </w:rPr>
        <w:t xml:space="preserve">, </w:t>
      </w:r>
      <w:r w:rsidRPr="454EB952">
        <w:rPr>
          <w:rFonts w:ascii="Noto IKEA Latin" w:eastAsia="Verdana" w:hAnsi="Noto IKEA Latin" w:cs="Verdana"/>
          <w:b/>
          <w:bCs/>
        </w:rPr>
        <w:t xml:space="preserve">a ponieważ </w:t>
      </w:r>
      <w:r>
        <w:rPr>
          <w:rFonts w:ascii="Noto IKEA Latin" w:eastAsia="Verdana" w:hAnsi="Noto IKEA Latin" w:cs="Verdana"/>
          <w:b/>
          <w:bCs/>
        </w:rPr>
        <w:t>l</w:t>
      </w:r>
      <w:r w:rsidRPr="454EB952">
        <w:rPr>
          <w:rFonts w:ascii="Noto IKEA Latin" w:eastAsia="Verdana" w:hAnsi="Noto IKEA Latin" w:cs="Verdana"/>
          <w:b/>
          <w:bCs/>
        </w:rPr>
        <w:t xml:space="preserve">iczba 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graczy na świecie </w:t>
      </w:r>
      <w:r w:rsidR="1F3D2108" w:rsidRPr="454EB952">
        <w:rPr>
          <w:rFonts w:ascii="Noto IKEA Latin" w:eastAsia="Verdana" w:hAnsi="Noto IKEA Latin" w:cs="Verdana"/>
          <w:b/>
          <w:bCs/>
        </w:rPr>
        <w:t>cały czas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rośnie,</w:t>
      </w:r>
      <w:r w:rsidR="00FC682A">
        <w:rPr>
          <w:rFonts w:ascii="Noto IKEA Latin" w:eastAsia="Verdana" w:hAnsi="Noto IKEA Latin" w:cs="Verdana"/>
          <w:b/>
          <w:bCs/>
        </w:rPr>
        <w:t xml:space="preserve"> 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przyszedł czas na </w:t>
      </w:r>
      <w:r w:rsidR="008F3FC9">
        <w:rPr>
          <w:rFonts w:ascii="Noto IKEA Latin" w:eastAsia="Verdana" w:hAnsi="Noto IKEA Latin" w:cs="Verdana"/>
          <w:b/>
          <w:bCs/>
        </w:rPr>
        <w:t>asortyment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stworzon</w:t>
      </w:r>
      <w:r w:rsidR="008F3FC9">
        <w:rPr>
          <w:rFonts w:ascii="Noto IKEA Latin" w:eastAsia="Verdana" w:hAnsi="Noto IKEA Latin" w:cs="Verdana"/>
          <w:b/>
          <w:bCs/>
        </w:rPr>
        <w:t>y</w:t>
      </w:r>
      <w:r w:rsidR="008F3FC9">
        <w:t xml:space="preserve"> </w:t>
      </w:r>
      <w:r w:rsidR="008F3FC9">
        <w:br/>
      </w:r>
      <w:r w:rsidR="4E60FEA8" w:rsidRPr="454EB952">
        <w:rPr>
          <w:rFonts w:ascii="Noto IKEA Latin" w:eastAsia="Verdana" w:hAnsi="Noto IKEA Latin" w:cs="Verdana"/>
          <w:b/>
          <w:bCs/>
        </w:rPr>
        <w:t>z myślą</w:t>
      </w:r>
      <w:r w:rsidR="4E5A14A8" w:rsidRPr="454EB952">
        <w:rPr>
          <w:rFonts w:ascii="Noto IKEA Latin" w:eastAsia="Verdana" w:hAnsi="Noto IKEA Latin" w:cs="Verdana"/>
          <w:b/>
          <w:bCs/>
        </w:rPr>
        <w:t xml:space="preserve"> </w:t>
      </w:r>
      <w:r w:rsidR="4E60FEA8" w:rsidRPr="454EB952">
        <w:rPr>
          <w:rFonts w:ascii="Noto IKEA Latin" w:eastAsia="Verdana" w:hAnsi="Noto IKEA Latin" w:cs="Verdana"/>
          <w:b/>
          <w:bCs/>
        </w:rPr>
        <w:t>o świecie gier. Now</w:t>
      </w:r>
      <w:r w:rsidR="008F3FC9">
        <w:rPr>
          <w:rFonts w:ascii="Noto IKEA Latin" w:eastAsia="Verdana" w:hAnsi="Noto IKEA Latin" w:cs="Verdana"/>
          <w:b/>
          <w:bCs/>
        </w:rPr>
        <w:t>a</w:t>
      </w:r>
      <w:r w:rsidR="4E60FEA8" w:rsidRPr="454EB952">
        <w:rPr>
          <w:rFonts w:ascii="Noto IKEA Latin" w:eastAsia="Verdana" w:hAnsi="Noto IKEA Latin" w:cs="Verdana"/>
          <w:b/>
          <w:bCs/>
        </w:rPr>
        <w:t>, wyjątkow</w:t>
      </w:r>
      <w:r w:rsidR="008F3FC9">
        <w:rPr>
          <w:rFonts w:ascii="Noto IKEA Latin" w:eastAsia="Verdana" w:hAnsi="Noto IKEA Latin" w:cs="Verdana"/>
          <w:b/>
          <w:bCs/>
        </w:rPr>
        <w:t>a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</w:t>
      </w:r>
      <w:r w:rsidR="008F3FC9">
        <w:rPr>
          <w:rFonts w:ascii="Noto IKEA Latin" w:eastAsia="Verdana" w:hAnsi="Noto IKEA Latin" w:cs="Verdana"/>
          <w:b/>
          <w:bCs/>
        </w:rPr>
        <w:t>oferta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został</w:t>
      </w:r>
      <w:r w:rsidR="008F3FC9">
        <w:rPr>
          <w:rFonts w:ascii="Noto IKEA Latin" w:eastAsia="Verdana" w:hAnsi="Noto IKEA Latin" w:cs="Verdana"/>
          <w:b/>
          <w:bCs/>
        </w:rPr>
        <w:t>a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opracowan</w:t>
      </w:r>
      <w:r w:rsidR="008F3FC9">
        <w:rPr>
          <w:rFonts w:ascii="Noto IKEA Latin" w:eastAsia="Verdana" w:hAnsi="Noto IKEA Latin" w:cs="Verdana"/>
          <w:b/>
          <w:bCs/>
        </w:rPr>
        <w:t>a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we współpracy </w:t>
      </w:r>
      <w:r w:rsidR="008F3FC9">
        <w:rPr>
          <w:rFonts w:ascii="Noto IKEA Latin" w:eastAsia="Verdana" w:hAnsi="Noto IKEA Latin" w:cs="Verdana"/>
          <w:b/>
          <w:bCs/>
        </w:rPr>
        <w:br/>
      </w:r>
      <w:r w:rsidR="4E60FEA8" w:rsidRPr="454EB952">
        <w:rPr>
          <w:rFonts w:ascii="Noto IKEA Latin" w:eastAsia="Verdana" w:hAnsi="Noto IKEA Latin" w:cs="Verdana"/>
          <w:b/>
          <w:bCs/>
        </w:rPr>
        <w:t>z</w:t>
      </w:r>
      <w:r w:rsidR="1F3D2108" w:rsidRPr="454EB952">
        <w:rPr>
          <w:rFonts w:ascii="Noto IKEA Latin" w:eastAsia="Verdana" w:hAnsi="Noto IKEA Latin" w:cs="Verdana"/>
          <w:b/>
          <w:bCs/>
        </w:rPr>
        <w:t xml:space="preserve"> ekspertem </w:t>
      </w:r>
      <w:r w:rsidR="000D0946">
        <w:rPr>
          <w:rFonts w:ascii="Noto IKEA Latin" w:eastAsia="Verdana" w:hAnsi="Noto IKEA Latin" w:cs="Verdana"/>
          <w:b/>
          <w:bCs/>
        </w:rPr>
        <w:t xml:space="preserve">– 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Republic of </w:t>
      </w:r>
      <w:proofErr w:type="spellStart"/>
      <w:r w:rsidR="4E60FEA8" w:rsidRPr="454EB952">
        <w:rPr>
          <w:rFonts w:ascii="Noto IKEA Latin" w:eastAsia="Verdana" w:hAnsi="Noto IKEA Latin" w:cs="Verdana"/>
          <w:b/>
          <w:bCs/>
        </w:rPr>
        <w:t>Gamers</w:t>
      </w:r>
      <w:proofErr w:type="spellEnd"/>
      <w:r w:rsidR="4E60FEA8" w:rsidRPr="454EB952">
        <w:rPr>
          <w:rFonts w:ascii="Noto IKEA Latin" w:eastAsia="Verdana" w:hAnsi="Noto IKEA Latin" w:cs="Verdana"/>
          <w:b/>
          <w:bCs/>
        </w:rPr>
        <w:t xml:space="preserve"> (ASUS ROG). Dzięki</w:t>
      </w:r>
      <w:r w:rsidR="12DCF7F8" w:rsidRPr="454EB952">
        <w:rPr>
          <w:rFonts w:ascii="Noto IKEA Latin" w:eastAsia="Verdana" w:hAnsi="Noto IKEA Latin" w:cs="Verdana"/>
          <w:b/>
          <w:bCs/>
        </w:rPr>
        <w:t xml:space="preserve"> dostosowanym do</w:t>
      </w:r>
      <w:r w:rsidR="4A9F7391" w:rsidRPr="454EB952">
        <w:rPr>
          <w:rFonts w:ascii="Noto IKEA Latin" w:eastAsia="Verdana" w:hAnsi="Noto IKEA Latin" w:cs="Verdana"/>
          <w:b/>
          <w:bCs/>
        </w:rPr>
        <w:t xml:space="preserve"> potrzeb</w:t>
      </w:r>
      <w:r w:rsidR="12DCF7F8" w:rsidRPr="454EB952">
        <w:rPr>
          <w:rFonts w:ascii="Noto IKEA Latin" w:eastAsia="Verdana" w:hAnsi="Noto IKEA Latin" w:cs="Verdana"/>
          <w:b/>
          <w:bCs/>
        </w:rPr>
        <w:t xml:space="preserve"> graczy</w:t>
      </w:r>
      <w:r w:rsidR="00277EED">
        <w:t xml:space="preserve"> </w:t>
      </w:r>
      <w:r w:rsidR="4E60FEA8" w:rsidRPr="454EB952">
        <w:rPr>
          <w:rFonts w:ascii="Noto IKEA Latin" w:eastAsia="Verdana" w:hAnsi="Noto IKEA Latin" w:cs="Verdana"/>
          <w:b/>
          <w:bCs/>
        </w:rPr>
        <w:t>rozwiązaniom</w:t>
      </w:r>
      <w:r w:rsidR="670F5E4C" w:rsidRPr="454EB952">
        <w:rPr>
          <w:rFonts w:ascii="Noto IKEA Latin" w:eastAsia="Verdana" w:hAnsi="Noto IKEA Latin" w:cs="Verdana"/>
          <w:b/>
          <w:bCs/>
        </w:rPr>
        <w:t>,</w:t>
      </w:r>
      <w:r w:rsidR="4E60FEA8" w:rsidRPr="454EB952">
        <w:rPr>
          <w:rFonts w:ascii="Noto IKEA Latin" w:eastAsia="Verdana" w:hAnsi="Noto IKEA Latin" w:cs="Verdana"/>
          <w:b/>
          <w:bCs/>
        </w:rPr>
        <w:t xml:space="preserve"> stworzenie kompletnego stanowiska do rozgrywek będzie pierwszym</w:t>
      </w:r>
      <w:r w:rsidR="4E5A14A8" w:rsidRPr="454EB952">
        <w:rPr>
          <w:rFonts w:ascii="Noto IKEA Latin" w:eastAsia="Verdana" w:hAnsi="Noto IKEA Latin" w:cs="Verdana"/>
          <w:b/>
          <w:bCs/>
        </w:rPr>
        <w:t xml:space="preserve">, prostym </w:t>
      </w:r>
      <w:r w:rsidR="4E60FEA8" w:rsidRPr="454EB952">
        <w:rPr>
          <w:rFonts w:ascii="Noto IKEA Latin" w:eastAsia="Verdana" w:hAnsi="Noto IKEA Latin" w:cs="Verdana"/>
          <w:b/>
          <w:bCs/>
        </w:rPr>
        <w:t>krokiem do zwycięstwa!</w:t>
      </w:r>
    </w:p>
    <w:p w14:paraId="46CDD84C" w14:textId="081FE5D3" w:rsidR="00486C66" w:rsidRPr="00486C66" w:rsidRDefault="005369C1" w:rsidP="00E65A36">
      <w:pPr>
        <w:ind w:left="360"/>
        <w:jc w:val="both"/>
        <w:rPr>
          <w:rFonts w:ascii="Noto IKEA Latin" w:eastAsia="Verdana" w:hAnsi="Noto IKEA Latin" w:cs="Verdana"/>
        </w:rPr>
      </w:pPr>
      <w:r w:rsidRPr="005369C1">
        <w:rPr>
          <w:rFonts w:ascii="Noto IKEA Latin" w:eastAsia="Verdana" w:hAnsi="Noto IKEA Latin" w:cs="Verdana"/>
        </w:rPr>
        <w:t xml:space="preserve">Na świecie jest ponad 2,5 miliarda graczy, nie wszyscy mają jednakowe potrzeby i gusta. Nie ma znaczenia, czy </w:t>
      </w:r>
      <w:r>
        <w:rPr>
          <w:rFonts w:ascii="Noto IKEA Latin" w:eastAsia="Verdana" w:hAnsi="Noto IKEA Latin" w:cs="Verdana"/>
        </w:rPr>
        <w:t>jest się</w:t>
      </w:r>
      <w:r w:rsidRPr="005369C1">
        <w:rPr>
          <w:rFonts w:ascii="Noto IKEA Latin" w:eastAsia="Verdana" w:hAnsi="Noto IKEA Latin" w:cs="Verdana"/>
        </w:rPr>
        <w:t xml:space="preserve"> zawodowcem, czy </w:t>
      </w:r>
      <w:r>
        <w:rPr>
          <w:rFonts w:ascii="Noto IKEA Latin" w:eastAsia="Verdana" w:hAnsi="Noto IKEA Latin" w:cs="Verdana"/>
        </w:rPr>
        <w:t>gra się</w:t>
      </w:r>
      <w:r w:rsidRPr="005369C1">
        <w:rPr>
          <w:rFonts w:ascii="Noto IKEA Latin" w:eastAsia="Verdana" w:hAnsi="Noto IKEA Latin" w:cs="Verdana"/>
        </w:rPr>
        <w:t xml:space="preserve"> od czasu do czasu, tak dla przyjemności</w:t>
      </w:r>
      <w:r>
        <w:rPr>
          <w:rFonts w:ascii="Noto IKEA Latin" w:eastAsia="Verdana" w:hAnsi="Noto IKEA Latin" w:cs="Verdana"/>
        </w:rPr>
        <w:t xml:space="preserve">. </w:t>
      </w:r>
      <w:r w:rsidRPr="005369C1">
        <w:rPr>
          <w:rFonts w:ascii="Noto IKEA Latin" w:eastAsia="Verdana" w:hAnsi="Noto IKEA Latin" w:cs="Verdana"/>
        </w:rPr>
        <w:t xml:space="preserve">Dzięki nowemu asortymentowi mebli i akcesoriów </w:t>
      </w:r>
      <w:proofErr w:type="spellStart"/>
      <w:r w:rsidRPr="005369C1">
        <w:rPr>
          <w:rFonts w:ascii="Noto IKEA Latin" w:eastAsia="Verdana" w:hAnsi="Noto IKEA Latin" w:cs="Verdana"/>
        </w:rPr>
        <w:t>gamingowych</w:t>
      </w:r>
      <w:proofErr w:type="spellEnd"/>
      <w:r w:rsidRPr="005369C1">
        <w:rPr>
          <w:rFonts w:ascii="Noto IKEA Latin" w:eastAsia="Verdana" w:hAnsi="Noto IKEA Latin" w:cs="Verdana"/>
        </w:rPr>
        <w:t xml:space="preserve"> IKEA stworzenie kompletnego, dostosowanego </w:t>
      </w:r>
      <w:r>
        <w:rPr>
          <w:rFonts w:ascii="Noto IKEA Latin" w:eastAsia="Verdana" w:hAnsi="Noto IKEA Latin" w:cs="Verdana"/>
        </w:rPr>
        <w:t>do potrzeb</w:t>
      </w:r>
      <w:r w:rsidRPr="005369C1">
        <w:rPr>
          <w:rFonts w:ascii="Noto IKEA Latin" w:eastAsia="Verdana" w:hAnsi="Noto IKEA Latin" w:cs="Verdana"/>
        </w:rPr>
        <w:t xml:space="preserve"> rozwiązania to nic trudnego. </w:t>
      </w:r>
      <w:r>
        <w:rPr>
          <w:rFonts w:ascii="Noto IKEA Latin" w:eastAsia="Verdana" w:hAnsi="Noto IKEA Latin" w:cs="Verdana"/>
        </w:rPr>
        <w:t xml:space="preserve">Każde </w:t>
      </w:r>
      <w:r w:rsidRPr="005369C1">
        <w:rPr>
          <w:rFonts w:ascii="Noto IKEA Latin" w:eastAsia="Verdana" w:hAnsi="Noto IKEA Latin" w:cs="Verdana"/>
        </w:rPr>
        <w:t xml:space="preserve">stanowisko </w:t>
      </w:r>
      <w:proofErr w:type="spellStart"/>
      <w:r w:rsidRPr="005369C1">
        <w:rPr>
          <w:rFonts w:ascii="Noto IKEA Latin" w:eastAsia="Verdana" w:hAnsi="Noto IKEA Latin" w:cs="Verdana"/>
        </w:rPr>
        <w:t>gamingowe</w:t>
      </w:r>
      <w:proofErr w:type="spellEnd"/>
      <w:r w:rsidRPr="005369C1">
        <w:rPr>
          <w:rFonts w:ascii="Noto IKEA Latin" w:eastAsia="Verdana" w:hAnsi="Noto IKEA Latin" w:cs="Verdana"/>
        </w:rPr>
        <w:t xml:space="preserve"> może być praktyczne, a przy tym świetnie</w:t>
      </w:r>
      <w:r>
        <w:rPr>
          <w:rFonts w:ascii="Noto IKEA Latin" w:eastAsia="Verdana" w:hAnsi="Noto IKEA Latin" w:cs="Verdana"/>
        </w:rPr>
        <w:t xml:space="preserve"> </w:t>
      </w:r>
      <w:r w:rsidRPr="005369C1">
        <w:rPr>
          <w:rFonts w:ascii="Noto IKEA Latin" w:eastAsia="Verdana" w:hAnsi="Noto IKEA Latin" w:cs="Verdana"/>
        </w:rPr>
        <w:t>wyglądać</w:t>
      </w:r>
      <w:r>
        <w:rPr>
          <w:rFonts w:ascii="Noto IKEA Latin" w:eastAsia="Verdana" w:hAnsi="Noto IKEA Latin" w:cs="Verdana"/>
        </w:rPr>
        <w:t xml:space="preserve">. Dlatego firma </w:t>
      </w:r>
      <w:r w:rsidR="4E5A14A8" w:rsidRPr="454EB952">
        <w:rPr>
          <w:rFonts w:ascii="Noto IKEA Latin" w:eastAsia="Verdana" w:hAnsi="Noto IKEA Latin" w:cs="Verdana"/>
        </w:rPr>
        <w:t>postanowiła połączyć siły</w:t>
      </w:r>
      <w:r w:rsidR="7393AC4E" w:rsidRPr="454EB952">
        <w:rPr>
          <w:rFonts w:ascii="Noto IKEA Latin" w:eastAsia="Verdana" w:hAnsi="Noto IKEA Latin" w:cs="Verdana"/>
        </w:rPr>
        <w:t xml:space="preserve"> z </w:t>
      </w:r>
      <w:r w:rsidR="4E5A14A8" w:rsidRPr="454EB952">
        <w:rPr>
          <w:rFonts w:ascii="Noto IKEA Latin" w:eastAsia="Verdana" w:hAnsi="Noto IKEA Latin" w:cs="Verdana"/>
        </w:rPr>
        <w:t xml:space="preserve">marką </w:t>
      </w:r>
      <w:r w:rsidR="7393AC4E" w:rsidRPr="454EB952">
        <w:rPr>
          <w:rFonts w:ascii="Noto IKEA Latin" w:eastAsia="Verdana" w:hAnsi="Noto IKEA Latin" w:cs="Verdana"/>
        </w:rPr>
        <w:t xml:space="preserve">Republic of </w:t>
      </w:r>
      <w:proofErr w:type="spellStart"/>
      <w:r w:rsidR="7393AC4E" w:rsidRPr="454EB952">
        <w:rPr>
          <w:rFonts w:ascii="Noto IKEA Latin" w:eastAsia="Verdana" w:hAnsi="Noto IKEA Latin" w:cs="Verdana"/>
        </w:rPr>
        <w:t>Gamers</w:t>
      </w:r>
      <w:proofErr w:type="spellEnd"/>
      <w:r w:rsidR="7393AC4E" w:rsidRPr="454EB952">
        <w:rPr>
          <w:rFonts w:ascii="Noto IKEA Latin" w:eastAsia="Verdana" w:hAnsi="Noto IKEA Latin" w:cs="Verdana"/>
        </w:rPr>
        <w:t xml:space="preserve"> (ASUS ROG</w:t>
      </w:r>
      <w:r w:rsidR="4E5A14A8" w:rsidRPr="454EB952">
        <w:rPr>
          <w:rFonts w:ascii="Noto IKEA Latin" w:eastAsia="Verdana" w:hAnsi="Noto IKEA Latin" w:cs="Verdana"/>
        </w:rPr>
        <w:t>)</w:t>
      </w:r>
      <w:r w:rsidR="7393AC4E" w:rsidRPr="454EB952">
        <w:rPr>
          <w:rFonts w:ascii="Noto IKEA Latin" w:eastAsia="Verdana" w:hAnsi="Noto IKEA Latin" w:cs="Verdana"/>
        </w:rPr>
        <w:t>,</w:t>
      </w:r>
      <w:r w:rsidR="4E5A14A8" w:rsidRPr="454EB952">
        <w:rPr>
          <w:rFonts w:ascii="Noto IKEA Latin" w:eastAsia="Verdana" w:hAnsi="Noto IKEA Latin" w:cs="Verdana"/>
        </w:rPr>
        <w:t xml:space="preserve"> która</w:t>
      </w:r>
      <w:r w:rsidR="7393AC4E" w:rsidRPr="454EB952">
        <w:rPr>
          <w:rFonts w:ascii="Noto IKEA Latin" w:eastAsia="Verdana" w:hAnsi="Noto IKEA Latin" w:cs="Verdana"/>
        </w:rPr>
        <w:t xml:space="preserve"> utrzymuje pozycję lidera w branży gier i projektuje wysokiej jakości, innowacyjny sprzęt </w:t>
      </w:r>
      <w:r w:rsidR="4E5A14A8" w:rsidRPr="454EB952">
        <w:rPr>
          <w:rFonts w:ascii="Noto IKEA Latin" w:eastAsia="Verdana" w:hAnsi="Noto IKEA Latin" w:cs="Verdana"/>
        </w:rPr>
        <w:t xml:space="preserve">oraz </w:t>
      </w:r>
      <w:r w:rsidR="7393AC4E" w:rsidRPr="454EB952">
        <w:rPr>
          <w:rFonts w:ascii="Noto IKEA Latin" w:eastAsia="Verdana" w:hAnsi="Noto IKEA Latin" w:cs="Verdana"/>
        </w:rPr>
        <w:t xml:space="preserve">wyposażenie. ASUS ROG posiada </w:t>
      </w:r>
      <w:r w:rsidR="4E5A14A8" w:rsidRPr="454EB952">
        <w:rPr>
          <w:rFonts w:ascii="Noto IKEA Latin" w:eastAsia="Verdana" w:hAnsi="Noto IKEA Latin" w:cs="Verdana"/>
        </w:rPr>
        <w:t>nie tylko</w:t>
      </w:r>
      <w:r w:rsidR="7393AC4E" w:rsidRPr="454EB952">
        <w:rPr>
          <w:rFonts w:ascii="Noto IKEA Latin" w:eastAsia="Verdana" w:hAnsi="Noto IKEA Latin" w:cs="Verdana"/>
        </w:rPr>
        <w:t xml:space="preserve"> wiedzę na </w:t>
      </w:r>
      <w:r w:rsidR="1663910A" w:rsidRPr="454EB952">
        <w:rPr>
          <w:rFonts w:ascii="Noto IKEA Latin" w:eastAsia="Verdana" w:hAnsi="Noto IKEA Latin" w:cs="Verdana"/>
        </w:rPr>
        <w:t>temat rynku</w:t>
      </w:r>
      <w:r w:rsidR="4E5A14A8" w:rsidRPr="454EB952">
        <w:rPr>
          <w:rFonts w:ascii="Noto IKEA Latin" w:eastAsia="Verdana" w:hAnsi="Noto IKEA Latin" w:cs="Verdana"/>
        </w:rPr>
        <w:t>, ale</w:t>
      </w:r>
      <w:r w:rsidR="7393AC4E" w:rsidRPr="454EB952">
        <w:rPr>
          <w:rFonts w:ascii="Noto IKEA Latin" w:eastAsia="Verdana" w:hAnsi="Noto IKEA Latin" w:cs="Verdana"/>
        </w:rPr>
        <w:t xml:space="preserve"> chce </w:t>
      </w:r>
      <w:r w:rsidR="4E5A14A8" w:rsidRPr="454EB952">
        <w:rPr>
          <w:rFonts w:ascii="Noto IKEA Latin" w:eastAsia="Verdana" w:hAnsi="Noto IKEA Latin" w:cs="Verdana"/>
        </w:rPr>
        <w:t xml:space="preserve">także </w:t>
      </w:r>
      <w:r w:rsidR="7393AC4E" w:rsidRPr="454EB952">
        <w:rPr>
          <w:rFonts w:ascii="Noto IKEA Latin" w:eastAsia="Verdana" w:hAnsi="Noto IKEA Latin" w:cs="Verdana"/>
        </w:rPr>
        <w:t xml:space="preserve">znaleźć nowe sposoby na </w:t>
      </w:r>
      <w:r w:rsidR="00277EED">
        <w:rPr>
          <w:rFonts w:ascii="Noto IKEA Latin" w:eastAsia="Verdana" w:hAnsi="Noto IKEA Latin" w:cs="Verdana"/>
        </w:rPr>
        <w:t xml:space="preserve">miejsce </w:t>
      </w:r>
      <w:r w:rsidR="00206E69">
        <w:rPr>
          <w:rFonts w:ascii="Noto IKEA Latin" w:eastAsia="Verdana" w:hAnsi="Noto IKEA Latin" w:cs="Verdana"/>
        </w:rPr>
        <w:t xml:space="preserve">w domu </w:t>
      </w:r>
      <w:r w:rsidR="00277EED">
        <w:rPr>
          <w:rFonts w:ascii="Noto IKEA Latin" w:eastAsia="Verdana" w:hAnsi="Noto IKEA Latin" w:cs="Verdana"/>
        </w:rPr>
        <w:t>przeznaczone do gier</w:t>
      </w:r>
      <w:r w:rsidR="7393AC4E" w:rsidRPr="454EB952">
        <w:rPr>
          <w:rFonts w:ascii="Noto IKEA Latin" w:eastAsia="Verdana" w:hAnsi="Noto IKEA Latin" w:cs="Verdana"/>
        </w:rPr>
        <w:t xml:space="preserve">. </w:t>
      </w:r>
      <w:r w:rsidR="4E5A14A8" w:rsidRPr="454EB952">
        <w:rPr>
          <w:rFonts w:ascii="Noto IKEA Latin" w:eastAsia="Verdana" w:hAnsi="Noto IKEA Latin" w:cs="Verdana"/>
        </w:rPr>
        <w:t>W</w:t>
      </w:r>
      <w:r w:rsidR="7393AC4E" w:rsidRPr="454EB952">
        <w:rPr>
          <w:rFonts w:ascii="Noto IKEA Latin" w:eastAsia="Verdana" w:hAnsi="Noto IKEA Latin" w:cs="Verdana"/>
        </w:rPr>
        <w:t xml:space="preserve">spółpraca </w:t>
      </w:r>
      <w:r w:rsidR="4E5A14A8" w:rsidRPr="454EB952">
        <w:rPr>
          <w:rFonts w:ascii="Noto IKEA Latin" w:eastAsia="Verdana" w:hAnsi="Noto IKEA Latin" w:cs="Verdana"/>
        </w:rPr>
        <w:t>pozwoli</w:t>
      </w:r>
      <w:r>
        <w:rPr>
          <w:rFonts w:ascii="Noto IKEA Latin" w:eastAsia="Verdana" w:hAnsi="Noto IKEA Latin" w:cs="Verdana"/>
        </w:rPr>
        <w:t>ła</w:t>
      </w:r>
      <w:r w:rsidR="4E5A14A8" w:rsidRPr="454EB952">
        <w:rPr>
          <w:rFonts w:ascii="Noto IKEA Latin" w:eastAsia="Verdana" w:hAnsi="Noto IKEA Latin" w:cs="Verdana"/>
        </w:rPr>
        <w:t xml:space="preserve"> na</w:t>
      </w:r>
      <w:r w:rsidR="7393AC4E" w:rsidRPr="454EB952">
        <w:rPr>
          <w:rFonts w:ascii="Noto IKEA Latin" w:eastAsia="Verdana" w:hAnsi="Noto IKEA Latin" w:cs="Verdana"/>
        </w:rPr>
        <w:t xml:space="preserve"> stworzenie</w:t>
      </w:r>
      <w:r w:rsidR="00A2288D">
        <w:rPr>
          <w:rFonts w:ascii="Noto IKEA Latin" w:eastAsia="Verdana" w:hAnsi="Noto IKEA Latin" w:cs="Verdana"/>
        </w:rPr>
        <w:t xml:space="preserve"> </w:t>
      </w:r>
      <w:r w:rsidR="7393AC4E" w:rsidRPr="454EB952">
        <w:rPr>
          <w:rFonts w:ascii="Noto IKEA Latin" w:eastAsia="Verdana" w:hAnsi="Noto IKEA Latin" w:cs="Verdana"/>
        </w:rPr>
        <w:t>funkcjonalnych</w:t>
      </w:r>
      <w:r w:rsidR="1F3D2108" w:rsidRPr="454EB952">
        <w:rPr>
          <w:rFonts w:ascii="Noto IKEA Latin" w:eastAsia="Verdana" w:hAnsi="Noto IKEA Latin" w:cs="Verdana"/>
        </w:rPr>
        <w:t xml:space="preserve"> </w:t>
      </w:r>
      <w:r w:rsidR="7393AC4E" w:rsidRPr="454EB952">
        <w:rPr>
          <w:rFonts w:ascii="Noto IKEA Latin" w:eastAsia="Verdana" w:hAnsi="Noto IKEA Latin" w:cs="Verdana"/>
        </w:rPr>
        <w:t>i niedrogich produktów oraz kompletnych rozwiązań</w:t>
      </w:r>
      <w:r w:rsidR="692701F1" w:rsidRPr="454EB952">
        <w:rPr>
          <w:rFonts w:ascii="Noto IKEA Latin" w:eastAsia="Verdana" w:hAnsi="Noto IKEA Latin" w:cs="Verdana"/>
        </w:rPr>
        <w:t>, które ułatwi</w:t>
      </w:r>
      <w:r>
        <w:rPr>
          <w:rFonts w:ascii="Noto IKEA Latin" w:eastAsia="Verdana" w:hAnsi="Noto IKEA Latin" w:cs="Verdana"/>
        </w:rPr>
        <w:t>aj</w:t>
      </w:r>
      <w:r w:rsidR="692701F1" w:rsidRPr="454EB952">
        <w:rPr>
          <w:rFonts w:ascii="Noto IKEA Latin" w:eastAsia="Verdana" w:hAnsi="Noto IKEA Latin" w:cs="Verdana"/>
        </w:rPr>
        <w:t xml:space="preserve">ą zaprojektowanie swojej przestrzeni. </w:t>
      </w:r>
    </w:p>
    <w:p w14:paraId="6F4F926B" w14:textId="0415E4F4" w:rsidR="00486C66" w:rsidRDefault="004646F0" w:rsidP="00486C66">
      <w:pPr>
        <w:ind w:left="360"/>
        <w:jc w:val="both"/>
        <w:rPr>
          <w:rFonts w:ascii="Noto IKEA Latin" w:eastAsia="Verdana" w:hAnsi="Noto IKEA Latin" w:cs="Verdana"/>
        </w:rPr>
      </w:pPr>
      <w:r w:rsidRPr="004646F0">
        <w:rPr>
          <w:rFonts w:ascii="Noto IKEA Latin" w:eastAsia="Verdana" w:hAnsi="Noto IKEA Latin" w:cs="Verdana"/>
          <w:i/>
          <w:iCs/>
        </w:rPr>
        <w:t>„Jeszcze sporo dzieli nas od całkowitej demokratyzacji świata gier komputerowych.</w:t>
      </w:r>
      <w:r>
        <w:rPr>
          <w:rFonts w:ascii="Noto IKEA Latin" w:eastAsia="Verdana" w:hAnsi="Noto IKEA Latin" w:cs="Verdana"/>
          <w:i/>
          <w:iCs/>
        </w:rPr>
        <w:t xml:space="preserve"> </w:t>
      </w:r>
      <w:r w:rsidRPr="004646F0">
        <w:rPr>
          <w:rFonts w:ascii="Noto IKEA Latin" w:eastAsia="Verdana" w:hAnsi="Noto IKEA Latin" w:cs="Verdana"/>
          <w:i/>
          <w:iCs/>
        </w:rPr>
        <w:t xml:space="preserve">Właśnie czynimy pierwszy krok w tym kierunku, wprowadzając do sprzedaży przystępne </w:t>
      </w:r>
      <w:r>
        <w:rPr>
          <w:rFonts w:ascii="Noto IKEA Latin" w:eastAsia="Verdana" w:hAnsi="Noto IKEA Latin" w:cs="Verdana"/>
          <w:i/>
          <w:iCs/>
        </w:rPr>
        <w:t>cenowo</w:t>
      </w:r>
      <w:r w:rsidRPr="004646F0">
        <w:rPr>
          <w:rFonts w:ascii="Noto IKEA Latin" w:eastAsia="Verdana" w:hAnsi="Noto IKEA Latin" w:cs="Verdana"/>
          <w:i/>
          <w:iCs/>
        </w:rPr>
        <w:t xml:space="preserve">, dopracowane produkty </w:t>
      </w:r>
      <w:proofErr w:type="spellStart"/>
      <w:r w:rsidRPr="004646F0">
        <w:rPr>
          <w:rFonts w:ascii="Noto IKEA Latin" w:eastAsia="Verdana" w:hAnsi="Noto IKEA Latin" w:cs="Verdana"/>
          <w:i/>
          <w:iCs/>
        </w:rPr>
        <w:t>gamingowe</w:t>
      </w:r>
      <w:proofErr w:type="spellEnd"/>
      <w:r w:rsidRPr="004646F0">
        <w:rPr>
          <w:rFonts w:ascii="Noto IKEA Latin" w:eastAsia="Verdana" w:hAnsi="Noto IKEA Latin" w:cs="Verdana"/>
          <w:i/>
          <w:iCs/>
        </w:rPr>
        <w:t xml:space="preserve"> i kompletne rozwiązania, które</w:t>
      </w:r>
      <w:r w:rsidR="009A3768">
        <w:rPr>
          <w:rFonts w:ascii="Noto IKEA Latin" w:eastAsia="Verdana" w:hAnsi="Noto IKEA Latin" w:cs="Verdana"/>
          <w:i/>
          <w:iCs/>
        </w:rPr>
        <w:t xml:space="preserve"> </w:t>
      </w:r>
      <w:r w:rsidRPr="004646F0">
        <w:rPr>
          <w:rFonts w:ascii="Noto IKEA Latin" w:eastAsia="Verdana" w:hAnsi="Noto IKEA Latin" w:cs="Verdana"/>
          <w:i/>
          <w:iCs/>
        </w:rPr>
        <w:t>mamy nadzieję</w:t>
      </w:r>
      <w:r w:rsidR="009A3768">
        <w:rPr>
          <w:rFonts w:ascii="Noto IKEA Latin" w:eastAsia="Verdana" w:hAnsi="Noto IKEA Latin" w:cs="Verdana"/>
          <w:i/>
          <w:iCs/>
        </w:rPr>
        <w:t>,</w:t>
      </w:r>
      <w:r w:rsidRPr="004646F0">
        <w:rPr>
          <w:rFonts w:ascii="Noto IKEA Latin" w:eastAsia="Verdana" w:hAnsi="Noto IKEA Latin" w:cs="Verdana"/>
          <w:i/>
          <w:iCs/>
        </w:rPr>
        <w:t xml:space="preserve"> przypadną do gustu temu gronu odbiorców”</w:t>
      </w:r>
      <w:r w:rsidR="000D0946">
        <w:rPr>
          <w:rFonts w:ascii="Noto IKEA Latin" w:eastAsia="Verdana" w:hAnsi="Noto IKEA Latin" w:cs="Verdana"/>
          <w:i/>
          <w:iCs/>
        </w:rPr>
        <w:t xml:space="preserve"> </w:t>
      </w:r>
      <w:r w:rsidR="7393AC4E" w:rsidRPr="454EB952">
        <w:rPr>
          <w:rFonts w:ascii="Noto IKEA Latin" w:eastAsia="Verdana" w:hAnsi="Noto IKEA Latin" w:cs="Verdana"/>
        </w:rPr>
        <w:t xml:space="preserve">– mówi Ewa </w:t>
      </w:r>
      <w:proofErr w:type="spellStart"/>
      <w:r w:rsidR="7393AC4E" w:rsidRPr="454EB952">
        <w:rPr>
          <w:rFonts w:ascii="Noto IKEA Latin" w:eastAsia="Verdana" w:hAnsi="Noto IKEA Latin" w:cs="Verdana"/>
        </w:rPr>
        <w:t>Rychert</w:t>
      </w:r>
      <w:proofErr w:type="spellEnd"/>
      <w:r w:rsidR="7393AC4E" w:rsidRPr="454EB952">
        <w:rPr>
          <w:rFonts w:ascii="Noto IKEA Latin" w:eastAsia="Verdana" w:hAnsi="Noto IKEA Latin" w:cs="Verdana"/>
        </w:rPr>
        <w:t xml:space="preserve">, Global Business Leader of </w:t>
      </w:r>
      <w:proofErr w:type="spellStart"/>
      <w:r w:rsidR="7393AC4E" w:rsidRPr="454EB952">
        <w:rPr>
          <w:rFonts w:ascii="Noto IKEA Latin" w:eastAsia="Verdana" w:hAnsi="Noto IKEA Latin" w:cs="Verdana"/>
        </w:rPr>
        <w:t>Workspace</w:t>
      </w:r>
      <w:proofErr w:type="spellEnd"/>
      <w:r w:rsidR="7393AC4E" w:rsidRPr="454EB952">
        <w:rPr>
          <w:rFonts w:ascii="Noto IKEA Latin" w:eastAsia="Verdana" w:hAnsi="Noto IKEA Latin" w:cs="Verdana"/>
        </w:rPr>
        <w:t xml:space="preserve">, IKEA of </w:t>
      </w:r>
      <w:proofErr w:type="spellStart"/>
      <w:r w:rsidR="7393AC4E" w:rsidRPr="454EB952">
        <w:rPr>
          <w:rFonts w:ascii="Noto IKEA Latin" w:eastAsia="Verdana" w:hAnsi="Noto IKEA Latin" w:cs="Verdana"/>
        </w:rPr>
        <w:t>Sweden</w:t>
      </w:r>
      <w:proofErr w:type="spellEnd"/>
      <w:r w:rsidR="7393AC4E" w:rsidRPr="454EB952">
        <w:rPr>
          <w:rFonts w:ascii="Noto IKEA Latin" w:eastAsia="Verdana" w:hAnsi="Noto IKEA Latin" w:cs="Verdana"/>
        </w:rPr>
        <w:t>.</w:t>
      </w:r>
    </w:p>
    <w:p w14:paraId="2E7B7BEA" w14:textId="27D1F5C7" w:rsidR="00E65A36" w:rsidRPr="00277EED" w:rsidRDefault="4E5A14A8" w:rsidP="00486C66">
      <w:pPr>
        <w:ind w:left="360"/>
        <w:jc w:val="both"/>
        <w:rPr>
          <w:rFonts w:ascii="Noto IKEA Latin" w:eastAsia="Verdana" w:hAnsi="Noto IKEA Latin" w:cs="Verdana"/>
        </w:rPr>
      </w:pPr>
      <w:r w:rsidRPr="454EB952">
        <w:rPr>
          <w:rFonts w:ascii="Noto IKEA Latin" w:eastAsia="Verdana" w:hAnsi="Noto IKEA Latin" w:cs="Verdana"/>
        </w:rPr>
        <w:t>Nowa oferta produktów do gier obejmuje serie: UPPSPEL, LÅNESPELARE, MATCHSPEL, UTESPELARE, HUVUDSPELAR</w:t>
      </w:r>
      <w:r w:rsidR="1F3D2108" w:rsidRPr="454EB952">
        <w:rPr>
          <w:rFonts w:ascii="Noto IKEA Latin" w:eastAsia="Verdana" w:hAnsi="Noto IKEA Latin" w:cs="Verdana"/>
        </w:rPr>
        <w:t>. W nowościach jest</w:t>
      </w:r>
      <w:r w:rsidR="0A4A8861" w:rsidRPr="454EB952">
        <w:rPr>
          <w:rFonts w:ascii="Noto IKEA Latin" w:eastAsia="Verdana" w:hAnsi="Noto IKEA Latin" w:cs="Verdana"/>
        </w:rPr>
        <w:t xml:space="preserve"> łącznie ponad 30 produktów. </w:t>
      </w:r>
      <w:r w:rsidR="1F3D2108" w:rsidRPr="454EB952">
        <w:rPr>
          <w:rFonts w:ascii="Noto IKEA Latin" w:eastAsia="Verdana" w:hAnsi="Noto IKEA Latin" w:cs="Verdana"/>
        </w:rPr>
        <w:t>Fani gier znajdą dla siebie</w:t>
      </w:r>
      <w:r w:rsidR="0A4A8861" w:rsidRPr="454EB952">
        <w:rPr>
          <w:rFonts w:ascii="Noto IKEA Latin" w:eastAsia="Verdana" w:hAnsi="Noto IKEA Latin" w:cs="Verdana"/>
        </w:rPr>
        <w:t xml:space="preserve"> zarówno ergonomiczne biurka i krzesła,</w:t>
      </w:r>
      <w:r w:rsidR="1F3D2108" w:rsidRPr="454EB952">
        <w:rPr>
          <w:rFonts w:ascii="Noto IKEA Latin" w:eastAsia="Verdana" w:hAnsi="Noto IKEA Latin" w:cs="Verdana"/>
        </w:rPr>
        <w:t xml:space="preserve"> czy</w:t>
      </w:r>
      <w:r w:rsidR="0A4A8861" w:rsidRPr="454EB952">
        <w:rPr>
          <w:rFonts w:ascii="Noto IKEA Latin" w:eastAsia="Verdana" w:hAnsi="Noto IKEA Latin" w:cs="Verdana"/>
        </w:rPr>
        <w:t xml:space="preserve"> pojemne szuflady, jak </w:t>
      </w:r>
      <w:r w:rsidR="00E65A36">
        <w:br/>
      </w:r>
      <w:r w:rsidR="643AA0A4" w:rsidRPr="454EB952">
        <w:rPr>
          <w:rFonts w:ascii="Noto IKEA Latin" w:eastAsia="Verdana" w:hAnsi="Noto IKEA Latin" w:cs="Verdana"/>
        </w:rPr>
        <w:t>i pomocne</w:t>
      </w:r>
      <w:r w:rsidR="1F3D2108" w:rsidRPr="454EB952">
        <w:rPr>
          <w:rFonts w:ascii="Noto IKEA Latin" w:eastAsia="Verdana" w:hAnsi="Noto IKEA Latin" w:cs="Verdana"/>
        </w:rPr>
        <w:t xml:space="preserve"> </w:t>
      </w:r>
      <w:r w:rsidR="0A4A8861" w:rsidRPr="454EB952">
        <w:rPr>
          <w:rFonts w:ascii="Noto IKEA Latin" w:eastAsia="Verdana" w:hAnsi="Noto IKEA Latin" w:cs="Verdana"/>
        </w:rPr>
        <w:t>akcesoria – uchwyt na kabel od myszy, poduszk</w:t>
      </w:r>
      <w:r w:rsidR="1F3D2108" w:rsidRPr="454EB952">
        <w:rPr>
          <w:rFonts w:ascii="Noto IKEA Latin" w:eastAsia="Verdana" w:hAnsi="Noto IKEA Latin" w:cs="Verdana"/>
        </w:rPr>
        <w:t>ę</w:t>
      </w:r>
      <w:r w:rsidR="0A4A8861" w:rsidRPr="454EB952">
        <w:rPr>
          <w:rFonts w:ascii="Noto IKEA Latin" w:eastAsia="Verdana" w:hAnsi="Noto IKEA Latin" w:cs="Verdana"/>
        </w:rPr>
        <w:t xml:space="preserve"> na kark</w:t>
      </w:r>
      <w:r w:rsidR="1F3D2108" w:rsidRPr="454EB952">
        <w:rPr>
          <w:rFonts w:ascii="Noto IKEA Latin" w:eastAsia="Verdana" w:hAnsi="Noto IKEA Latin" w:cs="Verdana"/>
        </w:rPr>
        <w:t xml:space="preserve"> oraz</w:t>
      </w:r>
      <w:r w:rsidR="0A4A8861" w:rsidRPr="454EB952">
        <w:rPr>
          <w:rFonts w:ascii="Noto IKEA Latin" w:eastAsia="Verdana" w:hAnsi="Noto IKEA Latin" w:cs="Verdana"/>
        </w:rPr>
        <w:t xml:space="preserve"> tablic</w:t>
      </w:r>
      <w:r w:rsidR="1F3D2108" w:rsidRPr="454EB952">
        <w:rPr>
          <w:rFonts w:ascii="Noto IKEA Latin" w:eastAsia="Verdana" w:hAnsi="Noto IKEA Latin" w:cs="Verdana"/>
        </w:rPr>
        <w:t>ę</w:t>
      </w:r>
      <w:r w:rsidR="0A4A8861" w:rsidRPr="454EB952">
        <w:rPr>
          <w:rFonts w:ascii="Noto IKEA Latin" w:eastAsia="Verdana" w:hAnsi="Noto IKEA Latin" w:cs="Verdana"/>
        </w:rPr>
        <w:t xml:space="preserve"> na ścianę</w:t>
      </w:r>
      <w:r w:rsidR="1F3D2108" w:rsidRPr="454EB952">
        <w:rPr>
          <w:rFonts w:ascii="Noto IKEA Latin" w:eastAsia="Verdana" w:hAnsi="Noto IKEA Latin" w:cs="Verdana"/>
        </w:rPr>
        <w:t xml:space="preserve">, na której </w:t>
      </w:r>
      <w:r w:rsidR="1F3D2108" w:rsidRPr="00277EED">
        <w:rPr>
          <w:rFonts w:ascii="Noto IKEA Latin" w:eastAsia="Verdana" w:hAnsi="Noto IKEA Latin" w:cs="Verdana"/>
        </w:rPr>
        <w:t>będzie można zawiesić niezbędne rzeczy</w:t>
      </w:r>
      <w:r w:rsidR="0A4A8861" w:rsidRPr="00277EED">
        <w:rPr>
          <w:rFonts w:ascii="Noto IKEA Latin" w:eastAsia="Verdana" w:hAnsi="Noto IKEA Latin" w:cs="Verdana"/>
        </w:rPr>
        <w:t xml:space="preserve">. </w:t>
      </w:r>
    </w:p>
    <w:p w14:paraId="6B96EA9B" w14:textId="7FA5B4FF" w:rsidR="00706C20" w:rsidRPr="00706C20" w:rsidRDefault="00D81AC3" w:rsidP="454EB952">
      <w:pPr>
        <w:ind w:left="360"/>
        <w:jc w:val="both"/>
        <w:rPr>
          <w:rFonts w:ascii="Noto IKEA Latin" w:eastAsia="Verdana" w:hAnsi="Noto IKEA Latin" w:cs="Verdana"/>
          <w:i/>
          <w:iCs/>
        </w:rPr>
      </w:pPr>
      <w:r w:rsidRPr="00D81AC3">
        <w:rPr>
          <w:rFonts w:ascii="Noto IKEA Latin" w:eastAsia="Verdana" w:hAnsi="Noto IKEA Latin" w:cs="Verdana"/>
          <w:i/>
          <w:iCs/>
        </w:rPr>
        <w:lastRenderedPageBreak/>
        <w:t>„Gracze niejednokrotnie spędzają przed komputerem więcej czasu niż pracownicy biurowi. Mając to na uwadze, chcemy zaproponować im bardziej ergonomiczne i funkcjonalne produkty, dzięki którym staną się jeszcze lepsi w tym, co robią, bez narażania się na kontuzje – dokładnie jak w przypadku sportowców”</w:t>
      </w:r>
      <w:r w:rsidR="000D0946">
        <w:rPr>
          <w:rFonts w:ascii="Noto IKEA Latin" w:eastAsia="Verdana" w:hAnsi="Noto IKEA Latin" w:cs="Verdana"/>
          <w:i/>
          <w:iCs/>
        </w:rPr>
        <w:t xml:space="preserve"> </w:t>
      </w:r>
      <w:r w:rsidR="0A4A8861" w:rsidRPr="454EB952">
        <w:rPr>
          <w:rFonts w:ascii="Noto IKEA Latin" w:eastAsia="Verdana" w:hAnsi="Noto IKEA Latin" w:cs="Verdana"/>
        </w:rPr>
        <w:t xml:space="preserve">– mówi Jon </w:t>
      </w:r>
      <w:proofErr w:type="spellStart"/>
      <w:r w:rsidR="0A4A8861" w:rsidRPr="454EB952">
        <w:rPr>
          <w:rFonts w:ascii="Noto IKEA Latin" w:eastAsia="Verdana" w:hAnsi="Noto IKEA Latin" w:cs="Verdana"/>
        </w:rPr>
        <w:t>Karlsson</w:t>
      </w:r>
      <w:proofErr w:type="spellEnd"/>
      <w:r w:rsidR="0A4A8861" w:rsidRPr="454EB952">
        <w:rPr>
          <w:rFonts w:ascii="Noto IKEA Latin" w:eastAsia="Verdana" w:hAnsi="Noto IKEA Latin" w:cs="Verdana"/>
        </w:rPr>
        <w:t>, projektant IKEA.</w:t>
      </w:r>
    </w:p>
    <w:p w14:paraId="0F59B64E" w14:textId="3BF77ADA" w:rsidR="00486C66" w:rsidRDefault="7393AC4E" w:rsidP="00706C20">
      <w:pPr>
        <w:ind w:left="360"/>
        <w:jc w:val="both"/>
        <w:rPr>
          <w:rFonts w:ascii="Noto IKEA Latin" w:eastAsia="Verdana" w:hAnsi="Noto IKEA Latin" w:cs="Verdana"/>
        </w:rPr>
      </w:pPr>
      <w:r w:rsidRPr="00277EED">
        <w:rPr>
          <w:rFonts w:ascii="Noto IKEA Latin" w:eastAsia="Verdana" w:hAnsi="Noto IKEA Latin" w:cs="Verdana"/>
        </w:rPr>
        <w:t xml:space="preserve">Wszystkie </w:t>
      </w:r>
      <w:r w:rsidR="0A4A8861" w:rsidRPr="00277EED">
        <w:rPr>
          <w:rFonts w:ascii="Noto IKEA Latin" w:eastAsia="Verdana" w:hAnsi="Noto IKEA Latin" w:cs="Verdana"/>
        </w:rPr>
        <w:t>artykuły</w:t>
      </w:r>
      <w:r w:rsidRPr="00277EED">
        <w:rPr>
          <w:rFonts w:ascii="Noto IKEA Latin" w:eastAsia="Verdana" w:hAnsi="Noto IKEA Latin" w:cs="Verdana"/>
        </w:rPr>
        <w:t xml:space="preserve"> UPPSPEL zostały</w:t>
      </w:r>
      <w:r w:rsidR="63BA96B7" w:rsidRPr="00277EED">
        <w:rPr>
          <w:rFonts w:ascii="Noto IKEA Latin" w:eastAsia="Verdana" w:hAnsi="Noto IKEA Latin" w:cs="Verdana"/>
        </w:rPr>
        <w:t xml:space="preserve"> stworzone</w:t>
      </w:r>
      <w:r w:rsidRPr="00277EED">
        <w:rPr>
          <w:rFonts w:ascii="Noto IKEA Latin" w:eastAsia="Verdana" w:hAnsi="Noto IKEA Latin" w:cs="Verdana"/>
        </w:rPr>
        <w:t xml:space="preserve"> przez IKEA i ROG</w:t>
      </w:r>
      <w:r w:rsidR="75E5F59F" w:rsidRPr="00277EED">
        <w:rPr>
          <w:rFonts w:ascii="Noto IKEA Latin" w:eastAsia="Verdana" w:hAnsi="Noto IKEA Latin" w:cs="Verdana"/>
        </w:rPr>
        <w:t>.</w:t>
      </w:r>
      <w:r w:rsidR="0A4A8861" w:rsidRPr="00277EED">
        <w:rPr>
          <w:rFonts w:ascii="Noto IKEA Latin" w:eastAsia="Verdana" w:hAnsi="Noto IKEA Latin" w:cs="Verdana"/>
        </w:rPr>
        <w:t xml:space="preserve"> </w:t>
      </w:r>
      <w:r w:rsidRPr="00277EED">
        <w:rPr>
          <w:rFonts w:ascii="Noto IKEA Latin" w:eastAsia="Verdana" w:hAnsi="Noto IKEA Latin" w:cs="Verdana"/>
        </w:rPr>
        <w:t xml:space="preserve">Pozostałe </w:t>
      </w:r>
      <w:r w:rsidR="0A4A8861" w:rsidRPr="00277EED">
        <w:rPr>
          <w:rFonts w:ascii="Noto IKEA Latin" w:eastAsia="Verdana" w:hAnsi="Noto IKEA Latin" w:cs="Verdana"/>
        </w:rPr>
        <w:t>produkty</w:t>
      </w:r>
      <w:r w:rsidRPr="00277EED">
        <w:rPr>
          <w:rFonts w:ascii="Noto IKEA Latin" w:eastAsia="Verdana" w:hAnsi="Noto IKEA Latin" w:cs="Verdana"/>
        </w:rPr>
        <w:t xml:space="preserve"> </w:t>
      </w:r>
      <w:r w:rsidR="63C6EB65" w:rsidRPr="00277EED">
        <w:rPr>
          <w:rFonts w:ascii="Noto IKEA Latin" w:eastAsia="Verdana" w:hAnsi="Noto IKEA Latin" w:cs="Verdana"/>
        </w:rPr>
        <w:t>to projekt IK</w:t>
      </w:r>
      <w:r w:rsidR="63C6EB65" w:rsidRPr="454EB952">
        <w:rPr>
          <w:rFonts w:ascii="Noto IKEA Latin" w:eastAsia="Verdana" w:hAnsi="Noto IKEA Latin" w:cs="Verdana"/>
        </w:rPr>
        <w:t xml:space="preserve">EA </w:t>
      </w:r>
      <w:r w:rsidRPr="454EB952">
        <w:rPr>
          <w:rFonts w:ascii="Noto IKEA Latin" w:eastAsia="Verdana" w:hAnsi="Noto IKEA Latin" w:cs="Verdana"/>
        </w:rPr>
        <w:t xml:space="preserve">w oparciu o spostrzeżenia i wiedzę zdobyte podczas </w:t>
      </w:r>
      <w:r w:rsidR="63C6EB65" w:rsidRPr="454EB952">
        <w:rPr>
          <w:rFonts w:ascii="Noto IKEA Latin" w:eastAsia="Verdana" w:hAnsi="Noto IKEA Latin" w:cs="Verdana"/>
        </w:rPr>
        <w:t>wspólnej pracy</w:t>
      </w:r>
      <w:r w:rsidRPr="454EB952">
        <w:rPr>
          <w:rFonts w:ascii="Noto IKEA Latin" w:eastAsia="Verdana" w:hAnsi="Noto IKEA Latin" w:cs="Verdana"/>
        </w:rPr>
        <w:t xml:space="preserve">, aby zapewnić szeroką ofertę </w:t>
      </w:r>
      <w:r w:rsidR="00A2288D">
        <w:rPr>
          <w:rFonts w:ascii="Noto IKEA Latin" w:eastAsia="Verdana" w:hAnsi="Noto IKEA Latin" w:cs="Verdana"/>
        </w:rPr>
        <w:t>oraz</w:t>
      </w:r>
      <w:r w:rsidRPr="454EB952">
        <w:rPr>
          <w:rFonts w:ascii="Noto IKEA Latin" w:eastAsia="Verdana" w:hAnsi="Noto IKEA Latin" w:cs="Verdana"/>
        </w:rPr>
        <w:t xml:space="preserve"> zaspokoić różne potrzeby pod względem funkcji, wzornictwa i ceny.</w:t>
      </w:r>
    </w:p>
    <w:p w14:paraId="315673C9" w14:textId="37AB0399" w:rsidR="00100950" w:rsidRPr="00FD0138" w:rsidRDefault="00486C66" w:rsidP="005747B3">
      <w:pPr>
        <w:ind w:left="36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Komplet asortymentu</w:t>
      </w:r>
      <w:r w:rsidR="001958E3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 xml:space="preserve">dla graczy będzie </w:t>
      </w:r>
      <w:r w:rsidR="00D81AC3">
        <w:rPr>
          <w:rFonts w:ascii="Noto IKEA Latin" w:hAnsi="Noto IKEA Latin"/>
        </w:rPr>
        <w:t xml:space="preserve">wchodził do sprzedaży sukcesywnie już od </w:t>
      </w:r>
      <w:r w:rsidR="000D0946">
        <w:rPr>
          <w:rFonts w:ascii="Noto IKEA Latin" w:hAnsi="Noto IKEA Latin"/>
        </w:rPr>
        <w:br/>
      </w:r>
      <w:r w:rsidR="00D81AC3">
        <w:rPr>
          <w:rFonts w:ascii="Noto IKEA Latin" w:hAnsi="Noto IKEA Latin"/>
        </w:rPr>
        <w:t xml:space="preserve">1 października 2021 r. </w:t>
      </w:r>
      <w:r w:rsidR="001958E3" w:rsidRPr="00FD0138">
        <w:rPr>
          <w:rFonts w:ascii="Noto IKEA Latin" w:hAnsi="Noto IKEA Latin"/>
        </w:rPr>
        <w:t>w</w:t>
      </w:r>
      <w:r>
        <w:rPr>
          <w:rFonts w:ascii="Noto IKEA Latin" w:hAnsi="Noto IKEA Latin"/>
        </w:rPr>
        <w:t xml:space="preserve"> </w:t>
      </w:r>
      <w:r w:rsidR="001958E3" w:rsidRPr="00FD0138">
        <w:rPr>
          <w:rFonts w:ascii="Noto IKEA Latin" w:hAnsi="Noto IKEA Latin"/>
        </w:rPr>
        <w:t xml:space="preserve">sklepach stacjonarnych IKEA, na </w:t>
      </w:r>
      <w:hyperlink r:id="rId10" w:history="1">
        <w:r w:rsidR="001958E3" w:rsidRPr="00FD0138">
          <w:rPr>
            <w:rStyle w:val="Hipercze"/>
            <w:rFonts w:ascii="Noto IKEA Latin" w:hAnsi="Noto IKEA Latin"/>
          </w:rPr>
          <w:t>IKEA.pl</w:t>
        </w:r>
      </w:hyperlink>
      <w:r w:rsidR="001958E3" w:rsidRPr="00FD0138">
        <w:rPr>
          <w:rStyle w:val="Hipercze"/>
          <w:rFonts w:ascii="Noto IKEA Latin" w:hAnsi="Noto IKEA Latin"/>
          <w:color w:val="auto"/>
          <w:u w:val="none"/>
        </w:rPr>
        <w:t xml:space="preserve"> oraz w Aplikacji Mobilnej IKEA</w:t>
      </w:r>
      <w:r w:rsidR="00D81AC3">
        <w:rPr>
          <w:rFonts w:ascii="Noto IKEA Latin" w:hAnsi="Noto IKEA Latin"/>
        </w:rPr>
        <w:t xml:space="preserve">. Prosimy sprawdzać dostępność na </w:t>
      </w:r>
      <w:hyperlink r:id="rId11" w:history="1">
        <w:r w:rsidR="000D0946" w:rsidRPr="00FD0138">
          <w:rPr>
            <w:rStyle w:val="Hipercze"/>
            <w:rFonts w:ascii="Noto IKEA Latin" w:hAnsi="Noto IKEA Latin"/>
          </w:rPr>
          <w:t>IKEA.pl</w:t>
        </w:r>
      </w:hyperlink>
      <w:r w:rsidR="005747B3" w:rsidRPr="00FD0138">
        <w:rPr>
          <w:rFonts w:ascii="Noto IKEA Latin" w:hAnsi="Noto IKEA Latin"/>
        </w:rPr>
        <w:t xml:space="preserve">. </w:t>
      </w:r>
    </w:p>
    <w:p w14:paraId="0E0454B0" w14:textId="77777777" w:rsidR="00DE316A" w:rsidRDefault="005747B3" w:rsidP="005747B3">
      <w:pPr>
        <w:ind w:left="360"/>
        <w:jc w:val="both"/>
        <w:rPr>
          <w:rFonts w:ascii="Noto IKEA Latin" w:hAnsi="Noto IKEA Latin"/>
        </w:rPr>
      </w:pPr>
      <w:r w:rsidRPr="00FD0138">
        <w:rPr>
          <w:rFonts w:ascii="Noto IKEA Latin" w:hAnsi="Noto IKEA Latin"/>
        </w:rPr>
        <w:t>Szczegóły na temat nowych produktów znajdują się w ilustrowanych materiałach prasowych.</w:t>
      </w:r>
    </w:p>
    <w:p w14:paraId="7F254192" w14:textId="630E9461" w:rsidR="00597793" w:rsidRPr="00DE316A" w:rsidRDefault="00DE316A" w:rsidP="00597793">
      <w:pPr>
        <w:ind w:left="360"/>
        <w:rPr>
          <w:rFonts w:ascii="Noto IKEA Latin" w:hAnsi="Noto IKEA Latin"/>
        </w:rPr>
      </w:pPr>
      <w:r>
        <w:rPr>
          <w:rFonts w:ascii="Noto IKEA Latin" w:hAnsi="Noto IKEA Latin"/>
        </w:rPr>
        <w:t xml:space="preserve">Link do wywiadu z projektantami: </w:t>
      </w:r>
      <w:hyperlink r:id="rId12" w:history="1">
        <w:r w:rsidR="00797995">
          <w:rPr>
            <w:rStyle w:val="Hipercze"/>
            <w:rFonts w:ascii="Noto IKEA Latin" w:hAnsi="Noto IKEA Latin"/>
          </w:rPr>
          <w:t>https://youtu.be/</w:t>
        </w:r>
      </w:hyperlink>
      <w:r w:rsidR="00797995">
        <w:rPr>
          <w:rFonts w:ascii="Noto IKEA Latin" w:hAnsi="Noto IKEA Latin"/>
        </w:rPr>
        <w:t xml:space="preserve"> </w:t>
      </w:r>
    </w:p>
    <w:p w14:paraId="40A3EC96" w14:textId="17FFFB14" w:rsidR="00B654C5" w:rsidRPr="00766FAC" w:rsidRDefault="00797995" w:rsidP="00766FAC">
      <w:pPr>
        <w:ind w:left="36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46DF1F2" w14:textId="4C439CA4" w:rsidR="001A4A4B" w:rsidRPr="00F54040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8E7A13D" w14:textId="77777777" w:rsidR="001A4A4B" w:rsidRPr="00F54040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F54040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12DA934C" w14:textId="77777777" w:rsidR="001A4A4B" w:rsidRPr="00F54040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2682C3AB" w:rsidR="001A4A4B" w:rsidRPr="00F54040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</w:t>
      </w:r>
      <w:r w:rsidR="006A0715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</w:t>
      </w:r>
      <w:r w:rsidR="00C90F23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4</w:t>
      </w:r>
      <w:r w:rsidR="006A0715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C90F23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Punkty</w:t>
      </w:r>
      <w:r w:rsidR="006A0715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 (łącznie z Punktami Mobilnymi)</w:t>
      </w: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które zarządzane są przez IKEA Retail. Jest również właścicielem pięciu centrów handlowych zarządzanych przez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</w:t>
      </w:r>
      <w:r w:rsidR="00810E8D"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32 sklepy IKEA na 11 rynkach. Do Grupy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F54040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F54040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F54040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563278F5" w:rsidR="001A4A4B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w 31 krajach. Nazwa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F54040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5647E2F0" w14:textId="1ED9F5BE" w:rsidR="008F3FC9" w:rsidRDefault="008F3FC9" w:rsidP="008F3FC9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AB54AB9" w14:textId="3700EB61" w:rsidR="008F3FC9" w:rsidRPr="00F54040" w:rsidRDefault="008F3FC9" w:rsidP="008F3FC9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8F3FC9">
        <w:rPr>
          <w:rFonts w:ascii="Noto IKEA Latin" w:hAnsi="Noto IKEA Latin"/>
          <w:b/>
          <w:bCs/>
          <w:color w:val="000000" w:themeColor="text1"/>
          <w:sz w:val="16"/>
          <w:szCs w:val="16"/>
          <w:lang w:eastAsia="pl-PL"/>
        </w:rPr>
        <w:t xml:space="preserve">ROG Republic of </w:t>
      </w:r>
      <w:proofErr w:type="spellStart"/>
      <w:r w:rsidRPr="008F3FC9">
        <w:rPr>
          <w:rFonts w:ascii="Noto IKEA Latin" w:hAnsi="Noto IKEA Latin"/>
          <w:b/>
          <w:bCs/>
          <w:color w:val="000000" w:themeColor="text1"/>
          <w:sz w:val="16"/>
          <w:szCs w:val="16"/>
          <w:lang w:eastAsia="pl-PL"/>
        </w:rPr>
        <w:t>Gamers</w:t>
      </w:r>
      <w:proofErr w:type="spellEnd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–</w:t>
      </w:r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to marka powołana do życia przez firmę </w:t>
      </w:r>
      <w:proofErr w:type="spellStart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Asus</w:t>
      </w:r>
      <w:proofErr w:type="spellEnd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w 2006 roku. Pod tą nazwą oferowane są podzespoły komputerowe, komputery </w:t>
      </w:r>
      <w:proofErr w:type="spellStart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gamingowe</w:t>
      </w:r>
      <w:proofErr w:type="spellEnd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, urządzenia peryferyjne i akcesoria kierowane do graczy komputerowych, którzy bardzo poważnie traktują swoje hobby. ROG od dłuższego czasu zajmuje pierwsze miejsce w rankingach branżowych i cieszy się nieprzerwanym powodzeniem wśród graczy. Jako rozpoznawalna na całym świecie marka angażuje się</w:t>
      </w: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 międzynarodowe turnieje i mistrzostwa e-sportowe. W Chinach ROG prowadzi własny klub e-sportowy </w:t>
      </w:r>
      <w:proofErr w:type="spellStart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Rogue</w:t>
      </w:r>
      <w:proofErr w:type="spellEnd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Warriors</w:t>
      </w:r>
      <w:proofErr w:type="spellEnd"/>
      <w:r w:rsidRPr="008F3FC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złożony z pięciu dywizji startujących w różnych ligach</w:t>
      </w: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797995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F54040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F54040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F54040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F54040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F54040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F54040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Pr="00F54040" w:rsidRDefault="001A4A4B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p w14:paraId="3B785BDD" w14:textId="77777777" w:rsidR="001A4A4B" w:rsidRPr="00F54040" w:rsidRDefault="001A4A4B" w:rsidP="00573415">
      <w:pPr>
        <w:spacing w:after="0"/>
        <w:ind w:left="360"/>
        <w:rPr>
          <w:rFonts w:ascii="Noto IKEA Latin" w:eastAsia="Noto IKEA Latin" w:hAnsi="Noto IKEA Latin" w:cs="Noto IKEA Latin"/>
          <w:sz w:val="16"/>
          <w:szCs w:val="16"/>
        </w:rPr>
      </w:pPr>
      <w:r w:rsidRPr="00F54040">
        <w:rPr>
          <w:rFonts w:ascii="Noto IKEA Latin" w:eastAsia="Noto IKEA Latin" w:hAnsi="Noto IKEA Latin" w:cs="Noto IKEA Latin"/>
          <w:b/>
          <w:sz w:val="16"/>
          <w:szCs w:val="16"/>
        </w:rPr>
        <w:t>Dodatkowych informacji udziela:</w:t>
      </w:r>
    </w:p>
    <w:p w14:paraId="1368FFC9" w14:textId="77777777" w:rsidR="001A4A4B" w:rsidRPr="00F54040" w:rsidRDefault="001A4A4B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p w14:paraId="2E1B0ABA" w14:textId="2D5CA2DC" w:rsidR="00BD04A9" w:rsidRPr="00F54040" w:rsidRDefault="00BD04A9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sectPr w:rsidR="00BD04A9" w:rsidRPr="00F54040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75E6" w14:textId="77777777" w:rsidR="00C953DC" w:rsidRDefault="00C953DC">
      <w:pPr>
        <w:spacing w:after="0" w:line="240" w:lineRule="auto"/>
      </w:pPr>
      <w:r>
        <w:separator/>
      </w:r>
    </w:p>
  </w:endnote>
  <w:endnote w:type="continuationSeparator" w:id="0">
    <w:p w14:paraId="0FBCB45F" w14:textId="77777777" w:rsidR="00C953DC" w:rsidRDefault="00C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altName w:val="Segoe U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66C2" w14:textId="77777777" w:rsidR="00C953DC" w:rsidRDefault="00C953DC">
      <w:pPr>
        <w:spacing w:after="0" w:line="240" w:lineRule="auto"/>
      </w:pPr>
      <w:r>
        <w:separator/>
      </w:r>
    </w:p>
  </w:footnote>
  <w:footnote w:type="continuationSeparator" w:id="0">
    <w:p w14:paraId="74C5E95A" w14:textId="77777777" w:rsidR="00C953DC" w:rsidRDefault="00C9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0DDF"/>
    <w:multiLevelType w:val="hybridMultilevel"/>
    <w:tmpl w:val="96B4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21F"/>
    <w:multiLevelType w:val="hybridMultilevel"/>
    <w:tmpl w:val="648E26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CB2"/>
    <w:rsid w:val="00001E3B"/>
    <w:rsid w:val="00005AF3"/>
    <w:rsid w:val="000114E9"/>
    <w:rsid w:val="000176E3"/>
    <w:rsid w:val="00020B11"/>
    <w:rsid w:val="0002202D"/>
    <w:rsid w:val="0002304A"/>
    <w:rsid w:val="000364E2"/>
    <w:rsid w:val="00041D5C"/>
    <w:rsid w:val="00044376"/>
    <w:rsid w:val="000461A6"/>
    <w:rsid w:val="000468FE"/>
    <w:rsid w:val="00056EEE"/>
    <w:rsid w:val="000771F8"/>
    <w:rsid w:val="00082074"/>
    <w:rsid w:val="00084C24"/>
    <w:rsid w:val="0008668A"/>
    <w:rsid w:val="00094851"/>
    <w:rsid w:val="000948AD"/>
    <w:rsid w:val="000A4FE6"/>
    <w:rsid w:val="000A775B"/>
    <w:rsid w:val="000C4536"/>
    <w:rsid w:val="000C4EC3"/>
    <w:rsid w:val="000D0946"/>
    <w:rsid w:val="000D0FFD"/>
    <w:rsid w:val="000D4506"/>
    <w:rsid w:val="000D5E9D"/>
    <w:rsid w:val="000F4EF2"/>
    <w:rsid w:val="00100950"/>
    <w:rsid w:val="001225D6"/>
    <w:rsid w:val="00126224"/>
    <w:rsid w:val="00130EB0"/>
    <w:rsid w:val="00136737"/>
    <w:rsid w:val="00140004"/>
    <w:rsid w:val="001573C0"/>
    <w:rsid w:val="00157B26"/>
    <w:rsid w:val="00160BEE"/>
    <w:rsid w:val="001651E7"/>
    <w:rsid w:val="0017093F"/>
    <w:rsid w:val="00173A50"/>
    <w:rsid w:val="00185BD9"/>
    <w:rsid w:val="001874E4"/>
    <w:rsid w:val="00193C12"/>
    <w:rsid w:val="001958E3"/>
    <w:rsid w:val="001A4A4B"/>
    <w:rsid w:val="001B1B66"/>
    <w:rsid w:val="001B25B8"/>
    <w:rsid w:val="001B37AA"/>
    <w:rsid w:val="001C1DB8"/>
    <w:rsid w:val="001D11DF"/>
    <w:rsid w:val="001D3178"/>
    <w:rsid w:val="001D3998"/>
    <w:rsid w:val="001F428A"/>
    <w:rsid w:val="001F7C76"/>
    <w:rsid w:val="00201712"/>
    <w:rsid w:val="00206E69"/>
    <w:rsid w:val="0021440F"/>
    <w:rsid w:val="002145BA"/>
    <w:rsid w:val="00224D7F"/>
    <w:rsid w:val="0022730A"/>
    <w:rsid w:val="002340A4"/>
    <w:rsid w:val="0023676A"/>
    <w:rsid w:val="00244CC8"/>
    <w:rsid w:val="002540D7"/>
    <w:rsid w:val="00262923"/>
    <w:rsid w:val="00273541"/>
    <w:rsid w:val="00274EC8"/>
    <w:rsid w:val="0027639F"/>
    <w:rsid w:val="00277EED"/>
    <w:rsid w:val="00286815"/>
    <w:rsid w:val="00291BA2"/>
    <w:rsid w:val="002C05FE"/>
    <w:rsid w:val="002E11C2"/>
    <w:rsid w:val="002E18DD"/>
    <w:rsid w:val="002E681C"/>
    <w:rsid w:val="002E7D6A"/>
    <w:rsid w:val="002F1E11"/>
    <w:rsid w:val="002F340E"/>
    <w:rsid w:val="002F6C32"/>
    <w:rsid w:val="00302234"/>
    <w:rsid w:val="0030611B"/>
    <w:rsid w:val="00306F76"/>
    <w:rsid w:val="00327CD8"/>
    <w:rsid w:val="00334F5A"/>
    <w:rsid w:val="00340002"/>
    <w:rsid w:val="003419B3"/>
    <w:rsid w:val="00357831"/>
    <w:rsid w:val="003578F2"/>
    <w:rsid w:val="003615BC"/>
    <w:rsid w:val="003A1504"/>
    <w:rsid w:val="003A4AF6"/>
    <w:rsid w:val="003C2343"/>
    <w:rsid w:val="003C7A62"/>
    <w:rsid w:val="003D2A5D"/>
    <w:rsid w:val="003D44A2"/>
    <w:rsid w:val="003D4C30"/>
    <w:rsid w:val="003D4F1B"/>
    <w:rsid w:val="003D584B"/>
    <w:rsid w:val="003E4619"/>
    <w:rsid w:val="003F11A1"/>
    <w:rsid w:val="003F230B"/>
    <w:rsid w:val="003F391B"/>
    <w:rsid w:val="00400FB0"/>
    <w:rsid w:val="00404B77"/>
    <w:rsid w:val="00417022"/>
    <w:rsid w:val="00417C64"/>
    <w:rsid w:val="00423256"/>
    <w:rsid w:val="00425F9E"/>
    <w:rsid w:val="0043139B"/>
    <w:rsid w:val="004416C7"/>
    <w:rsid w:val="0044263E"/>
    <w:rsid w:val="004426DD"/>
    <w:rsid w:val="004471B1"/>
    <w:rsid w:val="00450176"/>
    <w:rsid w:val="00451888"/>
    <w:rsid w:val="0045278E"/>
    <w:rsid w:val="004606D8"/>
    <w:rsid w:val="00460FAB"/>
    <w:rsid w:val="00463B80"/>
    <w:rsid w:val="004646F0"/>
    <w:rsid w:val="00465539"/>
    <w:rsid w:val="004655B7"/>
    <w:rsid w:val="00466E98"/>
    <w:rsid w:val="00470F00"/>
    <w:rsid w:val="00474813"/>
    <w:rsid w:val="00475A8B"/>
    <w:rsid w:val="00482F11"/>
    <w:rsid w:val="00486C66"/>
    <w:rsid w:val="00492DAE"/>
    <w:rsid w:val="004A769C"/>
    <w:rsid w:val="004C22A4"/>
    <w:rsid w:val="004C63CF"/>
    <w:rsid w:val="004D30CC"/>
    <w:rsid w:val="004D3EA2"/>
    <w:rsid w:val="004E47CD"/>
    <w:rsid w:val="004F0460"/>
    <w:rsid w:val="004F04E4"/>
    <w:rsid w:val="004F5FD1"/>
    <w:rsid w:val="004F7E84"/>
    <w:rsid w:val="00500E6E"/>
    <w:rsid w:val="005063D4"/>
    <w:rsid w:val="005075D0"/>
    <w:rsid w:val="00513E61"/>
    <w:rsid w:val="00514BE5"/>
    <w:rsid w:val="005160DF"/>
    <w:rsid w:val="00517326"/>
    <w:rsid w:val="005369C1"/>
    <w:rsid w:val="00543328"/>
    <w:rsid w:val="005435B8"/>
    <w:rsid w:val="00545375"/>
    <w:rsid w:val="005574B2"/>
    <w:rsid w:val="00572578"/>
    <w:rsid w:val="00573415"/>
    <w:rsid w:val="005747B3"/>
    <w:rsid w:val="00575430"/>
    <w:rsid w:val="00575FD5"/>
    <w:rsid w:val="005831DD"/>
    <w:rsid w:val="00593E25"/>
    <w:rsid w:val="00596EAB"/>
    <w:rsid w:val="00597793"/>
    <w:rsid w:val="005A0B28"/>
    <w:rsid w:val="005B6749"/>
    <w:rsid w:val="005B7E75"/>
    <w:rsid w:val="005C7C7F"/>
    <w:rsid w:val="005D07F9"/>
    <w:rsid w:val="005D0EB1"/>
    <w:rsid w:val="005D24A2"/>
    <w:rsid w:val="005F5B2B"/>
    <w:rsid w:val="00600318"/>
    <w:rsid w:val="00605013"/>
    <w:rsid w:val="00613E3D"/>
    <w:rsid w:val="00627DD7"/>
    <w:rsid w:val="00632831"/>
    <w:rsid w:val="00637F9D"/>
    <w:rsid w:val="0065449F"/>
    <w:rsid w:val="00655FB4"/>
    <w:rsid w:val="006570D1"/>
    <w:rsid w:val="006666A3"/>
    <w:rsid w:val="006803EC"/>
    <w:rsid w:val="0068473C"/>
    <w:rsid w:val="006941D4"/>
    <w:rsid w:val="006A0715"/>
    <w:rsid w:val="006A1AD1"/>
    <w:rsid w:val="006A2613"/>
    <w:rsid w:val="006A4603"/>
    <w:rsid w:val="006A6F16"/>
    <w:rsid w:val="006C10AC"/>
    <w:rsid w:val="006C6356"/>
    <w:rsid w:val="006C71D4"/>
    <w:rsid w:val="006D13E1"/>
    <w:rsid w:val="006D16A5"/>
    <w:rsid w:val="006D5228"/>
    <w:rsid w:val="006E05F3"/>
    <w:rsid w:val="006E3D5E"/>
    <w:rsid w:val="006F277E"/>
    <w:rsid w:val="00705C07"/>
    <w:rsid w:val="00706C20"/>
    <w:rsid w:val="00707B50"/>
    <w:rsid w:val="00716EC2"/>
    <w:rsid w:val="0072015F"/>
    <w:rsid w:val="0072427B"/>
    <w:rsid w:val="00751AEF"/>
    <w:rsid w:val="00752633"/>
    <w:rsid w:val="00765A48"/>
    <w:rsid w:val="00766FAC"/>
    <w:rsid w:val="00773C0B"/>
    <w:rsid w:val="00785ABB"/>
    <w:rsid w:val="0078705C"/>
    <w:rsid w:val="007907B9"/>
    <w:rsid w:val="00797995"/>
    <w:rsid w:val="0079FE69"/>
    <w:rsid w:val="007A180A"/>
    <w:rsid w:val="007A301B"/>
    <w:rsid w:val="007A7170"/>
    <w:rsid w:val="007B0559"/>
    <w:rsid w:val="007B0DE6"/>
    <w:rsid w:val="007B2CC8"/>
    <w:rsid w:val="007B5579"/>
    <w:rsid w:val="007C5F66"/>
    <w:rsid w:val="007C65C5"/>
    <w:rsid w:val="007D4946"/>
    <w:rsid w:val="007D79F3"/>
    <w:rsid w:val="007E4BE2"/>
    <w:rsid w:val="007E4D27"/>
    <w:rsid w:val="007F183A"/>
    <w:rsid w:val="007F6DFF"/>
    <w:rsid w:val="007F7132"/>
    <w:rsid w:val="00803BED"/>
    <w:rsid w:val="008051D3"/>
    <w:rsid w:val="00807AAD"/>
    <w:rsid w:val="00810E8D"/>
    <w:rsid w:val="00817E6E"/>
    <w:rsid w:val="00820F29"/>
    <w:rsid w:val="00825F01"/>
    <w:rsid w:val="00834621"/>
    <w:rsid w:val="008346D3"/>
    <w:rsid w:val="00843690"/>
    <w:rsid w:val="008460AB"/>
    <w:rsid w:val="008462E6"/>
    <w:rsid w:val="00855B6A"/>
    <w:rsid w:val="008577F1"/>
    <w:rsid w:val="00864476"/>
    <w:rsid w:val="00875D86"/>
    <w:rsid w:val="008760C6"/>
    <w:rsid w:val="0088294D"/>
    <w:rsid w:val="008916C6"/>
    <w:rsid w:val="008A746C"/>
    <w:rsid w:val="008B2061"/>
    <w:rsid w:val="008C41BA"/>
    <w:rsid w:val="008C6092"/>
    <w:rsid w:val="008D1CD8"/>
    <w:rsid w:val="008E3909"/>
    <w:rsid w:val="008E3985"/>
    <w:rsid w:val="008F0CC7"/>
    <w:rsid w:val="008F3FC9"/>
    <w:rsid w:val="008F6E4D"/>
    <w:rsid w:val="00901D00"/>
    <w:rsid w:val="009026A4"/>
    <w:rsid w:val="00914E49"/>
    <w:rsid w:val="00915401"/>
    <w:rsid w:val="009157E8"/>
    <w:rsid w:val="00923982"/>
    <w:rsid w:val="009241E7"/>
    <w:rsid w:val="00924EAD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74C38"/>
    <w:rsid w:val="009825C7"/>
    <w:rsid w:val="0099081F"/>
    <w:rsid w:val="00990D2B"/>
    <w:rsid w:val="009A3768"/>
    <w:rsid w:val="009A6609"/>
    <w:rsid w:val="009A69C6"/>
    <w:rsid w:val="009B1336"/>
    <w:rsid w:val="009C20C5"/>
    <w:rsid w:val="009E6B0C"/>
    <w:rsid w:val="009E6BDF"/>
    <w:rsid w:val="009F43F7"/>
    <w:rsid w:val="009F470E"/>
    <w:rsid w:val="00A0550E"/>
    <w:rsid w:val="00A12467"/>
    <w:rsid w:val="00A2288D"/>
    <w:rsid w:val="00A40760"/>
    <w:rsid w:val="00A4323B"/>
    <w:rsid w:val="00A447E0"/>
    <w:rsid w:val="00A4700E"/>
    <w:rsid w:val="00A5539A"/>
    <w:rsid w:val="00A570C6"/>
    <w:rsid w:val="00A66EE2"/>
    <w:rsid w:val="00A701FD"/>
    <w:rsid w:val="00A717BC"/>
    <w:rsid w:val="00A876C7"/>
    <w:rsid w:val="00A93945"/>
    <w:rsid w:val="00AB273B"/>
    <w:rsid w:val="00AB5AF1"/>
    <w:rsid w:val="00AC1CD0"/>
    <w:rsid w:val="00AD0E01"/>
    <w:rsid w:val="00AD33DA"/>
    <w:rsid w:val="00AF5135"/>
    <w:rsid w:val="00AF572F"/>
    <w:rsid w:val="00B0288C"/>
    <w:rsid w:val="00B038F9"/>
    <w:rsid w:val="00B07BB1"/>
    <w:rsid w:val="00B22F36"/>
    <w:rsid w:val="00B23589"/>
    <w:rsid w:val="00B23972"/>
    <w:rsid w:val="00B31617"/>
    <w:rsid w:val="00B32C83"/>
    <w:rsid w:val="00B36C2B"/>
    <w:rsid w:val="00B373A2"/>
    <w:rsid w:val="00B546C8"/>
    <w:rsid w:val="00B54993"/>
    <w:rsid w:val="00B654C5"/>
    <w:rsid w:val="00B66F5F"/>
    <w:rsid w:val="00B67A22"/>
    <w:rsid w:val="00B70E8D"/>
    <w:rsid w:val="00B73FC2"/>
    <w:rsid w:val="00B76FE4"/>
    <w:rsid w:val="00B7C358"/>
    <w:rsid w:val="00B87093"/>
    <w:rsid w:val="00BA33D6"/>
    <w:rsid w:val="00BA3C66"/>
    <w:rsid w:val="00BB084A"/>
    <w:rsid w:val="00BD04A9"/>
    <w:rsid w:val="00BD1520"/>
    <w:rsid w:val="00BE0CF7"/>
    <w:rsid w:val="00BE439C"/>
    <w:rsid w:val="00BEABAC"/>
    <w:rsid w:val="00BF0C03"/>
    <w:rsid w:val="00C0021D"/>
    <w:rsid w:val="00C01CC0"/>
    <w:rsid w:val="00C043B0"/>
    <w:rsid w:val="00C11C4E"/>
    <w:rsid w:val="00C13A68"/>
    <w:rsid w:val="00C160A1"/>
    <w:rsid w:val="00C20977"/>
    <w:rsid w:val="00C22E49"/>
    <w:rsid w:val="00C2451B"/>
    <w:rsid w:val="00C33CFA"/>
    <w:rsid w:val="00C35BE9"/>
    <w:rsid w:val="00C35FE2"/>
    <w:rsid w:val="00C41D09"/>
    <w:rsid w:val="00C42DD0"/>
    <w:rsid w:val="00C47DA0"/>
    <w:rsid w:val="00C50080"/>
    <w:rsid w:val="00C5338D"/>
    <w:rsid w:val="00C679EA"/>
    <w:rsid w:val="00C90F23"/>
    <w:rsid w:val="00C953DC"/>
    <w:rsid w:val="00CA45A7"/>
    <w:rsid w:val="00CB2F70"/>
    <w:rsid w:val="00CD6142"/>
    <w:rsid w:val="00CD7AAA"/>
    <w:rsid w:val="00CF23D8"/>
    <w:rsid w:val="00CF3FC9"/>
    <w:rsid w:val="00CF4C2C"/>
    <w:rsid w:val="00CF56A9"/>
    <w:rsid w:val="00D10204"/>
    <w:rsid w:val="00D1196A"/>
    <w:rsid w:val="00D14852"/>
    <w:rsid w:val="00D301E4"/>
    <w:rsid w:val="00D34B0D"/>
    <w:rsid w:val="00D368C9"/>
    <w:rsid w:val="00D42CE3"/>
    <w:rsid w:val="00D51061"/>
    <w:rsid w:val="00D532FF"/>
    <w:rsid w:val="00D61EC4"/>
    <w:rsid w:val="00D62939"/>
    <w:rsid w:val="00D75624"/>
    <w:rsid w:val="00D81AC3"/>
    <w:rsid w:val="00D91A48"/>
    <w:rsid w:val="00D94F19"/>
    <w:rsid w:val="00D9707D"/>
    <w:rsid w:val="00DB2649"/>
    <w:rsid w:val="00DC22DD"/>
    <w:rsid w:val="00DC523C"/>
    <w:rsid w:val="00DC70C2"/>
    <w:rsid w:val="00DC7779"/>
    <w:rsid w:val="00DC7E95"/>
    <w:rsid w:val="00DD4314"/>
    <w:rsid w:val="00DD54DD"/>
    <w:rsid w:val="00DE316A"/>
    <w:rsid w:val="00E02B5E"/>
    <w:rsid w:val="00E07EC2"/>
    <w:rsid w:val="00E10DF7"/>
    <w:rsid w:val="00E14A29"/>
    <w:rsid w:val="00E174F1"/>
    <w:rsid w:val="00E17D28"/>
    <w:rsid w:val="00E21A76"/>
    <w:rsid w:val="00E235F7"/>
    <w:rsid w:val="00E2614B"/>
    <w:rsid w:val="00E26D40"/>
    <w:rsid w:val="00E26E64"/>
    <w:rsid w:val="00E3156B"/>
    <w:rsid w:val="00E35262"/>
    <w:rsid w:val="00E36563"/>
    <w:rsid w:val="00E40476"/>
    <w:rsid w:val="00E42CDB"/>
    <w:rsid w:val="00E43AAF"/>
    <w:rsid w:val="00E46D3A"/>
    <w:rsid w:val="00E5323F"/>
    <w:rsid w:val="00E5636C"/>
    <w:rsid w:val="00E6120F"/>
    <w:rsid w:val="00E65A36"/>
    <w:rsid w:val="00E66166"/>
    <w:rsid w:val="00E7119B"/>
    <w:rsid w:val="00E90899"/>
    <w:rsid w:val="00E954C6"/>
    <w:rsid w:val="00E967EE"/>
    <w:rsid w:val="00E96A6A"/>
    <w:rsid w:val="00EA38EF"/>
    <w:rsid w:val="00EC6CE4"/>
    <w:rsid w:val="00ED1633"/>
    <w:rsid w:val="00ED31BC"/>
    <w:rsid w:val="00EE20C5"/>
    <w:rsid w:val="00EF4D90"/>
    <w:rsid w:val="00EF7182"/>
    <w:rsid w:val="00F00942"/>
    <w:rsid w:val="00F00BFB"/>
    <w:rsid w:val="00F11E34"/>
    <w:rsid w:val="00F154A0"/>
    <w:rsid w:val="00F21697"/>
    <w:rsid w:val="00F23F40"/>
    <w:rsid w:val="00F42EDE"/>
    <w:rsid w:val="00F447B1"/>
    <w:rsid w:val="00F52187"/>
    <w:rsid w:val="00F54040"/>
    <w:rsid w:val="00F54B99"/>
    <w:rsid w:val="00F57979"/>
    <w:rsid w:val="00F62FB4"/>
    <w:rsid w:val="00F77D13"/>
    <w:rsid w:val="00F84DE4"/>
    <w:rsid w:val="00F85B20"/>
    <w:rsid w:val="00F87956"/>
    <w:rsid w:val="00F87E57"/>
    <w:rsid w:val="00F91BFC"/>
    <w:rsid w:val="00F97BD8"/>
    <w:rsid w:val="00FA1C51"/>
    <w:rsid w:val="00FA1E3C"/>
    <w:rsid w:val="00FB0A78"/>
    <w:rsid w:val="00FC3E65"/>
    <w:rsid w:val="00FC682A"/>
    <w:rsid w:val="00FC7A6E"/>
    <w:rsid w:val="00FC7F1C"/>
    <w:rsid w:val="00FD0138"/>
    <w:rsid w:val="00FD11EB"/>
    <w:rsid w:val="00FD53EC"/>
    <w:rsid w:val="00FF4BDF"/>
    <w:rsid w:val="02DA1DAE"/>
    <w:rsid w:val="040299AF"/>
    <w:rsid w:val="0577F745"/>
    <w:rsid w:val="06EEE5CA"/>
    <w:rsid w:val="07A1B915"/>
    <w:rsid w:val="084D9E94"/>
    <w:rsid w:val="09003B8E"/>
    <w:rsid w:val="0928B887"/>
    <w:rsid w:val="0930CA1C"/>
    <w:rsid w:val="0A30BBB2"/>
    <w:rsid w:val="0A4A8861"/>
    <w:rsid w:val="0AB2E42E"/>
    <w:rsid w:val="0BC92165"/>
    <w:rsid w:val="0C1387F9"/>
    <w:rsid w:val="0CDBF8E9"/>
    <w:rsid w:val="0D84F020"/>
    <w:rsid w:val="0E360FAA"/>
    <w:rsid w:val="0E450EAC"/>
    <w:rsid w:val="0E711DE8"/>
    <w:rsid w:val="0EDB2975"/>
    <w:rsid w:val="10B04BFC"/>
    <w:rsid w:val="10F22516"/>
    <w:rsid w:val="120145B4"/>
    <w:rsid w:val="120B6BD5"/>
    <w:rsid w:val="12127491"/>
    <w:rsid w:val="126D90D9"/>
    <w:rsid w:val="12DCF7F8"/>
    <w:rsid w:val="13DB20F8"/>
    <w:rsid w:val="1410E7C9"/>
    <w:rsid w:val="14E70ACE"/>
    <w:rsid w:val="1645D1C6"/>
    <w:rsid w:val="1663910A"/>
    <w:rsid w:val="17552EE1"/>
    <w:rsid w:val="1B3E4AB0"/>
    <w:rsid w:val="1B75CDFC"/>
    <w:rsid w:val="1BC64A30"/>
    <w:rsid w:val="1C29FADC"/>
    <w:rsid w:val="1CBEC63D"/>
    <w:rsid w:val="1F3D2108"/>
    <w:rsid w:val="1F5C719A"/>
    <w:rsid w:val="1FBEEE48"/>
    <w:rsid w:val="21837CB9"/>
    <w:rsid w:val="2230DB87"/>
    <w:rsid w:val="2240704C"/>
    <w:rsid w:val="230166E7"/>
    <w:rsid w:val="2397DC34"/>
    <w:rsid w:val="245EAF67"/>
    <w:rsid w:val="2706E8D0"/>
    <w:rsid w:val="27CEF68E"/>
    <w:rsid w:val="27DA29A1"/>
    <w:rsid w:val="2A276819"/>
    <w:rsid w:val="2B0D6930"/>
    <w:rsid w:val="2C6F876B"/>
    <w:rsid w:val="2D00D7B6"/>
    <w:rsid w:val="2E349F8C"/>
    <w:rsid w:val="2E3CDA95"/>
    <w:rsid w:val="2EE27C61"/>
    <w:rsid w:val="2F2887BE"/>
    <w:rsid w:val="30707EAD"/>
    <w:rsid w:val="32B74DB0"/>
    <w:rsid w:val="35689624"/>
    <w:rsid w:val="36671176"/>
    <w:rsid w:val="3672FEDC"/>
    <w:rsid w:val="369663E1"/>
    <w:rsid w:val="37A846EB"/>
    <w:rsid w:val="37E21AEA"/>
    <w:rsid w:val="3870364A"/>
    <w:rsid w:val="39EBDF2C"/>
    <w:rsid w:val="3A3BF021"/>
    <w:rsid w:val="3A3C0747"/>
    <w:rsid w:val="3AEC36AA"/>
    <w:rsid w:val="3B4E88D8"/>
    <w:rsid w:val="3C06FCB6"/>
    <w:rsid w:val="3C651C02"/>
    <w:rsid w:val="3CC8C009"/>
    <w:rsid w:val="3DA6D409"/>
    <w:rsid w:val="3FD88792"/>
    <w:rsid w:val="423D0503"/>
    <w:rsid w:val="424D30D8"/>
    <w:rsid w:val="454EB952"/>
    <w:rsid w:val="477722E1"/>
    <w:rsid w:val="47C889D3"/>
    <w:rsid w:val="481EBFE3"/>
    <w:rsid w:val="48A58E22"/>
    <w:rsid w:val="492A76AD"/>
    <w:rsid w:val="49439F0A"/>
    <w:rsid w:val="49915890"/>
    <w:rsid w:val="4A50C35E"/>
    <w:rsid w:val="4A9F7391"/>
    <w:rsid w:val="4C354C1C"/>
    <w:rsid w:val="4C62176F"/>
    <w:rsid w:val="4C6D2138"/>
    <w:rsid w:val="4CC89608"/>
    <w:rsid w:val="4D39A877"/>
    <w:rsid w:val="4D905C3C"/>
    <w:rsid w:val="4DD11C7D"/>
    <w:rsid w:val="4E5063B3"/>
    <w:rsid w:val="4E5A14A8"/>
    <w:rsid w:val="4E60FEA8"/>
    <w:rsid w:val="500036CA"/>
    <w:rsid w:val="51358892"/>
    <w:rsid w:val="516C50DD"/>
    <w:rsid w:val="520C3993"/>
    <w:rsid w:val="52961E2B"/>
    <w:rsid w:val="582665C7"/>
    <w:rsid w:val="587878A0"/>
    <w:rsid w:val="59771874"/>
    <w:rsid w:val="5B3EAC2A"/>
    <w:rsid w:val="5B41563B"/>
    <w:rsid w:val="5BAAEF5E"/>
    <w:rsid w:val="5BE19E7A"/>
    <w:rsid w:val="5C0323FA"/>
    <w:rsid w:val="5CB008D1"/>
    <w:rsid w:val="5D46BFBF"/>
    <w:rsid w:val="5E45588C"/>
    <w:rsid w:val="5FE1FA39"/>
    <w:rsid w:val="60185DFF"/>
    <w:rsid w:val="6091777D"/>
    <w:rsid w:val="61993F24"/>
    <w:rsid w:val="63BA96B7"/>
    <w:rsid w:val="63C21753"/>
    <w:rsid w:val="63C6EB65"/>
    <w:rsid w:val="63F7F8D2"/>
    <w:rsid w:val="643AA0A4"/>
    <w:rsid w:val="6448C545"/>
    <w:rsid w:val="64BB1E8A"/>
    <w:rsid w:val="654A5C3B"/>
    <w:rsid w:val="6618B3CA"/>
    <w:rsid w:val="670F5E4C"/>
    <w:rsid w:val="67E164F8"/>
    <w:rsid w:val="68958876"/>
    <w:rsid w:val="692701F1"/>
    <w:rsid w:val="699529C4"/>
    <w:rsid w:val="69EE9252"/>
    <w:rsid w:val="6A4EC8B5"/>
    <w:rsid w:val="6B30FA25"/>
    <w:rsid w:val="6B8282E7"/>
    <w:rsid w:val="6B901FCF"/>
    <w:rsid w:val="6C564001"/>
    <w:rsid w:val="6C964C89"/>
    <w:rsid w:val="6EAEB18C"/>
    <w:rsid w:val="6EF30A85"/>
    <w:rsid w:val="6F548AA4"/>
    <w:rsid w:val="6F6E40BA"/>
    <w:rsid w:val="700B410C"/>
    <w:rsid w:val="72B6FB06"/>
    <w:rsid w:val="737C4C3B"/>
    <w:rsid w:val="7393AC4E"/>
    <w:rsid w:val="74CEE48A"/>
    <w:rsid w:val="7586ACB7"/>
    <w:rsid w:val="75E5F59F"/>
    <w:rsid w:val="76BDB1AE"/>
    <w:rsid w:val="76E67D72"/>
    <w:rsid w:val="776AAF94"/>
    <w:rsid w:val="7886CE73"/>
    <w:rsid w:val="78B9E8B7"/>
    <w:rsid w:val="78C94C2E"/>
    <w:rsid w:val="79438051"/>
    <w:rsid w:val="7BE11F0F"/>
    <w:rsid w:val="7C4BB93A"/>
    <w:rsid w:val="7CD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character" w:customStyle="1" w:styleId="marku98a1fhdd">
    <w:name w:val="marku98a1fhdd"/>
    <w:basedOn w:val="Domylnaczcionkaakapitu"/>
    <w:rsid w:val="00573415"/>
  </w:style>
  <w:style w:type="paragraph" w:customStyle="1" w:styleId="xmsonormal">
    <w:name w:val="x_msonormal"/>
    <w:basedOn w:val="Normalny"/>
    <w:rsid w:val="002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youtu.be/b_eSQidEZB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kea.com/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kea.com/pl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9</cp:revision>
  <cp:lastPrinted>2019-09-05T10:06:00Z</cp:lastPrinted>
  <dcterms:created xsi:type="dcterms:W3CDTF">2021-09-30T14:25:00Z</dcterms:created>
  <dcterms:modified xsi:type="dcterms:W3CDTF">2021-10-04T11:25:00Z</dcterms:modified>
</cp:coreProperties>
</file>