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08FA0" w14:textId="77777777" w:rsidR="002701DA" w:rsidRDefault="002701DA" w:rsidP="001C2863">
      <w:pPr>
        <w:pStyle w:val="Ttulo"/>
        <w:jc w:val="right"/>
        <w:rPr>
          <w:color w:val="00B0F0"/>
          <w:sz w:val="36"/>
        </w:rPr>
      </w:pPr>
    </w:p>
    <w:p w14:paraId="098AADC1" w14:textId="77777777" w:rsidR="002701DA" w:rsidRDefault="002701DA" w:rsidP="001C2863">
      <w:pPr>
        <w:pStyle w:val="Ttulo"/>
        <w:jc w:val="right"/>
        <w:rPr>
          <w:color w:val="00B0F0"/>
          <w:sz w:val="36"/>
        </w:rPr>
      </w:pPr>
    </w:p>
    <w:p w14:paraId="74313814" w14:textId="4952D38D" w:rsidR="001C2863" w:rsidRPr="00D14CDC" w:rsidRDefault="001C2863" w:rsidP="001C2863">
      <w:pPr>
        <w:pStyle w:val="Ttulo"/>
        <w:jc w:val="right"/>
        <w:rPr>
          <w:color w:val="00B050"/>
          <w:sz w:val="36"/>
        </w:rPr>
      </w:pPr>
      <w:r>
        <w:rPr>
          <w:color w:val="00B0F0"/>
          <w:sz w:val="36"/>
        </w:rPr>
        <w:t>Comunicado de Imprensa</w:t>
      </w:r>
    </w:p>
    <w:p w14:paraId="1F414689" w14:textId="77777777" w:rsidR="001C2863" w:rsidRPr="00BC02A5" w:rsidRDefault="001C2863" w:rsidP="001C2863">
      <w:pPr>
        <w:pStyle w:val="NormalWeb"/>
        <w:spacing w:before="0" w:beforeAutospacing="0" w:after="0" w:afterAutospacing="0" w:line="300" w:lineRule="auto"/>
        <w:jc w:val="center"/>
        <w:rPr>
          <w:rFonts w:ascii="Segoe UI" w:hAnsi="Segoe UI" w:cs="Segoe UI"/>
          <w:b/>
          <w:bCs/>
          <w:color w:val="595959"/>
          <w:szCs w:val="40"/>
          <w:lang w:val="pt-PT"/>
        </w:rPr>
      </w:pPr>
    </w:p>
    <w:p w14:paraId="32639ABB" w14:textId="77777777" w:rsidR="008648AE" w:rsidRPr="008648AE" w:rsidRDefault="008648AE" w:rsidP="008648AE">
      <w:pPr>
        <w:spacing w:line="240" w:lineRule="auto"/>
        <w:jc w:val="center"/>
        <w:rPr>
          <w:rFonts w:ascii="Segoe UI" w:hAnsi="Segoe UI" w:cs="Segoe UI"/>
          <w:bCs/>
          <w:iCs/>
          <w:sz w:val="24"/>
          <w:szCs w:val="24"/>
          <w:u w:val="single"/>
          <w:lang w:val="pt-PT"/>
        </w:rPr>
      </w:pPr>
      <w:r w:rsidRPr="008648AE">
        <w:rPr>
          <w:rFonts w:ascii="Segoe UI" w:hAnsi="Segoe UI" w:cs="Segoe UI"/>
          <w:bCs/>
          <w:iCs/>
          <w:sz w:val="24"/>
          <w:szCs w:val="24"/>
          <w:u w:val="single"/>
          <w:lang w:val="pt-PT"/>
        </w:rPr>
        <w:t>Building The Future realiza-se de 26 a 28 de janeiro de 2022</w:t>
      </w:r>
    </w:p>
    <w:p w14:paraId="467023F3" w14:textId="30BA7310" w:rsidR="003D5B57" w:rsidRDefault="004F3747" w:rsidP="001C2863">
      <w:pPr>
        <w:spacing w:line="240" w:lineRule="auto"/>
        <w:jc w:val="center"/>
        <w:rPr>
          <w:rFonts w:ascii="Segoe UI" w:hAnsi="Segoe UI" w:cs="Segoe UI"/>
          <w:b/>
          <w:iCs/>
          <w:sz w:val="36"/>
          <w:szCs w:val="36"/>
          <w:lang w:val="pt-PT"/>
        </w:rPr>
      </w:pPr>
      <w:r w:rsidRPr="008648AE">
        <w:rPr>
          <w:rFonts w:ascii="Segoe UI" w:hAnsi="Segoe UI" w:cs="Segoe UI"/>
          <w:b/>
          <w:iCs/>
          <w:sz w:val="36"/>
          <w:szCs w:val="36"/>
          <w:lang w:val="pt-PT"/>
        </w:rPr>
        <w:t>Principal evento português de transformação digital regressa à agenda nacional</w:t>
      </w:r>
    </w:p>
    <w:p w14:paraId="61728A1B" w14:textId="3D9DC2BE" w:rsidR="00B75506" w:rsidRPr="00B75506" w:rsidRDefault="008405F1" w:rsidP="00B75506">
      <w:pPr>
        <w:pStyle w:val="PargrafodaLista"/>
        <w:numPr>
          <w:ilvl w:val="0"/>
          <w:numId w:val="2"/>
        </w:numPr>
        <w:jc w:val="center"/>
        <w:rPr>
          <w:rFonts w:ascii="Segoe UI" w:hAnsi="Segoe UI" w:cs="Segoe UI"/>
          <w:bCs/>
          <w:iCs/>
          <w:sz w:val="24"/>
          <w:szCs w:val="24"/>
          <w:lang w:val="pt-PT"/>
        </w:rPr>
      </w:pPr>
      <w:r w:rsidRPr="00B75506">
        <w:rPr>
          <w:rFonts w:ascii="Segoe UI" w:hAnsi="Segoe UI" w:cs="Segoe UI"/>
          <w:bCs/>
          <w:iCs/>
          <w:sz w:val="24"/>
          <w:szCs w:val="24"/>
          <w:lang w:val="pt-PT"/>
        </w:rPr>
        <w:t>Plataforma e app com novas funcionalidades</w:t>
      </w:r>
    </w:p>
    <w:p w14:paraId="694ACD6F" w14:textId="5FEECA0D" w:rsidR="00B75506" w:rsidRPr="00B75506" w:rsidRDefault="00863448" w:rsidP="00B75506">
      <w:pPr>
        <w:pStyle w:val="PargrafodaLista"/>
        <w:numPr>
          <w:ilvl w:val="0"/>
          <w:numId w:val="2"/>
        </w:numPr>
        <w:jc w:val="center"/>
        <w:rPr>
          <w:rFonts w:ascii="Segoe UI" w:hAnsi="Segoe UI" w:cs="Segoe UI"/>
          <w:bCs/>
          <w:iCs/>
          <w:sz w:val="24"/>
          <w:szCs w:val="24"/>
          <w:lang w:val="pt-PT"/>
        </w:rPr>
      </w:pPr>
      <w:r w:rsidRPr="00B75506">
        <w:rPr>
          <w:rFonts w:ascii="Segoe UI" w:hAnsi="Segoe UI" w:cs="Segoe UI"/>
          <w:bCs/>
          <w:iCs/>
          <w:sz w:val="24"/>
          <w:szCs w:val="24"/>
          <w:lang w:val="pt-PT"/>
        </w:rPr>
        <w:t>Mais de 300 oradores nacionais e internacionais</w:t>
      </w:r>
    </w:p>
    <w:p w14:paraId="60762E8D" w14:textId="07284602" w:rsidR="00863448" w:rsidRPr="00B75506" w:rsidRDefault="00863448" w:rsidP="008405F1">
      <w:pPr>
        <w:pStyle w:val="PargrafodaLista"/>
        <w:numPr>
          <w:ilvl w:val="0"/>
          <w:numId w:val="2"/>
        </w:numPr>
        <w:jc w:val="center"/>
        <w:rPr>
          <w:rFonts w:ascii="Segoe UI" w:hAnsi="Segoe UI" w:cs="Segoe UI"/>
          <w:bCs/>
          <w:iCs/>
          <w:sz w:val="24"/>
          <w:szCs w:val="24"/>
          <w:lang w:val="pt-PT"/>
        </w:rPr>
      </w:pPr>
      <w:r w:rsidRPr="00B75506">
        <w:rPr>
          <w:rFonts w:ascii="Segoe UI" w:hAnsi="Segoe UI" w:cs="Segoe UI"/>
          <w:bCs/>
          <w:iCs/>
          <w:sz w:val="24"/>
          <w:szCs w:val="24"/>
          <w:lang w:val="pt-PT"/>
        </w:rPr>
        <w:t xml:space="preserve">Mais de 170 sessões com </w:t>
      </w:r>
      <w:r w:rsidR="001D0451" w:rsidRPr="00B75506">
        <w:rPr>
          <w:rFonts w:ascii="Segoe UI" w:hAnsi="Segoe UI" w:cs="Segoe UI"/>
          <w:bCs/>
          <w:iCs/>
          <w:sz w:val="24"/>
          <w:szCs w:val="24"/>
          <w:lang w:val="pt-PT"/>
        </w:rPr>
        <w:t xml:space="preserve">conteúdos </w:t>
      </w:r>
      <w:r w:rsidR="004E3B67">
        <w:rPr>
          <w:rFonts w:ascii="Segoe UI" w:hAnsi="Segoe UI" w:cs="Segoe UI"/>
          <w:bCs/>
          <w:iCs/>
          <w:sz w:val="24"/>
          <w:szCs w:val="24"/>
          <w:lang w:val="pt-PT"/>
        </w:rPr>
        <w:t>inovadores</w:t>
      </w:r>
    </w:p>
    <w:p w14:paraId="5AF2FC78" w14:textId="77777777" w:rsidR="001C2863" w:rsidRPr="006B02B7" w:rsidRDefault="001C2863" w:rsidP="001C2863">
      <w:pPr>
        <w:pStyle w:val="NormalWeb"/>
        <w:spacing w:after="0" w:line="360" w:lineRule="auto"/>
        <w:jc w:val="both"/>
        <w:rPr>
          <w:rFonts w:ascii="Segoe UI" w:hAnsi="Segoe UI" w:cs="Segoe UI"/>
          <w:b/>
          <w:bCs/>
          <w:color w:val="00B0F0"/>
          <w:sz w:val="2"/>
          <w:szCs w:val="2"/>
          <w:lang w:val="pt-PT" w:eastAsia="pt-PT"/>
        </w:rPr>
      </w:pPr>
    </w:p>
    <w:p w14:paraId="1251DF4D" w14:textId="4E32B656" w:rsidR="006B02B7" w:rsidRDefault="001C2863" w:rsidP="001C2863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 w:rsidRPr="00EE3F08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Lisboa, </w:t>
      </w:r>
      <w:r w:rsidR="002B0782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14</w:t>
      </w:r>
      <w:r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de </w:t>
      </w:r>
      <w:r w:rsidR="006B02B7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outubro</w:t>
      </w:r>
      <w:r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de 202</w:t>
      </w:r>
      <w:r w:rsidR="006B02B7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1</w:t>
      </w:r>
      <w:r w:rsidRPr="00EE3F08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–</w:t>
      </w:r>
      <w:r w:rsidRPr="001B2C0A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8D59A0">
        <w:rPr>
          <w:rFonts w:ascii="Segoe UI" w:hAnsi="Segoe UI" w:cs="Segoe UI"/>
          <w:sz w:val="20"/>
          <w:szCs w:val="20"/>
          <w:lang w:val="pt-PT"/>
        </w:rPr>
        <w:t xml:space="preserve">Já há data marcada para o principal evento português de transformação digital: dias </w:t>
      </w:r>
      <w:r w:rsidR="008D59A0" w:rsidRPr="00B725F0">
        <w:rPr>
          <w:rFonts w:ascii="Segoe UI" w:hAnsi="Segoe UI" w:cs="Segoe UI"/>
          <w:b/>
          <w:bCs/>
          <w:sz w:val="20"/>
          <w:szCs w:val="20"/>
          <w:lang w:val="pt-PT"/>
        </w:rPr>
        <w:t>26, 27 e 28 de janeiro de 2022</w:t>
      </w:r>
      <w:r w:rsidR="008D59A0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A01808">
        <w:rPr>
          <w:rFonts w:ascii="Segoe UI" w:hAnsi="Segoe UI" w:cs="Segoe UI"/>
          <w:sz w:val="20"/>
          <w:szCs w:val="20"/>
          <w:lang w:val="pt-PT"/>
        </w:rPr>
        <w:t xml:space="preserve">terá lugar a 4ª edição do </w:t>
      </w:r>
      <w:r w:rsidR="00A01808" w:rsidRPr="00B725F0">
        <w:rPr>
          <w:rFonts w:ascii="Segoe UI" w:hAnsi="Segoe UI" w:cs="Segoe UI"/>
          <w:b/>
          <w:bCs/>
          <w:sz w:val="20"/>
          <w:szCs w:val="20"/>
          <w:lang w:val="pt-PT"/>
        </w:rPr>
        <w:t>Bu</w:t>
      </w:r>
      <w:r w:rsidR="007710C7">
        <w:rPr>
          <w:rFonts w:ascii="Segoe UI" w:hAnsi="Segoe UI" w:cs="Segoe UI"/>
          <w:b/>
          <w:bCs/>
          <w:sz w:val="20"/>
          <w:szCs w:val="20"/>
          <w:lang w:val="pt-PT"/>
        </w:rPr>
        <w:t>i</w:t>
      </w:r>
      <w:r w:rsidR="00A01808" w:rsidRPr="00B725F0">
        <w:rPr>
          <w:rFonts w:ascii="Segoe UI" w:hAnsi="Segoe UI" w:cs="Segoe UI"/>
          <w:b/>
          <w:bCs/>
          <w:sz w:val="20"/>
          <w:szCs w:val="20"/>
          <w:lang w:val="pt-PT"/>
        </w:rPr>
        <w:t>lding The Future</w:t>
      </w:r>
      <w:r w:rsidR="00A01808">
        <w:rPr>
          <w:rFonts w:ascii="Segoe UI" w:hAnsi="Segoe UI" w:cs="Segoe UI"/>
          <w:sz w:val="20"/>
          <w:szCs w:val="20"/>
          <w:lang w:val="pt-PT"/>
        </w:rPr>
        <w:t xml:space="preserve">, </w:t>
      </w:r>
      <w:r w:rsidR="00B725F0">
        <w:rPr>
          <w:rFonts w:ascii="Segoe UI" w:hAnsi="Segoe UI" w:cs="Segoe UI"/>
          <w:sz w:val="20"/>
          <w:szCs w:val="20"/>
          <w:lang w:val="pt-PT"/>
        </w:rPr>
        <w:t>iniciativa que conta com</w:t>
      </w:r>
      <w:r w:rsidR="00364DC5">
        <w:rPr>
          <w:rFonts w:ascii="Segoe UI" w:hAnsi="Segoe UI" w:cs="Segoe UI"/>
          <w:sz w:val="20"/>
          <w:szCs w:val="20"/>
          <w:lang w:val="pt-PT"/>
        </w:rPr>
        <w:t xml:space="preserve"> o patrocínio principal da Microsoft e construção da imatch</w:t>
      </w:r>
      <w:r w:rsidR="008056DA">
        <w:rPr>
          <w:rFonts w:ascii="Segoe UI" w:hAnsi="Segoe UI" w:cs="Segoe UI"/>
          <w:sz w:val="20"/>
          <w:szCs w:val="20"/>
          <w:lang w:val="pt-PT"/>
        </w:rPr>
        <w:t xml:space="preserve"> e que, nesta edição, realizar-se-á num formato híbrido.</w:t>
      </w:r>
    </w:p>
    <w:p w14:paraId="26A09A25" w14:textId="70D4146F" w:rsidR="0021740B" w:rsidRDefault="009A7A24" w:rsidP="001C2863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>
        <w:rPr>
          <w:rFonts w:ascii="Segoe UI" w:hAnsi="Segoe UI" w:cs="Segoe UI"/>
          <w:sz w:val="20"/>
          <w:szCs w:val="20"/>
          <w:lang w:val="pt-PT"/>
        </w:rPr>
        <w:t xml:space="preserve">Durante três dias, </w:t>
      </w:r>
      <w:r w:rsidR="00F0503A">
        <w:rPr>
          <w:rFonts w:ascii="Segoe UI" w:hAnsi="Segoe UI" w:cs="Segoe UI"/>
          <w:sz w:val="20"/>
          <w:szCs w:val="20"/>
          <w:lang w:val="pt-PT"/>
        </w:rPr>
        <w:t xml:space="preserve">o </w:t>
      </w:r>
      <w:r w:rsidR="00F0503A" w:rsidRPr="006D2CAD">
        <w:rPr>
          <w:rFonts w:ascii="Segoe UI" w:hAnsi="Segoe UI" w:cs="Segoe UI"/>
          <w:b/>
          <w:bCs/>
          <w:sz w:val="20"/>
          <w:szCs w:val="20"/>
          <w:lang w:val="pt-PT"/>
        </w:rPr>
        <w:t>Bu</w:t>
      </w:r>
      <w:r w:rsidR="007710C7" w:rsidRPr="006D2CAD">
        <w:rPr>
          <w:rFonts w:ascii="Segoe UI" w:hAnsi="Segoe UI" w:cs="Segoe UI"/>
          <w:b/>
          <w:bCs/>
          <w:sz w:val="20"/>
          <w:szCs w:val="20"/>
          <w:lang w:val="pt-PT"/>
        </w:rPr>
        <w:t>i</w:t>
      </w:r>
      <w:r w:rsidR="00F0503A" w:rsidRPr="006D2CAD">
        <w:rPr>
          <w:rFonts w:ascii="Segoe UI" w:hAnsi="Segoe UI" w:cs="Segoe UI"/>
          <w:b/>
          <w:bCs/>
          <w:sz w:val="20"/>
          <w:szCs w:val="20"/>
          <w:lang w:val="pt-PT"/>
        </w:rPr>
        <w:t xml:space="preserve">lding </w:t>
      </w:r>
      <w:r w:rsidR="006B58DC" w:rsidRPr="006D2CAD">
        <w:rPr>
          <w:rFonts w:ascii="Segoe UI" w:hAnsi="Segoe UI" w:cs="Segoe UI"/>
          <w:b/>
          <w:bCs/>
          <w:sz w:val="20"/>
          <w:szCs w:val="20"/>
          <w:lang w:val="pt-PT"/>
        </w:rPr>
        <w:t>T</w:t>
      </w:r>
      <w:r w:rsidR="00F0503A" w:rsidRPr="006D2CAD">
        <w:rPr>
          <w:rFonts w:ascii="Segoe UI" w:hAnsi="Segoe UI" w:cs="Segoe UI"/>
          <w:b/>
          <w:bCs/>
          <w:sz w:val="20"/>
          <w:szCs w:val="20"/>
          <w:lang w:val="pt-PT"/>
        </w:rPr>
        <w:t>he Future</w:t>
      </w:r>
      <w:r w:rsidR="00F0503A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375FAC">
        <w:rPr>
          <w:rFonts w:ascii="Segoe UI" w:hAnsi="Segoe UI" w:cs="Segoe UI"/>
          <w:sz w:val="20"/>
          <w:szCs w:val="20"/>
          <w:lang w:val="pt-PT"/>
        </w:rPr>
        <w:t>irá reunir especialistas nacionais e internacionais</w:t>
      </w:r>
      <w:r w:rsidR="00EC27CD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3E4C9E">
        <w:rPr>
          <w:rFonts w:ascii="Segoe UI" w:hAnsi="Segoe UI" w:cs="Segoe UI"/>
          <w:sz w:val="20"/>
          <w:szCs w:val="20"/>
          <w:lang w:val="pt-PT"/>
        </w:rPr>
        <w:t xml:space="preserve">– </w:t>
      </w:r>
      <w:r w:rsidR="00F0503A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7D4827">
        <w:rPr>
          <w:rFonts w:ascii="Segoe UI" w:hAnsi="Segoe UI" w:cs="Segoe UI"/>
          <w:sz w:val="20"/>
          <w:szCs w:val="20"/>
          <w:lang w:val="pt-PT"/>
        </w:rPr>
        <w:t>decisores, líderes, profissionais da área tecnológica, professores, estudantes, investigadores, programadores</w:t>
      </w:r>
      <w:r w:rsidR="00375FAC">
        <w:rPr>
          <w:rFonts w:ascii="Segoe UI" w:hAnsi="Segoe UI" w:cs="Segoe UI"/>
          <w:sz w:val="20"/>
          <w:szCs w:val="20"/>
          <w:lang w:val="pt-PT"/>
        </w:rPr>
        <w:t xml:space="preserve"> e empreendedores</w:t>
      </w:r>
      <w:r w:rsidR="00EC27CD">
        <w:rPr>
          <w:rFonts w:ascii="Segoe UI" w:hAnsi="Segoe UI" w:cs="Segoe UI"/>
          <w:sz w:val="20"/>
          <w:szCs w:val="20"/>
          <w:lang w:val="pt-PT"/>
        </w:rPr>
        <w:t xml:space="preserve"> – </w:t>
      </w:r>
      <w:r w:rsidR="00EF746B">
        <w:rPr>
          <w:rFonts w:ascii="Segoe UI" w:hAnsi="Segoe UI" w:cs="Segoe UI"/>
          <w:sz w:val="20"/>
          <w:szCs w:val="20"/>
          <w:lang w:val="pt-PT"/>
        </w:rPr>
        <w:t xml:space="preserve">com o intuito de </w:t>
      </w:r>
      <w:r w:rsidR="004C11B7">
        <w:rPr>
          <w:rFonts w:ascii="Segoe UI" w:hAnsi="Segoe UI" w:cs="Segoe UI"/>
          <w:sz w:val="20"/>
          <w:szCs w:val="20"/>
          <w:lang w:val="pt-PT"/>
        </w:rPr>
        <w:t>promover</w:t>
      </w:r>
      <w:r w:rsidR="00EF746B">
        <w:rPr>
          <w:rFonts w:ascii="Segoe UI" w:hAnsi="Segoe UI" w:cs="Segoe UI"/>
          <w:sz w:val="20"/>
          <w:szCs w:val="20"/>
          <w:lang w:val="pt-PT"/>
        </w:rPr>
        <w:t xml:space="preserve"> a partilha </w:t>
      </w:r>
      <w:r w:rsidR="0054175D">
        <w:rPr>
          <w:rFonts w:ascii="Segoe UI" w:hAnsi="Segoe UI" w:cs="Segoe UI"/>
          <w:sz w:val="20"/>
          <w:szCs w:val="20"/>
          <w:lang w:val="pt-PT"/>
        </w:rPr>
        <w:t xml:space="preserve">de conhecimento </w:t>
      </w:r>
      <w:r w:rsidR="00E76A76">
        <w:rPr>
          <w:rFonts w:ascii="Segoe UI" w:hAnsi="Segoe UI" w:cs="Segoe UI"/>
          <w:sz w:val="20"/>
          <w:szCs w:val="20"/>
          <w:lang w:val="pt-PT"/>
        </w:rPr>
        <w:t xml:space="preserve">sobre como a tecnologia </w:t>
      </w:r>
      <w:r w:rsidR="00DC35A3">
        <w:rPr>
          <w:rFonts w:ascii="Segoe UI" w:hAnsi="Segoe UI" w:cs="Segoe UI"/>
          <w:sz w:val="20"/>
          <w:szCs w:val="20"/>
          <w:lang w:val="pt-PT"/>
        </w:rPr>
        <w:t>está a redefinir o progresso humano e a forma como interagirmos com a realidade.</w:t>
      </w:r>
      <w:r w:rsidR="0021740B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6D2CAD">
        <w:rPr>
          <w:rFonts w:ascii="Segoe UI" w:hAnsi="Segoe UI" w:cs="Segoe UI"/>
          <w:sz w:val="20"/>
          <w:szCs w:val="20"/>
          <w:lang w:val="pt-PT"/>
        </w:rPr>
        <w:t>Tal como no ano anterior, o</w:t>
      </w:r>
      <w:r w:rsidR="0062575F">
        <w:rPr>
          <w:rFonts w:ascii="Segoe UI" w:hAnsi="Segoe UI" w:cs="Segoe UI"/>
          <w:sz w:val="20"/>
          <w:szCs w:val="20"/>
          <w:lang w:val="pt-PT"/>
        </w:rPr>
        <w:t xml:space="preserve"> evento </w:t>
      </w:r>
      <w:r w:rsidR="003E4C9E">
        <w:rPr>
          <w:rFonts w:ascii="Segoe UI" w:hAnsi="Segoe UI" w:cs="Segoe UI"/>
          <w:sz w:val="20"/>
          <w:szCs w:val="20"/>
          <w:lang w:val="pt-PT"/>
        </w:rPr>
        <w:t xml:space="preserve">irá viver </w:t>
      </w:r>
      <w:r w:rsidR="006D2CAD">
        <w:rPr>
          <w:rFonts w:ascii="Segoe UI" w:hAnsi="Segoe UI" w:cs="Segoe UI"/>
          <w:sz w:val="20"/>
          <w:szCs w:val="20"/>
          <w:lang w:val="pt-PT"/>
        </w:rPr>
        <w:t xml:space="preserve">sobretudo </w:t>
      </w:r>
      <w:r w:rsidR="003E4C9E">
        <w:rPr>
          <w:rFonts w:ascii="Segoe UI" w:hAnsi="Segoe UI" w:cs="Segoe UI"/>
          <w:sz w:val="20"/>
          <w:szCs w:val="20"/>
          <w:lang w:val="pt-PT"/>
        </w:rPr>
        <w:t>num</w:t>
      </w:r>
      <w:r w:rsidR="0062575F">
        <w:rPr>
          <w:rFonts w:ascii="Segoe UI" w:hAnsi="Segoe UI" w:cs="Segoe UI"/>
          <w:sz w:val="20"/>
          <w:szCs w:val="20"/>
          <w:lang w:val="pt-PT"/>
        </w:rPr>
        <w:t xml:space="preserve">a </w:t>
      </w:r>
      <w:r w:rsidR="00722335">
        <w:rPr>
          <w:rFonts w:ascii="Segoe UI" w:hAnsi="Segoe UI" w:cs="Segoe UI"/>
          <w:sz w:val="20"/>
          <w:szCs w:val="20"/>
          <w:lang w:val="pt-PT"/>
        </w:rPr>
        <w:t>plataforma</w:t>
      </w:r>
      <w:r w:rsidR="001B6307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6D2CAD">
        <w:rPr>
          <w:rFonts w:ascii="Segoe UI" w:hAnsi="Segoe UI" w:cs="Segoe UI"/>
          <w:sz w:val="20"/>
          <w:szCs w:val="20"/>
          <w:lang w:val="pt-PT"/>
        </w:rPr>
        <w:t>digital que terá este ano</w:t>
      </w:r>
      <w:r w:rsidR="0062575F">
        <w:rPr>
          <w:rFonts w:ascii="Segoe UI" w:hAnsi="Segoe UI" w:cs="Segoe UI"/>
          <w:sz w:val="20"/>
          <w:szCs w:val="20"/>
          <w:lang w:val="pt-PT"/>
        </w:rPr>
        <w:t xml:space="preserve"> novas funcionalidades </w:t>
      </w:r>
      <w:r w:rsidR="003E4C9E">
        <w:rPr>
          <w:rFonts w:ascii="Segoe UI" w:hAnsi="Segoe UI" w:cs="Segoe UI"/>
          <w:sz w:val="20"/>
          <w:szCs w:val="20"/>
          <w:lang w:val="pt-PT"/>
        </w:rPr>
        <w:t xml:space="preserve">para </w:t>
      </w:r>
      <w:r w:rsidR="0062575F">
        <w:rPr>
          <w:rFonts w:ascii="Segoe UI" w:hAnsi="Segoe UI" w:cs="Segoe UI"/>
          <w:sz w:val="20"/>
          <w:szCs w:val="20"/>
          <w:lang w:val="pt-PT"/>
        </w:rPr>
        <w:t xml:space="preserve">uma melhor experiência de interação e visualização </w:t>
      </w:r>
      <w:r w:rsidR="003E4C9E">
        <w:rPr>
          <w:rFonts w:ascii="Segoe UI" w:hAnsi="Segoe UI" w:cs="Segoe UI"/>
          <w:sz w:val="20"/>
          <w:szCs w:val="20"/>
          <w:lang w:val="pt-PT"/>
        </w:rPr>
        <w:t>em qualquer parte do mundo</w:t>
      </w:r>
      <w:r w:rsidR="0062575F">
        <w:rPr>
          <w:rFonts w:ascii="Segoe UI" w:hAnsi="Segoe UI" w:cs="Segoe UI"/>
          <w:sz w:val="20"/>
          <w:szCs w:val="20"/>
          <w:lang w:val="pt-PT"/>
        </w:rPr>
        <w:t>.</w:t>
      </w:r>
    </w:p>
    <w:p w14:paraId="5995BBCF" w14:textId="1320D512" w:rsidR="00594248" w:rsidRDefault="00CC3633" w:rsidP="00CC3633">
      <w:pPr>
        <w:pStyle w:val="Default"/>
        <w:spacing w:before="100" w:beforeAutospacing="1" w:after="100" w:afterAutospacing="1" w:line="360" w:lineRule="auto"/>
        <w:jc w:val="both"/>
        <w:rPr>
          <w:i/>
          <w:iCs/>
          <w:sz w:val="20"/>
          <w:szCs w:val="20"/>
        </w:rPr>
      </w:pPr>
      <w:r w:rsidRPr="00BC4512">
        <w:rPr>
          <w:b/>
          <w:bCs/>
          <w:sz w:val="20"/>
          <w:szCs w:val="20"/>
        </w:rPr>
        <w:t>Paula Panarra, Diretora Geral da Microsoft Portugal</w:t>
      </w:r>
      <w:r>
        <w:rPr>
          <w:sz w:val="20"/>
          <w:szCs w:val="20"/>
        </w:rPr>
        <w:t xml:space="preserve"> afirma que “</w:t>
      </w:r>
      <w:r w:rsidRPr="00CC3633">
        <w:rPr>
          <w:i/>
          <w:iCs/>
          <w:sz w:val="20"/>
          <w:szCs w:val="20"/>
        </w:rPr>
        <w:t>n</w:t>
      </w:r>
      <w:r w:rsidRPr="003B1161">
        <w:rPr>
          <w:i/>
          <w:iCs/>
          <w:sz w:val="20"/>
          <w:szCs w:val="20"/>
        </w:rPr>
        <w:t>a 4ª edição do Bu</w:t>
      </w:r>
      <w:r>
        <w:rPr>
          <w:i/>
          <w:iCs/>
          <w:sz w:val="20"/>
          <w:szCs w:val="20"/>
        </w:rPr>
        <w:t>i</w:t>
      </w:r>
      <w:r w:rsidRPr="003B1161">
        <w:rPr>
          <w:i/>
          <w:iCs/>
          <w:sz w:val="20"/>
          <w:szCs w:val="20"/>
        </w:rPr>
        <w:t xml:space="preserve">lding The Future queremos ir além da imaginação, convidando todos os participantes a descobrir como as tecnologias mais disruptivas podem impactar, de forma positiva e a longo prazo, o mundo que conhecemos, antevendo cenários tangíveis através de sessões inspiradoras. </w:t>
      </w:r>
      <w:r w:rsidR="0084014D">
        <w:rPr>
          <w:i/>
          <w:iCs/>
          <w:sz w:val="20"/>
          <w:szCs w:val="20"/>
        </w:rPr>
        <w:t xml:space="preserve">Mais do que nunca, queremos </w:t>
      </w:r>
      <w:r w:rsidR="00594248" w:rsidRPr="00594248">
        <w:rPr>
          <w:i/>
          <w:iCs/>
          <w:sz w:val="20"/>
          <w:szCs w:val="20"/>
        </w:rPr>
        <w:t xml:space="preserve">alargar as fronteiras da tecnologia, </w:t>
      </w:r>
      <w:r w:rsidR="00594248">
        <w:rPr>
          <w:i/>
          <w:iCs/>
          <w:sz w:val="20"/>
          <w:szCs w:val="20"/>
        </w:rPr>
        <w:t>impulsionando a criação de um mundo melhor, com impacto sustentável e positivo no futuro.”</w:t>
      </w:r>
    </w:p>
    <w:p w14:paraId="6D9AD8FF" w14:textId="68839716" w:rsidR="006D2CAD" w:rsidRDefault="006D2CAD" w:rsidP="00CC3633">
      <w:pPr>
        <w:pStyle w:val="Default"/>
        <w:spacing w:before="100" w:beforeAutospacing="1" w:after="100" w:afterAutospacing="1" w:line="360" w:lineRule="auto"/>
        <w:jc w:val="both"/>
        <w:rPr>
          <w:i/>
          <w:iCs/>
          <w:sz w:val="20"/>
          <w:szCs w:val="20"/>
        </w:rPr>
      </w:pPr>
    </w:p>
    <w:p w14:paraId="1B4808ED" w14:textId="358B2F16" w:rsidR="006D2CAD" w:rsidRDefault="006D2CAD" w:rsidP="00CC3633">
      <w:pPr>
        <w:pStyle w:val="Default"/>
        <w:spacing w:before="100" w:beforeAutospacing="1" w:after="100" w:afterAutospacing="1" w:line="360" w:lineRule="auto"/>
        <w:jc w:val="both"/>
        <w:rPr>
          <w:i/>
          <w:iCs/>
          <w:sz w:val="20"/>
          <w:szCs w:val="20"/>
        </w:rPr>
      </w:pPr>
    </w:p>
    <w:p w14:paraId="379A214E" w14:textId="77777777" w:rsidR="006D2CAD" w:rsidRDefault="006D2CAD" w:rsidP="00CC3633">
      <w:pPr>
        <w:pStyle w:val="Default"/>
        <w:spacing w:before="100" w:beforeAutospacing="1" w:after="100" w:afterAutospacing="1" w:line="360" w:lineRule="auto"/>
        <w:jc w:val="both"/>
        <w:rPr>
          <w:i/>
          <w:iCs/>
          <w:sz w:val="20"/>
          <w:szCs w:val="20"/>
        </w:rPr>
      </w:pPr>
    </w:p>
    <w:p w14:paraId="2C616CE3" w14:textId="05467858" w:rsidR="00594248" w:rsidRPr="001B6307" w:rsidRDefault="0021740B" w:rsidP="006D2CAD">
      <w:pPr>
        <w:pStyle w:val="NormalWeb"/>
        <w:spacing w:before="0" w:beforeAutospacing="0" w:after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 w:rsidRPr="001B6307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Bu</w:t>
      </w:r>
      <w:r w:rsidR="007710C7" w:rsidRPr="001B6307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i</w:t>
      </w:r>
      <w:r w:rsidRPr="001B6307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lding The Future 2022</w:t>
      </w:r>
    </w:p>
    <w:p w14:paraId="3A3DB8B1" w14:textId="15E81BD2" w:rsidR="00FE5B0C" w:rsidRPr="004E3B67" w:rsidRDefault="00832529" w:rsidP="006D2CAD">
      <w:pPr>
        <w:pStyle w:val="NormalWeb"/>
        <w:spacing w:before="0" w:beforeAutospacing="0" w:after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>
        <w:rPr>
          <w:rFonts w:ascii="Segoe UI" w:hAnsi="Segoe UI" w:cs="Segoe UI"/>
          <w:sz w:val="20"/>
          <w:szCs w:val="20"/>
          <w:lang w:val="pt-PT"/>
        </w:rPr>
        <w:t xml:space="preserve">São esperadas </w:t>
      </w:r>
      <w:r w:rsidRPr="00B8300B">
        <w:rPr>
          <w:rFonts w:ascii="Segoe UI" w:hAnsi="Segoe UI" w:cs="Segoe UI"/>
          <w:b/>
          <w:bCs/>
          <w:sz w:val="20"/>
          <w:szCs w:val="20"/>
          <w:lang w:val="pt-PT"/>
        </w:rPr>
        <w:t xml:space="preserve">mais </w:t>
      </w:r>
      <w:r w:rsidR="00A06E09" w:rsidRPr="00B8300B">
        <w:rPr>
          <w:rFonts w:ascii="Segoe UI" w:hAnsi="Segoe UI" w:cs="Segoe UI"/>
          <w:b/>
          <w:bCs/>
          <w:sz w:val="20"/>
          <w:szCs w:val="20"/>
          <w:lang w:val="pt-PT"/>
        </w:rPr>
        <w:t>de 170 sessões</w:t>
      </w:r>
      <w:r w:rsidR="00425EA5">
        <w:rPr>
          <w:rFonts w:ascii="Segoe UI" w:hAnsi="Segoe UI" w:cs="Segoe UI"/>
          <w:sz w:val="20"/>
          <w:szCs w:val="20"/>
          <w:lang w:val="pt-PT"/>
        </w:rPr>
        <w:t xml:space="preserve">, </w:t>
      </w:r>
      <w:r w:rsidR="00DA55CA" w:rsidRPr="00425EA5">
        <w:rPr>
          <w:rFonts w:ascii="Segoe UI" w:hAnsi="Segoe UI" w:cs="Segoe UI"/>
          <w:b/>
          <w:bCs/>
          <w:sz w:val="20"/>
          <w:szCs w:val="20"/>
          <w:lang w:val="pt-PT"/>
        </w:rPr>
        <w:t>mais de</w:t>
      </w:r>
      <w:r w:rsidR="00DA55CA" w:rsidRPr="00B8300B">
        <w:rPr>
          <w:rFonts w:ascii="Segoe UI" w:hAnsi="Segoe UI" w:cs="Segoe UI"/>
          <w:b/>
          <w:bCs/>
          <w:sz w:val="20"/>
          <w:szCs w:val="20"/>
          <w:lang w:val="pt-PT"/>
        </w:rPr>
        <w:t xml:space="preserve"> </w:t>
      </w:r>
      <w:r w:rsidR="00425EA5">
        <w:rPr>
          <w:rFonts w:ascii="Segoe UI" w:hAnsi="Segoe UI" w:cs="Segoe UI"/>
          <w:b/>
          <w:bCs/>
          <w:sz w:val="20"/>
          <w:szCs w:val="20"/>
          <w:lang w:val="pt-PT"/>
        </w:rPr>
        <w:t xml:space="preserve">300 oradores </w:t>
      </w:r>
      <w:r w:rsidR="00425EA5" w:rsidRPr="00425EA5">
        <w:rPr>
          <w:rFonts w:ascii="Segoe UI" w:hAnsi="Segoe UI" w:cs="Segoe UI"/>
          <w:sz w:val="20"/>
          <w:szCs w:val="20"/>
          <w:lang w:val="pt-PT"/>
        </w:rPr>
        <w:t>e</w:t>
      </w:r>
      <w:r w:rsidR="00425EA5">
        <w:rPr>
          <w:rFonts w:ascii="Segoe UI" w:hAnsi="Segoe UI" w:cs="Segoe UI"/>
          <w:b/>
          <w:bCs/>
          <w:sz w:val="20"/>
          <w:szCs w:val="20"/>
          <w:lang w:val="pt-PT"/>
        </w:rPr>
        <w:t xml:space="preserve"> mais de </w:t>
      </w:r>
      <w:r w:rsidR="00DA55CA" w:rsidRPr="00B8300B">
        <w:rPr>
          <w:rFonts w:ascii="Segoe UI" w:hAnsi="Segoe UI" w:cs="Segoe UI"/>
          <w:b/>
          <w:bCs/>
          <w:sz w:val="20"/>
          <w:szCs w:val="20"/>
          <w:lang w:val="pt-PT"/>
        </w:rPr>
        <w:t>60 horas de conteúdo</w:t>
      </w:r>
      <w:r w:rsidR="00DA55CA">
        <w:rPr>
          <w:rFonts w:ascii="Segoe UI" w:hAnsi="Segoe UI" w:cs="Segoe UI"/>
          <w:sz w:val="20"/>
          <w:szCs w:val="20"/>
          <w:lang w:val="pt-PT"/>
        </w:rPr>
        <w:t xml:space="preserve">, </w:t>
      </w:r>
      <w:r w:rsidR="00434DE6">
        <w:rPr>
          <w:rFonts w:ascii="Segoe UI" w:hAnsi="Segoe UI" w:cs="Segoe UI"/>
          <w:sz w:val="20"/>
          <w:szCs w:val="20"/>
          <w:lang w:val="pt-PT"/>
        </w:rPr>
        <w:t>entre conferências</w:t>
      </w:r>
      <w:r w:rsidR="00DA55CA">
        <w:rPr>
          <w:rFonts w:ascii="Segoe UI" w:hAnsi="Segoe UI" w:cs="Segoe UI"/>
          <w:sz w:val="20"/>
          <w:szCs w:val="20"/>
          <w:lang w:val="pt-PT"/>
        </w:rPr>
        <w:t>, sessões de inspiração</w:t>
      </w:r>
      <w:r w:rsidR="00434DE6">
        <w:rPr>
          <w:rFonts w:ascii="Segoe UI" w:hAnsi="Segoe UI" w:cs="Segoe UI"/>
          <w:sz w:val="20"/>
          <w:szCs w:val="20"/>
          <w:lang w:val="pt-PT"/>
        </w:rPr>
        <w:t xml:space="preserve">, </w:t>
      </w:r>
      <w:r w:rsidR="00434DE6" w:rsidRPr="00623233">
        <w:rPr>
          <w:rFonts w:ascii="Segoe UI" w:hAnsi="Segoe UI" w:cs="Segoe UI"/>
          <w:i/>
          <w:iCs/>
          <w:sz w:val="20"/>
          <w:szCs w:val="20"/>
          <w:lang w:val="pt-PT"/>
        </w:rPr>
        <w:t xml:space="preserve">workshops </w:t>
      </w:r>
      <w:r w:rsidR="00434DE6">
        <w:rPr>
          <w:rFonts w:ascii="Segoe UI" w:hAnsi="Segoe UI" w:cs="Segoe UI"/>
          <w:sz w:val="20"/>
          <w:szCs w:val="20"/>
          <w:lang w:val="pt-PT"/>
        </w:rPr>
        <w:t>temáticos,</w:t>
      </w:r>
      <w:r w:rsidR="00434DE6" w:rsidRPr="00A64D73">
        <w:rPr>
          <w:rFonts w:ascii="Segoe UI" w:hAnsi="Segoe UI" w:cs="Segoe UI"/>
          <w:i/>
          <w:iCs/>
          <w:sz w:val="20"/>
          <w:szCs w:val="20"/>
          <w:lang w:val="pt-PT"/>
        </w:rPr>
        <w:t xml:space="preserve"> </w:t>
      </w:r>
      <w:r w:rsidR="00374857" w:rsidRPr="00A64D73">
        <w:rPr>
          <w:rFonts w:ascii="Segoe UI" w:hAnsi="Segoe UI" w:cs="Segoe UI"/>
          <w:i/>
          <w:iCs/>
          <w:sz w:val="20"/>
          <w:szCs w:val="20"/>
          <w:lang w:val="pt-PT"/>
        </w:rPr>
        <w:t>talks</w:t>
      </w:r>
      <w:r w:rsidR="00374857">
        <w:rPr>
          <w:rFonts w:ascii="Segoe UI" w:hAnsi="Segoe UI" w:cs="Segoe UI"/>
          <w:sz w:val="20"/>
          <w:szCs w:val="20"/>
          <w:lang w:val="pt-PT"/>
        </w:rPr>
        <w:t>, debates</w:t>
      </w:r>
      <w:r w:rsidR="00A64D73">
        <w:rPr>
          <w:rFonts w:ascii="Segoe UI" w:hAnsi="Segoe UI" w:cs="Segoe UI"/>
          <w:sz w:val="20"/>
          <w:szCs w:val="20"/>
          <w:lang w:val="pt-PT"/>
        </w:rPr>
        <w:t xml:space="preserve">, </w:t>
      </w:r>
      <w:r w:rsidR="001A1192" w:rsidRPr="0081413E">
        <w:rPr>
          <w:rFonts w:ascii="Segoe UI" w:hAnsi="Segoe UI" w:cs="Segoe UI"/>
          <w:i/>
          <w:iCs/>
          <w:sz w:val="20"/>
          <w:szCs w:val="20"/>
          <w:lang w:val="pt-PT"/>
        </w:rPr>
        <w:t>pitchs</w:t>
      </w:r>
      <w:r w:rsidR="001A1192">
        <w:rPr>
          <w:rFonts w:ascii="Segoe UI" w:hAnsi="Segoe UI" w:cs="Segoe UI"/>
          <w:sz w:val="20"/>
          <w:szCs w:val="20"/>
          <w:lang w:val="pt-PT"/>
        </w:rPr>
        <w:t xml:space="preserve"> com especialistas</w:t>
      </w:r>
      <w:r w:rsidR="00A64D73">
        <w:rPr>
          <w:rFonts w:ascii="Segoe UI" w:hAnsi="Segoe UI" w:cs="Segoe UI"/>
          <w:sz w:val="20"/>
          <w:szCs w:val="20"/>
          <w:lang w:val="pt-PT"/>
        </w:rPr>
        <w:t>, entre outros</w:t>
      </w:r>
      <w:r w:rsidR="00801183">
        <w:rPr>
          <w:rFonts w:ascii="Segoe UI" w:hAnsi="Segoe UI" w:cs="Segoe UI"/>
          <w:sz w:val="20"/>
          <w:szCs w:val="20"/>
          <w:lang w:val="pt-PT"/>
        </w:rPr>
        <w:t xml:space="preserve">, que colocam em destaque </w:t>
      </w:r>
      <w:r w:rsidR="00E50199">
        <w:rPr>
          <w:rFonts w:ascii="Segoe UI" w:hAnsi="Segoe UI" w:cs="Segoe UI"/>
          <w:sz w:val="20"/>
          <w:szCs w:val="20"/>
          <w:lang w:val="pt-PT"/>
        </w:rPr>
        <w:t xml:space="preserve">temas fundamentais para a transformação digital: </w:t>
      </w:r>
      <w:r w:rsidR="00E50199" w:rsidRPr="00B8300B">
        <w:rPr>
          <w:rFonts w:ascii="Segoe UI" w:hAnsi="Segoe UI" w:cs="Segoe UI"/>
          <w:b/>
          <w:bCs/>
          <w:sz w:val="20"/>
          <w:szCs w:val="20"/>
          <w:lang w:val="pt-PT"/>
        </w:rPr>
        <w:t xml:space="preserve">Beyond, Future, People, </w:t>
      </w:r>
      <w:r w:rsidR="00B8300B" w:rsidRPr="00B8300B">
        <w:rPr>
          <w:rFonts w:ascii="Segoe UI" w:hAnsi="Segoe UI" w:cs="Segoe UI"/>
          <w:b/>
          <w:bCs/>
          <w:sz w:val="20"/>
          <w:szCs w:val="20"/>
          <w:lang w:val="pt-PT"/>
        </w:rPr>
        <w:t xml:space="preserve">Planet, Educação </w:t>
      </w:r>
      <w:r w:rsidR="00B8300B" w:rsidRPr="00B8300B">
        <w:rPr>
          <w:rFonts w:ascii="Segoe UI" w:hAnsi="Segoe UI" w:cs="Segoe UI"/>
          <w:sz w:val="20"/>
          <w:szCs w:val="20"/>
          <w:lang w:val="pt-PT"/>
        </w:rPr>
        <w:t>e</w:t>
      </w:r>
      <w:r w:rsidR="00B8300B" w:rsidRPr="00B8300B">
        <w:rPr>
          <w:rFonts w:ascii="Segoe UI" w:hAnsi="Segoe UI" w:cs="Segoe UI"/>
          <w:b/>
          <w:bCs/>
          <w:sz w:val="20"/>
          <w:szCs w:val="20"/>
          <w:lang w:val="pt-PT"/>
        </w:rPr>
        <w:t xml:space="preserve"> Skilling</w:t>
      </w:r>
      <w:r w:rsidR="00A64D73" w:rsidRPr="00B8300B">
        <w:rPr>
          <w:rFonts w:ascii="Segoe UI" w:hAnsi="Segoe UI" w:cs="Segoe UI"/>
          <w:b/>
          <w:bCs/>
          <w:sz w:val="20"/>
          <w:szCs w:val="20"/>
          <w:lang w:val="pt-PT"/>
        </w:rPr>
        <w:t>.</w:t>
      </w:r>
      <w:r w:rsidR="00A64D73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594248">
        <w:rPr>
          <w:rFonts w:ascii="Segoe UI" w:hAnsi="Segoe UI" w:cs="Segoe UI"/>
          <w:sz w:val="20"/>
          <w:szCs w:val="20"/>
          <w:lang w:val="pt-PT"/>
        </w:rPr>
        <w:t>Estas sessões pretendem</w:t>
      </w:r>
      <w:r w:rsidR="00544A97">
        <w:rPr>
          <w:rFonts w:ascii="Segoe UI" w:hAnsi="Segoe UI" w:cs="Segoe UI"/>
          <w:sz w:val="20"/>
          <w:szCs w:val="20"/>
          <w:lang w:val="pt-PT"/>
        </w:rPr>
        <w:t xml:space="preserve"> dar a conhecer as principais tendências </w:t>
      </w:r>
      <w:r w:rsidR="00CA5CA4">
        <w:rPr>
          <w:rFonts w:ascii="Segoe UI" w:hAnsi="Segoe UI" w:cs="Segoe UI"/>
          <w:sz w:val="20"/>
          <w:szCs w:val="20"/>
          <w:lang w:val="pt-PT"/>
        </w:rPr>
        <w:t xml:space="preserve">de inovação, melhorar as competências digitais dos participantes, dinamizar o ecossistema de empreendedorismo nacional, criando sinergias entre a audiência que </w:t>
      </w:r>
      <w:r w:rsidR="00594248">
        <w:rPr>
          <w:rFonts w:ascii="Segoe UI" w:hAnsi="Segoe UI" w:cs="Segoe UI"/>
          <w:sz w:val="20"/>
          <w:szCs w:val="20"/>
          <w:lang w:val="pt-PT"/>
        </w:rPr>
        <w:t>potenciem</w:t>
      </w:r>
      <w:r w:rsidR="00CA5CA4">
        <w:rPr>
          <w:rFonts w:ascii="Segoe UI" w:hAnsi="Segoe UI" w:cs="Segoe UI"/>
          <w:sz w:val="20"/>
          <w:szCs w:val="20"/>
          <w:lang w:val="pt-PT"/>
        </w:rPr>
        <w:t xml:space="preserve"> novas oportunidades de negócio e </w:t>
      </w:r>
      <w:r w:rsidR="00594248">
        <w:rPr>
          <w:rFonts w:ascii="Segoe UI" w:hAnsi="Segoe UI" w:cs="Segoe UI"/>
          <w:sz w:val="20"/>
          <w:szCs w:val="20"/>
          <w:lang w:val="pt-PT"/>
        </w:rPr>
        <w:t>acelerem a</w:t>
      </w:r>
      <w:r w:rsidR="00CA5CA4">
        <w:rPr>
          <w:rFonts w:ascii="Segoe UI" w:hAnsi="Segoe UI" w:cs="Segoe UI"/>
          <w:sz w:val="20"/>
          <w:szCs w:val="20"/>
          <w:lang w:val="pt-PT"/>
        </w:rPr>
        <w:t xml:space="preserve"> transformação digital.</w:t>
      </w:r>
    </w:p>
    <w:p w14:paraId="260A0347" w14:textId="047FFE4A" w:rsidR="00283C6C" w:rsidRPr="00283C6C" w:rsidRDefault="006353F3" w:rsidP="001C2863">
      <w:pPr>
        <w:pStyle w:val="NormalWeb"/>
        <w:spacing w:after="0" w:line="360" w:lineRule="auto"/>
        <w:jc w:val="both"/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</w:pPr>
      <w:bookmarkStart w:id="0" w:name="_Hlk85035134"/>
      <w:r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Plataforma digital inovadora em </w:t>
      </w:r>
      <w:r w:rsidRPr="006D2CAD">
        <w:rPr>
          <w:rFonts w:ascii="Segoe UI" w:hAnsi="Segoe UI" w:cs="Segoe UI"/>
          <w:b/>
          <w:bCs/>
          <w:i/>
          <w:iCs/>
          <w:color w:val="00B0F0"/>
          <w:sz w:val="20"/>
          <w:szCs w:val="20"/>
          <w:lang w:val="pt-PT" w:eastAsia="pt-PT"/>
        </w:rPr>
        <w:t>desktop</w:t>
      </w:r>
      <w:r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e </w:t>
      </w:r>
      <w:r w:rsidRPr="006D2CAD">
        <w:rPr>
          <w:rFonts w:ascii="Segoe UI" w:hAnsi="Segoe UI" w:cs="Segoe UI"/>
          <w:b/>
          <w:bCs/>
          <w:i/>
          <w:iCs/>
          <w:color w:val="00B0F0"/>
          <w:sz w:val="20"/>
          <w:szCs w:val="20"/>
          <w:lang w:val="pt-PT" w:eastAsia="pt-PT"/>
        </w:rPr>
        <w:t>mobile</w:t>
      </w:r>
    </w:p>
    <w:p w14:paraId="289C68C3" w14:textId="3D4B1CCC" w:rsidR="004D1C7E" w:rsidRDefault="00283C6C" w:rsidP="001C2863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>
        <w:rPr>
          <w:rFonts w:ascii="Segoe UI" w:hAnsi="Segoe UI" w:cs="Segoe UI"/>
          <w:sz w:val="20"/>
          <w:szCs w:val="20"/>
          <w:lang w:val="pt-PT"/>
        </w:rPr>
        <w:t xml:space="preserve">A 4ª edição do </w:t>
      </w:r>
      <w:r w:rsidRPr="006D2CAD">
        <w:rPr>
          <w:rFonts w:ascii="Segoe UI" w:hAnsi="Segoe UI" w:cs="Segoe UI"/>
          <w:b/>
          <w:bCs/>
          <w:sz w:val="20"/>
          <w:szCs w:val="20"/>
          <w:lang w:val="pt-PT"/>
        </w:rPr>
        <w:t>Bu</w:t>
      </w:r>
      <w:r w:rsidR="007710C7" w:rsidRPr="006D2CAD">
        <w:rPr>
          <w:rFonts w:ascii="Segoe UI" w:hAnsi="Segoe UI" w:cs="Segoe UI"/>
          <w:b/>
          <w:bCs/>
          <w:sz w:val="20"/>
          <w:szCs w:val="20"/>
          <w:lang w:val="pt-PT"/>
        </w:rPr>
        <w:t>i</w:t>
      </w:r>
      <w:r w:rsidRPr="006D2CAD">
        <w:rPr>
          <w:rFonts w:ascii="Segoe UI" w:hAnsi="Segoe UI" w:cs="Segoe UI"/>
          <w:b/>
          <w:bCs/>
          <w:sz w:val="20"/>
          <w:szCs w:val="20"/>
          <w:lang w:val="pt-PT"/>
        </w:rPr>
        <w:t xml:space="preserve">lding </w:t>
      </w:r>
      <w:r w:rsidR="002B1DBE" w:rsidRPr="006D2CAD">
        <w:rPr>
          <w:rFonts w:ascii="Segoe UI" w:hAnsi="Segoe UI" w:cs="Segoe UI"/>
          <w:b/>
          <w:bCs/>
          <w:sz w:val="20"/>
          <w:szCs w:val="20"/>
          <w:lang w:val="pt-PT"/>
        </w:rPr>
        <w:t>T</w:t>
      </w:r>
      <w:r w:rsidRPr="006D2CAD">
        <w:rPr>
          <w:rFonts w:ascii="Segoe UI" w:hAnsi="Segoe UI" w:cs="Segoe UI"/>
          <w:b/>
          <w:bCs/>
          <w:sz w:val="20"/>
          <w:szCs w:val="20"/>
          <w:lang w:val="pt-PT"/>
        </w:rPr>
        <w:t>he Future</w:t>
      </w:r>
      <w:r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BD37E0">
        <w:rPr>
          <w:rFonts w:ascii="Segoe UI" w:hAnsi="Segoe UI" w:cs="Segoe UI"/>
          <w:sz w:val="20"/>
          <w:szCs w:val="20"/>
          <w:lang w:val="pt-PT"/>
        </w:rPr>
        <w:t>realizar-se-á num formato híbrido, reunindo fisicamente</w:t>
      </w:r>
      <w:r w:rsidR="00917318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0A5DBF">
        <w:rPr>
          <w:rFonts w:ascii="Segoe UI" w:hAnsi="Segoe UI" w:cs="Segoe UI"/>
          <w:sz w:val="20"/>
          <w:szCs w:val="20"/>
          <w:lang w:val="pt-PT"/>
        </w:rPr>
        <w:t xml:space="preserve">no </w:t>
      </w:r>
      <w:r w:rsidR="006353F3">
        <w:rPr>
          <w:rFonts w:ascii="Segoe UI" w:hAnsi="Segoe UI" w:cs="Segoe UI"/>
          <w:sz w:val="20"/>
          <w:szCs w:val="20"/>
          <w:lang w:val="pt-PT"/>
        </w:rPr>
        <w:t xml:space="preserve">Cineteatro </w:t>
      </w:r>
      <w:r w:rsidR="000A5DBF" w:rsidRPr="0085028C">
        <w:rPr>
          <w:rFonts w:ascii="Segoe UI" w:hAnsi="Segoe UI" w:cs="Segoe UI"/>
          <w:sz w:val="20"/>
          <w:szCs w:val="20"/>
          <w:lang w:val="pt-PT"/>
        </w:rPr>
        <w:t>Capitólio</w:t>
      </w:r>
      <w:r w:rsidR="0085028C">
        <w:rPr>
          <w:rFonts w:ascii="Segoe UI" w:hAnsi="Segoe UI" w:cs="Segoe UI"/>
          <w:sz w:val="20"/>
          <w:szCs w:val="20"/>
          <w:lang w:val="pt-PT"/>
        </w:rPr>
        <w:t>,</w:t>
      </w:r>
      <w:r w:rsidR="006353F3">
        <w:rPr>
          <w:rFonts w:ascii="Segoe UI" w:hAnsi="Segoe UI" w:cs="Segoe UI"/>
          <w:sz w:val="20"/>
          <w:szCs w:val="20"/>
          <w:lang w:val="pt-PT"/>
        </w:rPr>
        <w:t xml:space="preserve"> em Lisboa,</w:t>
      </w:r>
      <w:r w:rsidR="00BD37E0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DD450D">
        <w:rPr>
          <w:rFonts w:ascii="Segoe UI" w:hAnsi="Segoe UI" w:cs="Segoe UI"/>
          <w:sz w:val="20"/>
          <w:szCs w:val="20"/>
          <w:lang w:val="pt-PT"/>
        </w:rPr>
        <w:t xml:space="preserve">parceiros, patrocinadores e alguns oradores, </w:t>
      </w:r>
      <w:r w:rsidR="00532C0F">
        <w:rPr>
          <w:rFonts w:ascii="Segoe UI" w:hAnsi="Segoe UI" w:cs="Segoe UI"/>
          <w:sz w:val="20"/>
          <w:szCs w:val="20"/>
          <w:lang w:val="pt-PT"/>
        </w:rPr>
        <w:t xml:space="preserve">e </w:t>
      </w:r>
      <w:r w:rsidR="001359FE">
        <w:rPr>
          <w:rFonts w:ascii="Segoe UI" w:hAnsi="Segoe UI" w:cs="Segoe UI"/>
          <w:sz w:val="20"/>
          <w:szCs w:val="20"/>
          <w:lang w:val="pt-PT"/>
        </w:rPr>
        <w:t>podendo ainda qualquer pessoa</w:t>
      </w:r>
      <w:r w:rsidR="00532C0F">
        <w:rPr>
          <w:rFonts w:ascii="Segoe UI" w:hAnsi="Segoe UI" w:cs="Segoe UI"/>
          <w:sz w:val="20"/>
          <w:szCs w:val="20"/>
          <w:lang w:val="pt-PT"/>
        </w:rPr>
        <w:t>,</w:t>
      </w:r>
      <w:r w:rsidR="001359FE">
        <w:rPr>
          <w:rFonts w:ascii="Segoe UI" w:hAnsi="Segoe UI" w:cs="Segoe UI"/>
          <w:sz w:val="20"/>
          <w:szCs w:val="20"/>
          <w:lang w:val="pt-PT"/>
        </w:rPr>
        <w:t xml:space="preserve"> a partir de qualquer parte do mundo</w:t>
      </w:r>
      <w:r w:rsidR="00532C0F">
        <w:rPr>
          <w:rFonts w:ascii="Segoe UI" w:hAnsi="Segoe UI" w:cs="Segoe UI"/>
          <w:sz w:val="20"/>
          <w:szCs w:val="20"/>
          <w:lang w:val="pt-PT"/>
        </w:rPr>
        <w:t>,</w:t>
      </w:r>
      <w:r w:rsidR="001359FE">
        <w:rPr>
          <w:rFonts w:ascii="Segoe UI" w:hAnsi="Segoe UI" w:cs="Segoe UI"/>
          <w:sz w:val="20"/>
          <w:szCs w:val="20"/>
          <w:lang w:val="pt-PT"/>
        </w:rPr>
        <w:t xml:space="preserve"> acompanhar o evento digital, em </w:t>
      </w:r>
      <w:r w:rsidR="001359FE" w:rsidRPr="001359FE">
        <w:rPr>
          <w:rFonts w:ascii="Segoe UI" w:hAnsi="Segoe UI" w:cs="Segoe UI"/>
          <w:i/>
          <w:iCs/>
          <w:sz w:val="20"/>
          <w:szCs w:val="20"/>
          <w:lang w:val="pt-PT"/>
        </w:rPr>
        <w:t xml:space="preserve">desktop </w:t>
      </w:r>
      <w:r w:rsidR="001359FE">
        <w:rPr>
          <w:rFonts w:ascii="Segoe UI" w:hAnsi="Segoe UI" w:cs="Segoe UI"/>
          <w:sz w:val="20"/>
          <w:szCs w:val="20"/>
          <w:lang w:val="pt-PT"/>
        </w:rPr>
        <w:t xml:space="preserve">ou </w:t>
      </w:r>
      <w:r w:rsidR="001359FE" w:rsidRPr="001359FE">
        <w:rPr>
          <w:rFonts w:ascii="Segoe UI" w:hAnsi="Segoe UI" w:cs="Segoe UI"/>
          <w:i/>
          <w:iCs/>
          <w:sz w:val="20"/>
          <w:szCs w:val="20"/>
          <w:lang w:val="pt-PT"/>
        </w:rPr>
        <w:t>mobile</w:t>
      </w:r>
      <w:r w:rsidR="001359FE">
        <w:rPr>
          <w:rFonts w:ascii="Segoe UI" w:hAnsi="Segoe UI" w:cs="Segoe UI"/>
          <w:sz w:val="20"/>
          <w:szCs w:val="20"/>
          <w:lang w:val="pt-PT"/>
        </w:rPr>
        <w:t xml:space="preserve">, através </w:t>
      </w:r>
      <w:r w:rsidR="00281AAB">
        <w:rPr>
          <w:rFonts w:ascii="Segoe UI" w:hAnsi="Segoe UI" w:cs="Segoe UI"/>
          <w:sz w:val="20"/>
          <w:szCs w:val="20"/>
          <w:lang w:val="pt-PT"/>
        </w:rPr>
        <w:t xml:space="preserve">da </w:t>
      </w:r>
      <w:r w:rsidR="001945EF">
        <w:rPr>
          <w:rFonts w:ascii="Segoe UI" w:hAnsi="Segoe UI" w:cs="Segoe UI"/>
          <w:sz w:val="20"/>
          <w:szCs w:val="20"/>
          <w:lang w:val="pt-PT"/>
        </w:rPr>
        <w:t xml:space="preserve">inovadora </w:t>
      </w:r>
      <w:r w:rsidR="00281AAB">
        <w:rPr>
          <w:rFonts w:ascii="Segoe UI" w:hAnsi="Segoe UI" w:cs="Segoe UI"/>
          <w:sz w:val="20"/>
          <w:szCs w:val="20"/>
          <w:lang w:val="pt-PT"/>
        </w:rPr>
        <w:t>plataforma digital</w:t>
      </w:r>
      <w:r w:rsidR="00E855DB">
        <w:rPr>
          <w:rFonts w:ascii="Segoe UI" w:hAnsi="Segoe UI" w:cs="Segoe UI"/>
          <w:sz w:val="20"/>
          <w:szCs w:val="20"/>
          <w:lang w:val="pt-PT"/>
        </w:rPr>
        <w:t>.</w:t>
      </w:r>
    </w:p>
    <w:bookmarkEnd w:id="0"/>
    <w:p w14:paraId="0B987BAA" w14:textId="60603563" w:rsidR="006353F3" w:rsidRDefault="004D1C7E" w:rsidP="001C2863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>
        <w:rPr>
          <w:rFonts w:ascii="Segoe UI" w:hAnsi="Segoe UI" w:cs="Segoe UI"/>
          <w:sz w:val="20"/>
          <w:szCs w:val="20"/>
          <w:lang w:val="pt-PT"/>
        </w:rPr>
        <w:t xml:space="preserve">Através de Inteligência Artificial, </w:t>
      </w:r>
      <w:r w:rsidR="009B3F3F">
        <w:rPr>
          <w:rFonts w:ascii="Segoe UI" w:hAnsi="Segoe UI" w:cs="Segoe UI"/>
          <w:sz w:val="20"/>
          <w:szCs w:val="20"/>
          <w:lang w:val="pt-PT"/>
        </w:rPr>
        <w:t xml:space="preserve">a </w:t>
      </w:r>
      <w:r w:rsidR="006A797F">
        <w:rPr>
          <w:rFonts w:ascii="Segoe UI" w:hAnsi="Segoe UI" w:cs="Segoe UI"/>
          <w:sz w:val="20"/>
          <w:szCs w:val="20"/>
          <w:lang w:val="pt-PT"/>
        </w:rPr>
        <w:t xml:space="preserve">plataforma </w:t>
      </w:r>
      <w:r w:rsidR="009B3F3F">
        <w:rPr>
          <w:rFonts w:ascii="Segoe UI" w:hAnsi="Segoe UI" w:cs="Segoe UI"/>
          <w:sz w:val="20"/>
          <w:szCs w:val="20"/>
          <w:lang w:val="pt-PT"/>
        </w:rPr>
        <w:t>do Bu</w:t>
      </w:r>
      <w:r w:rsidR="007710C7">
        <w:rPr>
          <w:rFonts w:ascii="Segoe UI" w:hAnsi="Segoe UI" w:cs="Segoe UI"/>
          <w:sz w:val="20"/>
          <w:szCs w:val="20"/>
          <w:lang w:val="pt-PT"/>
        </w:rPr>
        <w:t>i</w:t>
      </w:r>
      <w:r w:rsidR="009B3F3F">
        <w:rPr>
          <w:rFonts w:ascii="Segoe UI" w:hAnsi="Segoe UI" w:cs="Segoe UI"/>
          <w:sz w:val="20"/>
          <w:szCs w:val="20"/>
          <w:lang w:val="pt-PT"/>
        </w:rPr>
        <w:t xml:space="preserve">lding The Future </w:t>
      </w:r>
      <w:r w:rsidR="007A63BC">
        <w:rPr>
          <w:rFonts w:ascii="Segoe UI" w:hAnsi="Segoe UI" w:cs="Segoe UI"/>
          <w:sz w:val="20"/>
          <w:szCs w:val="20"/>
          <w:lang w:val="pt-PT"/>
        </w:rPr>
        <w:t xml:space="preserve">assegura </w:t>
      </w:r>
      <w:r w:rsidR="009B3F3F">
        <w:rPr>
          <w:rFonts w:ascii="Segoe UI" w:hAnsi="Segoe UI" w:cs="Segoe UI"/>
          <w:sz w:val="20"/>
          <w:szCs w:val="20"/>
          <w:lang w:val="pt-PT"/>
        </w:rPr>
        <w:t>aos participan</w:t>
      </w:r>
      <w:r w:rsidR="00356A9D">
        <w:rPr>
          <w:rFonts w:ascii="Segoe UI" w:hAnsi="Segoe UI" w:cs="Segoe UI"/>
          <w:sz w:val="20"/>
          <w:szCs w:val="20"/>
          <w:lang w:val="pt-PT"/>
        </w:rPr>
        <w:t>t</w:t>
      </w:r>
      <w:r w:rsidR="009B3F3F">
        <w:rPr>
          <w:rFonts w:ascii="Segoe UI" w:hAnsi="Segoe UI" w:cs="Segoe UI"/>
          <w:sz w:val="20"/>
          <w:szCs w:val="20"/>
          <w:lang w:val="pt-PT"/>
        </w:rPr>
        <w:t xml:space="preserve">es a oportunidade de fazerem </w:t>
      </w:r>
      <w:proofErr w:type="spellStart"/>
      <w:r w:rsidR="009B3F3F" w:rsidRPr="00892701">
        <w:rPr>
          <w:rFonts w:ascii="Segoe UI" w:hAnsi="Segoe UI" w:cs="Segoe UI"/>
          <w:b/>
          <w:bCs/>
          <w:i/>
          <w:iCs/>
          <w:sz w:val="20"/>
          <w:szCs w:val="20"/>
          <w:lang w:val="pt-PT"/>
        </w:rPr>
        <w:t>networking</w:t>
      </w:r>
      <w:proofErr w:type="spellEnd"/>
      <w:r w:rsidR="009B3F3F" w:rsidRPr="00892701">
        <w:rPr>
          <w:rFonts w:ascii="Segoe UI" w:hAnsi="Segoe UI" w:cs="Segoe UI"/>
          <w:b/>
          <w:bCs/>
          <w:i/>
          <w:iCs/>
          <w:sz w:val="20"/>
          <w:szCs w:val="20"/>
          <w:lang w:val="pt-PT"/>
        </w:rPr>
        <w:t xml:space="preserve"> </w:t>
      </w:r>
      <w:r w:rsidR="006353F3" w:rsidRPr="006D2CAD">
        <w:rPr>
          <w:rFonts w:ascii="Segoe UI" w:hAnsi="Segoe UI" w:cs="Segoe UI"/>
          <w:i/>
          <w:iCs/>
          <w:sz w:val="20"/>
          <w:szCs w:val="20"/>
          <w:lang w:val="pt-PT"/>
        </w:rPr>
        <w:t>e</w:t>
      </w:r>
      <w:r w:rsidR="006353F3">
        <w:rPr>
          <w:rFonts w:ascii="Segoe UI" w:hAnsi="Segoe UI" w:cs="Segoe UI"/>
          <w:b/>
          <w:bCs/>
          <w:i/>
          <w:iCs/>
          <w:sz w:val="20"/>
          <w:szCs w:val="20"/>
          <w:lang w:val="pt-PT"/>
        </w:rPr>
        <w:t xml:space="preserve"> </w:t>
      </w:r>
      <w:proofErr w:type="spellStart"/>
      <w:r w:rsidR="00A22F55" w:rsidRPr="00892701">
        <w:rPr>
          <w:rFonts w:ascii="Segoe UI" w:hAnsi="Segoe UI" w:cs="Segoe UI"/>
          <w:b/>
          <w:bCs/>
          <w:i/>
          <w:iCs/>
          <w:sz w:val="20"/>
          <w:szCs w:val="20"/>
          <w:lang w:val="pt-PT"/>
        </w:rPr>
        <w:t>matchmaking</w:t>
      </w:r>
      <w:proofErr w:type="spellEnd"/>
      <w:r w:rsidR="00A22F55">
        <w:rPr>
          <w:rFonts w:ascii="Segoe UI" w:hAnsi="Segoe UI" w:cs="Segoe UI"/>
          <w:sz w:val="20"/>
          <w:szCs w:val="20"/>
          <w:lang w:val="pt-PT"/>
        </w:rPr>
        <w:t xml:space="preserve"> personalizado</w:t>
      </w:r>
      <w:r w:rsidR="006353F3">
        <w:rPr>
          <w:rFonts w:ascii="Segoe UI" w:hAnsi="Segoe UI" w:cs="Segoe UI"/>
          <w:sz w:val="20"/>
          <w:szCs w:val="20"/>
          <w:lang w:val="pt-PT"/>
        </w:rPr>
        <w:t>s, po</w:t>
      </w:r>
      <w:r w:rsidR="00892701">
        <w:rPr>
          <w:rFonts w:ascii="Segoe UI" w:hAnsi="Segoe UI" w:cs="Segoe UI"/>
          <w:sz w:val="20"/>
          <w:szCs w:val="20"/>
          <w:lang w:val="pt-PT"/>
        </w:rPr>
        <w:t>tenciando e facilitando</w:t>
      </w:r>
      <w:r w:rsidR="00A22F55">
        <w:rPr>
          <w:rFonts w:ascii="Segoe UI" w:hAnsi="Segoe UI" w:cs="Segoe UI"/>
          <w:sz w:val="20"/>
          <w:szCs w:val="20"/>
          <w:lang w:val="pt-PT"/>
        </w:rPr>
        <w:t>, de forma simples e rápida, a criação de conexões re</w:t>
      </w:r>
      <w:r w:rsidR="0075234F">
        <w:rPr>
          <w:rFonts w:ascii="Segoe UI" w:hAnsi="Segoe UI" w:cs="Segoe UI"/>
          <w:sz w:val="20"/>
          <w:szCs w:val="20"/>
          <w:lang w:val="pt-PT"/>
        </w:rPr>
        <w:t>l</w:t>
      </w:r>
      <w:r w:rsidR="00A22F55">
        <w:rPr>
          <w:rFonts w:ascii="Segoe UI" w:hAnsi="Segoe UI" w:cs="Segoe UI"/>
          <w:sz w:val="20"/>
          <w:szCs w:val="20"/>
          <w:lang w:val="pt-PT"/>
        </w:rPr>
        <w:t>e</w:t>
      </w:r>
      <w:r w:rsidR="0075234F">
        <w:rPr>
          <w:rFonts w:ascii="Segoe UI" w:hAnsi="Segoe UI" w:cs="Segoe UI"/>
          <w:sz w:val="20"/>
          <w:szCs w:val="20"/>
          <w:lang w:val="pt-PT"/>
        </w:rPr>
        <w:t>v</w:t>
      </w:r>
      <w:r w:rsidR="00A22F55">
        <w:rPr>
          <w:rFonts w:ascii="Segoe UI" w:hAnsi="Segoe UI" w:cs="Segoe UI"/>
          <w:sz w:val="20"/>
          <w:szCs w:val="20"/>
          <w:lang w:val="pt-PT"/>
        </w:rPr>
        <w:t>antes entre os participantes</w:t>
      </w:r>
      <w:r w:rsidR="009C4C8A">
        <w:rPr>
          <w:rFonts w:ascii="Segoe UI" w:hAnsi="Segoe UI" w:cs="Segoe UI"/>
          <w:sz w:val="20"/>
          <w:szCs w:val="20"/>
          <w:lang w:val="pt-PT"/>
        </w:rPr>
        <w:t xml:space="preserve">, de acordo com os interesses definidos no perfil pessoal de cada um. </w:t>
      </w:r>
    </w:p>
    <w:p w14:paraId="0947F294" w14:textId="44B2FADF" w:rsidR="008E0231" w:rsidRDefault="005678DB" w:rsidP="001C2863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>
        <w:rPr>
          <w:rFonts w:ascii="Segoe UI" w:hAnsi="Segoe UI" w:cs="Segoe UI"/>
          <w:sz w:val="20"/>
          <w:szCs w:val="20"/>
          <w:lang w:val="pt-PT"/>
        </w:rPr>
        <w:t xml:space="preserve">Com a </w:t>
      </w:r>
      <w:r w:rsidR="00150FDF">
        <w:rPr>
          <w:rFonts w:ascii="Segoe UI" w:hAnsi="Segoe UI" w:cs="Segoe UI"/>
          <w:sz w:val="20"/>
          <w:szCs w:val="20"/>
          <w:lang w:val="pt-PT"/>
        </w:rPr>
        <w:t xml:space="preserve">nova </w:t>
      </w:r>
      <w:r>
        <w:rPr>
          <w:rFonts w:ascii="Segoe UI" w:hAnsi="Segoe UI" w:cs="Segoe UI"/>
          <w:sz w:val="20"/>
          <w:szCs w:val="20"/>
          <w:lang w:val="pt-PT"/>
        </w:rPr>
        <w:t>opção de integração com o calendário</w:t>
      </w:r>
      <w:r w:rsidR="0017652D">
        <w:rPr>
          <w:rFonts w:ascii="Segoe UI" w:hAnsi="Segoe UI" w:cs="Segoe UI"/>
          <w:sz w:val="20"/>
          <w:szCs w:val="20"/>
          <w:lang w:val="pt-PT"/>
        </w:rPr>
        <w:t xml:space="preserve"> pessoal</w:t>
      </w:r>
      <w:r>
        <w:rPr>
          <w:rFonts w:ascii="Segoe UI" w:hAnsi="Segoe UI" w:cs="Segoe UI"/>
          <w:sz w:val="20"/>
          <w:szCs w:val="20"/>
          <w:lang w:val="pt-PT"/>
        </w:rPr>
        <w:t xml:space="preserve">, os participantes </w:t>
      </w:r>
      <w:r w:rsidR="00150FDF">
        <w:rPr>
          <w:rFonts w:ascii="Segoe UI" w:hAnsi="Segoe UI" w:cs="Segoe UI"/>
          <w:sz w:val="20"/>
          <w:szCs w:val="20"/>
          <w:lang w:val="pt-PT"/>
        </w:rPr>
        <w:t xml:space="preserve">terão </w:t>
      </w:r>
      <w:r>
        <w:rPr>
          <w:rFonts w:ascii="Segoe UI" w:hAnsi="Segoe UI" w:cs="Segoe UI"/>
          <w:sz w:val="20"/>
          <w:szCs w:val="20"/>
          <w:lang w:val="pt-PT"/>
        </w:rPr>
        <w:t>ainda a possibilidade de criar a sua própria agenda</w:t>
      </w:r>
      <w:r w:rsidR="0017652D">
        <w:rPr>
          <w:rFonts w:ascii="Segoe UI" w:hAnsi="Segoe UI" w:cs="Segoe UI"/>
          <w:sz w:val="20"/>
          <w:szCs w:val="20"/>
          <w:lang w:val="pt-PT"/>
        </w:rPr>
        <w:t xml:space="preserve"> dentro do Bu</w:t>
      </w:r>
      <w:r w:rsidR="0085028C">
        <w:rPr>
          <w:rFonts w:ascii="Segoe UI" w:hAnsi="Segoe UI" w:cs="Segoe UI"/>
          <w:sz w:val="20"/>
          <w:szCs w:val="20"/>
          <w:lang w:val="pt-PT"/>
        </w:rPr>
        <w:t>i</w:t>
      </w:r>
      <w:r w:rsidR="0017652D">
        <w:rPr>
          <w:rFonts w:ascii="Segoe UI" w:hAnsi="Segoe UI" w:cs="Segoe UI"/>
          <w:sz w:val="20"/>
          <w:szCs w:val="20"/>
          <w:lang w:val="pt-PT"/>
        </w:rPr>
        <w:t>lding The Future</w:t>
      </w:r>
      <w:r w:rsidR="003F289C">
        <w:rPr>
          <w:rFonts w:ascii="Segoe UI" w:hAnsi="Segoe UI" w:cs="Segoe UI"/>
          <w:sz w:val="20"/>
          <w:szCs w:val="20"/>
          <w:lang w:val="pt-PT"/>
        </w:rPr>
        <w:t xml:space="preserve">, selecionando apenas as sessões que vão ao encontro dos seus interesses mais particulares. </w:t>
      </w:r>
      <w:r w:rsidR="00F92D34">
        <w:rPr>
          <w:rFonts w:ascii="Segoe UI" w:hAnsi="Segoe UI" w:cs="Segoe UI"/>
          <w:sz w:val="20"/>
          <w:szCs w:val="20"/>
          <w:lang w:val="pt-PT"/>
        </w:rPr>
        <w:t>A interação é ainda ilimitada</w:t>
      </w:r>
      <w:r w:rsidR="008E0231">
        <w:rPr>
          <w:rFonts w:ascii="Segoe UI" w:hAnsi="Segoe UI" w:cs="Segoe UI"/>
          <w:sz w:val="20"/>
          <w:szCs w:val="20"/>
          <w:lang w:val="pt-PT"/>
        </w:rPr>
        <w:t xml:space="preserve">, </w:t>
      </w:r>
      <w:r w:rsidR="00576D44">
        <w:rPr>
          <w:rFonts w:ascii="Segoe UI" w:hAnsi="Segoe UI" w:cs="Segoe UI"/>
          <w:sz w:val="20"/>
          <w:szCs w:val="20"/>
          <w:lang w:val="pt-PT"/>
        </w:rPr>
        <w:t>permitindo aos</w:t>
      </w:r>
      <w:r w:rsidR="008E0231">
        <w:rPr>
          <w:rFonts w:ascii="Segoe UI" w:hAnsi="Segoe UI" w:cs="Segoe UI"/>
          <w:sz w:val="20"/>
          <w:szCs w:val="20"/>
          <w:lang w:val="pt-PT"/>
        </w:rPr>
        <w:t xml:space="preserve"> participantes </w:t>
      </w:r>
      <w:r w:rsidR="00576D44">
        <w:rPr>
          <w:rFonts w:ascii="Segoe UI" w:hAnsi="Segoe UI" w:cs="Segoe UI"/>
          <w:sz w:val="20"/>
          <w:szCs w:val="20"/>
          <w:lang w:val="pt-PT"/>
        </w:rPr>
        <w:t>a realização de</w:t>
      </w:r>
      <w:r w:rsidR="00001743">
        <w:rPr>
          <w:rFonts w:ascii="Segoe UI" w:hAnsi="Segoe UI" w:cs="Segoe UI"/>
          <w:sz w:val="20"/>
          <w:szCs w:val="20"/>
          <w:lang w:val="pt-PT"/>
        </w:rPr>
        <w:t xml:space="preserve"> reuniões, </w:t>
      </w:r>
      <w:r w:rsidR="00926569">
        <w:rPr>
          <w:rFonts w:ascii="Segoe UI" w:hAnsi="Segoe UI" w:cs="Segoe UI"/>
          <w:sz w:val="20"/>
          <w:szCs w:val="20"/>
          <w:lang w:val="pt-PT"/>
        </w:rPr>
        <w:t>videochamadas</w:t>
      </w:r>
      <w:r w:rsidR="00576D44">
        <w:rPr>
          <w:rFonts w:ascii="Segoe UI" w:hAnsi="Segoe UI" w:cs="Segoe UI"/>
          <w:sz w:val="20"/>
          <w:szCs w:val="20"/>
          <w:lang w:val="pt-PT"/>
        </w:rPr>
        <w:t>, troca de e</w:t>
      </w:r>
      <w:r w:rsidR="00150FDF">
        <w:rPr>
          <w:rFonts w:ascii="Segoe UI" w:hAnsi="Segoe UI" w:cs="Segoe UI"/>
          <w:sz w:val="20"/>
          <w:szCs w:val="20"/>
          <w:lang w:val="pt-PT"/>
        </w:rPr>
        <w:t>-</w:t>
      </w:r>
      <w:r w:rsidR="00576D44">
        <w:rPr>
          <w:rFonts w:ascii="Segoe UI" w:hAnsi="Segoe UI" w:cs="Segoe UI"/>
          <w:sz w:val="20"/>
          <w:szCs w:val="20"/>
          <w:lang w:val="pt-PT"/>
        </w:rPr>
        <w:t>mails, entre outras funcionalidades, dentro da plataforma.</w:t>
      </w:r>
    </w:p>
    <w:p w14:paraId="714A8B15" w14:textId="675E40FA" w:rsidR="00CB67CC" w:rsidRDefault="00A50657" w:rsidP="001C2863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>
        <w:rPr>
          <w:rFonts w:ascii="Segoe UI" w:hAnsi="Segoe UI" w:cs="Segoe UI"/>
          <w:sz w:val="20"/>
          <w:szCs w:val="20"/>
          <w:lang w:val="pt-PT"/>
        </w:rPr>
        <w:t xml:space="preserve">A experiência </w:t>
      </w:r>
      <w:r w:rsidR="00150FDF">
        <w:rPr>
          <w:rFonts w:ascii="Segoe UI" w:hAnsi="Segoe UI" w:cs="Segoe UI"/>
          <w:sz w:val="20"/>
          <w:szCs w:val="20"/>
          <w:lang w:val="pt-PT"/>
        </w:rPr>
        <w:t xml:space="preserve">é </w:t>
      </w:r>
      <w:r>
        <w:rPr>
          <w:rFonts w:ascii="Segoe UI" w:hAnsi="Segoe UI" w:cs="Segoe UI"/>
          <w:sz w:val="20"/>
          <w:szCs w:val="20"/>
          <w:lang w:val="pt-PT"/>
        </w:rPr>
        <w:t>ainda enriquecida</w:t>
      </w:r>
      <w:r w:rsidR="00463C94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150FDF">
        <w:rPr>
          <w:rFonts w:ascii="Segoe UI" w:hAnsi="Segoe UI" w:cs="Segoe UI"/>
          <w:sz w:val="20"/>
          <w:szCs w:val="20"/>
          <w:lang w:val="pt-PT"/>
        </w:rPr>
        <w:t xml:space="preserve">através do acesso a Polls e Q&amp;A, que asseguram </w:t>
      </w:r>
      <w:r w:rsidR="0002557E">
        <w:rPr>
          <w:rFonts w:ascii="Segoe UI" w:hAnsi="Segoe UI" w:cs="Segoe UI"/>
          <w:sz w:val="20"/>
          <w:szCs w:val="20"/>
          <w:lang w:val="pt-PT"/>
        </w:rPr>
        <w:t>uma maior interação entre os participantes e oradores</w:t>
      </w:r>
      <w:r w:rsidR="00150FDF">
        <w:rPr>
          <w:rFonts w:ascii="Segoe UI" w:hAnsi="Segoe UI" w:cs="Segoe UI"/>
          <w:sz w:val="20"/>
          <w:szCs w:val="20"/>
          <w:lang w:val="pt-PT"/>
        </w:rPr>
        <w:t xml:space="preserve">, </w:t>
      </w:r>
      <w:r w:rsidR="00463C94">
        <w:rPr>
          <w:rFonts w:ascii="Segoe UI" w:hAnsi="Segoe UI" w:cs="Segoe UI"/>
          <w:sz w:val="20"/>
          <w:szCs w:val="20"/>
          <w:lang w:val="pt-PT"/>
        </w:rPr>
        <w:t>e com</w:t>
      </w:r>
      <w:r w:rsidR="005A5C13">
        <w:rPr>
          <w:rFonts w:ascii="Segoe UI" w:hAnsi="Segoe UI" w:cs="Segoe UI"/>
          <w:sz w:val="20"/>
          <w:szCs w:val="20"/>
          <w:lang w:val="pt-PT"/>
        </w:rPr>
        <w:t xml:space="preserve"> a legendagem de todas as sessões em português, tornando-a também mais inclusiva.</w:t>
      </w:r>
      <w:r w:rsidR="00FB65F9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F61902">
        <w:rPr>
          <w:rFonts w:ascii="Segoe UI" w:hAnsi="Segoe UI" w:cs="Segoe UI"/>
          <w:sz w:val="20"/>
          <w:szCs w:val="20"/>
          <w:lang w:val="pt-PT"/>
        </w:rPr>
        <w:t xml:space="preserve"> </w:t>
      </w:r>
    </w:p>
    <w:p w14:paraId="276D8B72" w14:textId="77777777" w:rsidR="006D2CAD" w:rsidRDefault="006D2CAD" w:rsidP="00917318">
      <w:pPr>
        <w:pStyle w:val="NormalWeb"/>
        <w:spacing w:after="0" w:line="360" w:lineRule="auto"/>
        <w:jc w:val="both"/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</w:pPr>
    </w:p>
    <w:p w14:paraId="6DF23DBA" w14:textId="77777777" w:rsidR="006D2CAD" w:rsidRDefault="006D2CAD" w:rsidP="00917318">
      <w:pPr>
        <w:pStyle w:val="NormalWeb"/>
        <w:spacing w:after="0" w:line="360" w:lineRule="auto"/>
        <w:jc w:val="both"/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</w:pPr>
    </w:p>
    <w:p w14:paraId="3344F48C" w14:textId="77777777" w:rsidR="006D2CAD" w:rsidRDefault="006D2CAD" w:rsidP="00917318">
      <w:pPr>
        <w:pStyle w:val="NormalWeb"/>
        <w:spacing w:after="0" w:line="360" w:lineRule="auto"/>
        <w:jc w:val="both"/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</w:pPr>
    </w:p>
    <w:p w14:paraId="3A3A98AC" w14:textId="0136ED94" w:rsidR="008D59A0" w:rsidRPr="00917318" w:rsidRDefault="00837F4C" w:rsidP="00917318">
      <w:pPr>
        <w:pStyle w:val="NormalWeb"/>
        <w:spacing w:after="0" w:line="360" w:lineRule="auto"/>
        <w:jc w:val="both"/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</w:pPr>
      <w:r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Oradores </w:t>
      </w:r>
    </w:p>
    <w:p w14:paraId="4CBBA38D" w14:textId="2D7C11A5" w:rsidR="00C93D0C" w:rsidRDefault="00A305F7" w:rsidP="00E83902">
      <w:pPr>
        <w:pStyle w:val="Default"/>
        <w:spacing w:before="100" w:beforeAutospacing="1" w:after="100" w:afterAutospacing="1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Entre os vários oradores </w:t>
      </w:r>
      <w:r w:rsidR="00150FDF">
        <w:rPr>
          <w:sz w:val="20"/>
          <w:szCs w:val="20"/>
        </w:rPr>
        <w:t xml:space="preserve">confirmados para </w:t>
      </w:r>
      <w:r>
        <w:rPr>
          <w:sz w:val="20"/>
          <w:szCs w:val="20"/>
        </w:rPr>
        <w:t>o</w:t>
      </w:r>
      <w:r w:rsidR="00837F4C" w:rsidRPr="00837F4C">
        <w:rPr>
          <w:sz w:val="20"/>
          <w:szCs w:val="20"/>
        </w:rPr>
        <w:t xml:space="preserve"> </w:t>
      </w:r>
      <w:r w:rsidR="00837F4C" w:rsidRPr="006D2CAD">
        <w:rPr>
          <w:b/>
          <w:bCs/>
          <w:sz w:val="20"/>
          <w:szCs w:val="20"/>
        </w:rPr>
        <w:t>Building The Future</w:t>
      </w:r>
      <w:r w:rsidR="00150FDF">
        <w:rPr>
          <w:b/>
          <w:bCs/>
          <w:sz w:val="20"/>
          <w:szCs w:val="20"/>
        </w:rPr>
        <w:t>,</w:t>
      </w:r>
      <w:r w:rsidR="00837F4C" w:rsidRPr="006D2CAD">
        <w:rPr>
          <w:b/>
          <w:bCs/>
          <w:sz w:val="20"/>
          <w:szCs w:val="20"/>
        </w:rPr>
        <w:t xml:space="preserve"> </w:t>
      </w:r>
      <w:r w:rsidR="00837F4C" w:rsidRPr="00837F4C">
        <w:rPr>
          <w:sz w:val="20"/>
          <w:szCs w:val="20"/>
        </w:rPr>
        <w:t>destacam-se</w:t>
      </w:r>
      <w:r w:rsidR="00837F4C">
        <w:rPr>
          <w:b/>
          <w:bCs/>
          <w:sz w:val="20"/>
          <w:szCs w:val="20"/>
        </w:rPr>
        <w:t xml:space="preserve"> </w:t>
      </w:r>
      <w:r w:rsidR="00837F4C" w:rsidRPr="00837F4C">
        <w:rPr>
          <w:b/>
          <w:bCs/>
          <w:sz w:val="20"/>
          <w:szCs w:val="20"/>
        </w:rPr>
        <w:t>Mo Gawdat</w:t>
      </w:r>
      <w:r w:rsidR="00837F4C">
        <w:rPr>
          <w:sz w:val="20"/>
          <w:szCs w:val="20"/>
        </w:rPr>
        <w:t xml:space="preserve">, </w:t>
      </w:r>
      <w:r w:rsidR="00102BF3">
        <w:rPr>
          <w:sz w:val="20"/>
          <w:szCs w:val="20"/>
        </w:rPr>
        <w:t xml:space="preserve">apresentador do popular podcast </w:t>
      </w:r>
      <w:r w:rsidR="00150FDF">
        <w:rPr>
          <w:sz w:val="20"/>
          <w:szCs w:val="20"/>
        </w:rPr>
        <w:t>“</w:t>
      </w:r>
      <w:r w:rsidR="00102BF3">
        <w:rPr>
          <w:sz w:val="20"/>
          <w:szCs w:val="20"/>
        </w:rPr>
        <w:t>Slo Mo</w:t>
      </w:r>
      <w:r w:rsidR="00150FDF">
        <w:rPr>
          <w:sz w:val="20"/>
          <w:szCs w:val="20"/>
        </w:rPr>
        <w:t>”</w:t>
      </w:r>
      <w:r w:rsidR="00102BF3">
        <w:rPr>
          <w:sz w:val="20"/>
          <w:szCs w:val="20"/>
        </w:rPr>
        <w:t xml:space="preserve"> e autor do</w:t>
      </w:r>
      <w:r w:rsidR="00150FDF">
        <w:rPr>
          <w:sz w:val="20"/>
          <w:szCs w:val="20"/>
        </w:rPr>
        <w:t>s</w:t>
      </w:r>
      <w:r w:rsidR="00102BF3">
        <w:rPr>
          <w:sz w:val="20"/>
          <w:szCs w:val="20"/>
        </w:rPr>
        <w:t xml:space="preserve"> best-seller</w:t>
      </w:r>
      <w:r w:rsidR="00150FDF">
        <w:rPr>
          <w:sz w:val="20"/>
          <w:szCs w:val="20"/>
        </w:rPr>
        <w:t>s</w:t>
      </w:r>
      <w:r w:rsidR="00102BF3">
        <w:rPr>
          <w:sz w:val="20"/>
          <w:szCs w:val="20"/>
        </w:rPr>
        <w:t xml:space="preserve"> </w:t>
      </w:r>
      <w:r w:rsidR="00102BF3" w:rsidRPr="006D2CAD">
        <w:rPr>
          <w:i/>
          <w:iCs/>
          <w:sz w:val="20"/>
          <w:szCs w:val="20"/>
        </w:rPr>
        <w:t>Solve for Happy</w:t>
      </w:r>
      <w:r w:rsidR="00102BF3">
        <w:rPr>
          <w:sz w:val="20"/>
          <w:szCs w:val="20"/>
        </w:rPr>
        <w:t xml:space="preserve"> </w:t>
      </w:r>
      <w:r w:rsidR="00150FDF">
        <w:rPr>
          <w:sz w:val="20"/>
          <w:szCs w:val="20"/>
        </w:rPr>
        <w:t xml:space="preserve">e </w:t>
      </w:r>
      <w:r w:rsidR="00102BF3" w:rsidRPr="006D2CAD">
        <w:rPr>
          <w:i/>
          <w:iCs/>
          <w:sz w:val="20"/>
          <w:szCs w:val="20"/>
        </w:rPr>
        <w:t>Scary Smart</w:t>
      </w:r>
      <w:r w:rsidR="00102BF3">
        <w:rPr>
          <w:sz w:val="20"/>
          <w:szCs w:val="20"/>
        </w:rPr>
        <w:t xml:space="preserve">; </w:t>
      </w:r>
      <w:r w:rsidR="00CD6379" w:rsidRPr="00CD6379">
        <w:rPr>
          <w:b/>
          <w:bCs/>
          <w:sz w:val="20"/>
          <w:szCs w:val="20"/>
        </w:rPr>
        <w:t>Nicholas Haan</w:t>
      </w:r>
      <w:r w:rsidR="00CD6379">
        <w:rPr>
          <w:b/>
          <w:bCs/>
          <w:sz w:val="20"/>
          <w:szCs w:val="20"/>
        </w:rPr>
        <w:t xml:space="preserve">,  </w:t>
      </w:r>
      <w:r w:rsidR="00CD6379" w:rsidRPr="00146EA9">
        <w:rPr>
          <w:sz w:val="20"/>
          <w:szCs w:val="20"/>
        </w:rPr>
        <w:t>Coordenador na Singularity</w:t>
      </w:r>
      <w:r w:rsidR="00660E0C">
        <w:rPr>
          <w:sz w:val="20"/>
          <w:szCs w:val="20"/>
        </w:rPr>
        <w:t xml:space="preserve"> University</w:t>
      </w:r>
      <w:r w:rsidR="00CD6379" w:rsidRPr="00146EA9">
        <w:rPr>
          <w:sz w:val="20"/>
          <w:szCs w:val="20"/>
        </w:rPr>
        <w:t xml:space="preserve"> e </w:t>
      </w:r>
      <w:r w:rsidR="00520766" w:rsidRPr="00146EA9">
        <w:rPr>
          <w:sz w:val="20"/>
          <w:szCs w:val="20"/>
        </w:rPr>
        <w:t>co-</w:t>
      </w:r>
      <w:r w:rsidR="00463C94">
        <w:rPr>
          <w:sz w:val="20"/>
          <w:szCs w:val="20"/>
        </w:rPr>
        <w:t>P</w:t>
      </w:r>
      <w:r w:rsidR="00520766" w:rsidRPr="00146EA9">
        <w:rPr>
          <w:sz w:val="20"/>
          <w:szCs w:val="20"/>
        </w:rPr>
        <w:t>residente do Grupo de Trabalho de Tecnologia Avançada para as Nações Unidas</w:t>
      </w:r>
      <w:r w:rsidR="00B91D85">
        <w:rPr>
          <w:sz w:val="20"/>
          <w:szCs w:val="20"/>
        </w:rPr>
        <w:t xml:space="preserve">; </w:t>
      </w:r>
      <w:r w:rsidR="00B91D85" w:rsidRPr="002122C2">
        <w:rPr>
          <w:b/>
          <w:bCs/>
          <w:sz w:val="20"/>
          <w:szCs w:val="20"/>
        </w:rPr>
        <w:t>Stafford Sheehan</w:t>
      </w:r>
      <w:r w:rsidR="00B91D85">
        <w:rPr>
          <w:sz w:val="20"/>
          <w:szCs w:val="20"/>
        </w:rPr>
        <w:t xml:space="preserve">, </w:t>
      </w:r>
      <w:r w:rsidR="00660E0C">
        <w:rPr>
          <w:sz w:val="20"/>
          <w:szCs w:val="20"/>
        </w:rPr>
        <w:t>c</w:t>
      </w:r>
      <w:r w:rsidR="00B91D85">
        <w:rPr>
          <w:sz w:val="20"/>
          <w:szCs w:val="20"/>
        </w:rPr>
        <w:t>ofundador e CTO da Air Company</w:t>
      </w:r>
      <w:r w:rsidR="002122C2">
        <w:rPr>
          <w:sz w:val="20"/>
          <w:szCs w:val="20"/>
        </w:rPr>
        <w:t>;</w:t>
      </w:r>
      <w:r w:rsidR="002122C2" w:rsidRPr="00AB79C3">
        <w:rPr>
          <w:b/>
          <w:bCs/>
          <w:sz w:val="20"/>
          <w:szCs w:val="20"/>
        </w:rPr>
        <w:t xml:space="preserve"> Ivana </w:t>
      </w:r>
      <w:r w:rsidR="00AB79C3" w:rsidRPr="00AB79C3">
        <w:rPr>
          <w:b/>
          <w:bCs/>
          <w:sz w:val="20"/>
          <w:szCs w:val="20"/>
        </w:rPr>
        <w:t>Tilca</w:t>
      </w:r>
      <w:r w:rsidR="00AB79C3">
        <w:rPr>
          <w:sz w:val="20"/>
          <w:szCs w:val="20"/>
        </w:rPr>
        <w:t xml:space="preserve">, Innovation Evangelist </w:t>
      </w:r>
      <w:r w:rsidR="00E83902">
        <w:rPr>
          <w:sz w:val="20"/>
          <w:szCs w:val="20"/>
        </w:rPr>
        <w:t>no 3XM Group e Microsoft MVP em Inteligência Artificial</w:t>
      </w:r>
      <w:r w:rsidR="008B1F13">
        <w:rPr>
          <w:sz w:val="20"/>
          <w:szCs w:val="20"/>
        </w:rPr>
        <w:t xml:space="preserve"> </w:t>
      </w:r>
      <w:r w:rsidR="00C93D0C" w:rsidRPr="002B0782">
        <w:rPr>
          <w:sz w:val="20"/>
          <w:szCs w:val="20"/>
        </w:rPr>
        <w:t xml:space="preserve">e </w:t>
      </w:r>
      <w:r w:rsidR="002B0782" w:rsidRPr="002B0782">
        <w:rPr>
          <w:b/>
          <w:bCs/>
          <w:sz w:val="20"/>
          <w:szCs w:val="20"/>
        </w:rPr>
        <w:t>Jared Spataro</w:t>
      </w:r>
      <w:r w:rsidR="002B0782">
        <w:rPr>
          <w:sz w:val="20"/>
          <w:szCs w:val="20"/>
        </w:rPr>
        <w:t xml:space="preserve">, </w:t>
      </w:r>
      <w:r w:rsidR="00C93D0C" w:rsidRPr="002B0782">
        <w:rPr>
          <w:sz w:val="20"/>
          <w:szCs w:val="20"/>
        </w:rPr>
        <w:t>responsável pela M</w:t>
      </w:r>
      <w:r w:rsidR="00E855DB">
        <w:rPr>
          <w:sz w:val="20"/>
          <w:szCs w:val="20"/>
        </w:rPr>
        <w:t xml:space="preserve">icrosoft </w:t>
      </w:r>
      <w:r w:rsidR="00C93D0C" w:rsidRPr="002B0782">
        <w:rPr>
          <w:sz w:val="20"/>
          <w:szCs w:val="20"/>
        </w:rPr>
        <w:t>365</w:t>
      </w:r>
      <w:r w:rsidR="002F25AE">
        <w:rPr>
          <w:sz w:val="20"/>
          <w:szCs w:val="20"/>
        </w:rPr>
        <w:t xml:space="preserve"> e </w:t>
      </w:r>
      <w:r w:rsidR="002B0782">
        <w:rPr>
          <w:sz w:val="20"/>
          <w:szCs w:val="20"/>
        </w:rPr>
        <w:t>que re</w:t>
      </w:r>
      <w:r w:rsidR="00C93D0C" w:rsidRPr="002B0782">
        <w:rPr>
          <w:sz w:val="20"/>
          <w:szCs w:val="20"/>
        </w:rPr>
        <w:t>centemente assumiu um papel de liderança no desenvolvimento da abordagem global da Microsoft para o futuro do trabalho.</w:t>
      </w:r>
    </w:p>
    <w:p w14:paraId="29A359CE" w14:textId="6293C5E2" w:rsidR="000857DF" w:rsidRDefault="00C45A1A" w:rsidP="006D2CAD">
      <w:pPr>
        <w:pStyle w:val="NormalWeb"/>
        <w:spacing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>
        <w:rPr>
          <w:rFonts w:ascii="Segoe UI" w:hAnsi="Segoe UI" w:cs="Segoe UI"/>
          <w:sz w:val="20"/>
          <w:szCs w:val="20"/>
          <w:lang w:val="pt-PT"/>
        </w:rPr>
        <w:t>Até 20 de Outubro</w:t>
      </w:r>
      <w:r w:rsidR="002F25AE">
        <w:rPr>
          <w:rFonts w:ascii="Segoe UI" w:hAnsi="Segoe UI" w:cs="Segoe UI"/>
          <w:sz w:val="20"/>
          <w:szCs w:val="20"/>
          <w:lang w:val="pt-PT"/>
        </w:rPr>
        <w:t>,</w:t>
      </w:r>
      <w:r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377EFD">
        <w:rPr>
          <w:rFonts w:ascii="Segoe UI" w:hAnsi="Segoe UI" w:cs="Segoe UI"/>
          <w:sz w:val="20"/>
          <w:szCs w:val="20"/>
          <w:lang w:val="pt-PT"/>
        </w:rPr>
        <w:t>estará disponível a promoção</w:t>
      </w:r>
      <w:r w:rsidR="002F25AE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8B1F13">
        <w:rPr>
          <w:rFonts w:ascii="Segoe UI" w:hAnsi="Segoe UI" w:cs="Segoe UI"/>
          <w:sz w:val="20"/>
          <w:szCs w:val="20"/>
          <w:lang w:val="pt-PT"/>
        </w:rPr>
        <w:t xml:space="preserve">"Super Early Bird”, </w:t>
      </w:r>
      <w:r w:rsidR="002F25AE">
        <w:rPr>
          <w:rFonts w:ascii="Segoe UI" w:hAnsi="Segoe UI" w:cs="Segoe UI"/>
          <w:sz w:val="20"/>
          <w:szCs w:val="20"/>
          <w:lang w:val="pt-PT"/>
        </w:rPr>
        <w:t xml:space="preserve">que permitirá </w:t>
      </w:r>
      <w:r w:rsidR="00377EFD">
        <w:rPr>
          <w:rFonts w:ascii="Segoe UI" w:hAnsi="Segoe UI" w:cs="Segoe UI"/>
          <w:sz w:val="20"/>
          <w:szCs w:val="20"/>
          <w:lang w:val="pt-PT"/>
        </w:rPr>
        <w:t>adquirir</w:t>
      </w:r>
      <w:r w:rsidR="009646EF">
        <w:rPr>
          <w:rFonts w:ascii="Segoe UI" w:hAnsi="Segoe UI" w:cs="Segoe UI"/>
          <w:sz w:val="20"/>
          <w:szCs w:val="20"/>
          <w:lang w:val="pt-PT"/>
        </w:rPr>
        <w:t xml:space="preserve"> </w:t>
      </w:r>
      <w:hyperlink r:id="rId10" w:history="1">
        <w:r w:rsidR="009646EF">
          <w:rPr>
            <w:rStyle w:val="Hiperligao"/>
            <w:rFonts w:ascii="Segoe UI" w:hAnsi="Segoe UI" w:cs="Segoe UI"/>
            <w:sz w:val="20"/>
            <w:szCs w:val="20"/>
            <w:lang w:val="pt-PT"/>
          </w:rPr>
          <w:t>bilhetes</w:t>
        </w:r>
      </w:hyperlink>
      <w:r w:rsidR="009646EF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2F25AE">
        <w:rPr>
          <w:rFonts w:ascii="Segoe UI" w:hAnsi="Segoe UI" w:cs="Segoe UI"/>
          <w:sz w:val="20"/>
          <w:szCs w:val="20"/>
          <w:lang w:val="pt-PT"/>
        </w:rPr>
        <w:t xml:space="preserve">para o evento </w:t>
      </w:r>
      <w:r w:rsidR="00CB172A">
        <w:rPr>
          <w:rFonts w:ascii="Segoe UI" w:hAnsi="Segoe UI" w:cs="Segoe UI"/>
          <w:sz w:val="20"/>
          <w:szCs w:val="20"/>
          <w:lang w:val="pt-PT"/>
        </w:rPr>
        <w:t xml:space="preserve">a um preço mais reduzido. </w:t>
      </w:r>
    </w:p>
    <w:p w14:paraId="61740A6D" w14:textId="77777777" w:rsidR="00CB67CC" w:rsidRDefault="00CB67CC" w:rsidP="001C2863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</w:p>
    <w:p w14:paraId="02E2F878" w14:textId="17650179" w:rsidR="001C2863" w:rsidRPr="00412047" w:rsidRDefault="00F0087C" w:rsidP="001C2863">
      <w:pPr>
        <w:spacing w:after="120" w:line="360" w:lineRule="auto"/>
        <w:jc w:val="both"/>
        <w:rPr>
          <w:rFonts w:ascii="Segoe UI" w:hAnsi="Segoe UI" w:cs="Segoe UI"/>
          <w:b/>
          <w:color w:val="00B0F0"/>
          <w:sz w:val="20"/>
          <w:lang w:val="pt-PT"/>
        </w:rPr>
      </w:pPr>
      <w:r>
        <w:rPr>
          <w:rFonts w:ascii="Segoe UI" w:hAnsi="Segoe UI" w:cs="Segoe UI"/>
          <w:b/>
          <w:color w:val="00B0F0"/>
          <w:sz w:val="20"/>
          <w:lang w:val="pt-PT"/>
        </w:rPr>
        <w:t>C</w:t>
      </w:r>
      <w:r w:rsidR="001C2863" w:rsidRPr="00412047">
        <w:rPr>
          <w:rFonts w:ascii="Segoe UI" w:hAnsi="Segoe UI" w:cs="Segoe UI"/>
          <w:b/>
          <w:color w:val="00B0F0"/>
          <w:sz w:val="20"/>
          <w:lang w:val="pt-PT"/>
        </w:rPr>
        <w:t>ONTACTOS:</w:t>
      </w:r>
    </w:p>
    <w:tbl>
      <w:tblPr>
        <w:tblW w:w="8202" w:type="dxa"/>
        <w:tblLook w:val="04A0" w:firstRow="1" w:lastRow="0" w:firstColumn="1" w:lastColumn="0" w:noHBand="0" w:noVBand="1"/>
      </w:tblPr>
      <w:tblGrid>
        <w:gridCol w:w="3424"/>
        <w:gridCol w:w="2504"/>
        <w:gridCol w:w="2274"/>
      </w:tblGrid>
      <w:tr w:rsidR="001C2863" w:rsidRPr="00412047" w14:paraId="028A7440" w14:textId="77777777" w:rsidTr="00D31AF5">
        <w:trPr>
          <w:trHeight w:val="515"/>
        </w:trPr>
        <w:tc>
          <w:tcPr>
            <w:tcW w:w="3424" w:type="dxa"/>
            <w:shd w:val="clear" w:color="auto" w:fill="auto"/>
          </w:tcPr>
          <w:p w14:paraId="5862D1C8" w14:textId="5C5EDA9B" w:rsidR="001C2863" w:rsidRPr="00EE3F08" w:rsidRDefault="00CF3A3F" w:rsidP="00D31AF5">
            <w:pPr>
              <w:spacing w:after="120" w:line="360" w:lineRule="auto"/>
              <w:rPr>
                <w:rFonts w:ascii="Segoe UI" w:hAnsi="Segoe UI" w:cs="Segoe UI"/>
                <w:b/>
                <w:bCs/>
                <w:sz w:val="20"/>
                <w:szCs w:val="20"/>
                <w:lang w:val="pt-PT"/>
              </w:rPr>
            </w:pPr>
            <w:r w:rsidRPr="00CF3A3F">
              <w:rPr>
                <w:rFonts w:ascii="Segoe UI" w:hAnsi="Segoe UI" w:cs="Segoe UI"/>
                <w:b/>
                <w:sz w:val="20"/>
                <w:lang w:val="pt-PT"/>
              </w:rPr>
              <w:t>Marta Pereira</w:t>
            </w:r>
          </w:p>
        </w:tc>
        <w:tc>
          <w:tcPr>
            <w:tcW w:w="2504" w:type="dxa"/>
          </w:tcPr>
          <w:p w14:paraId="6216DCB8" w14:textId="77777777" w:rsidR="001C2863" w:rsidRPr="00412047" w:rsidRDefault="001C2863" w:rsidP="00D31AF5">
            <w:pPr>
              <w:spacing w:after="120" w:line="360" w:lineRule="auto"/>
              <w:rPr>
                <w:rFonts w:ascii="Segoe UI" w:hAnsi="Segoe UI" w:cs="Segoe UI"/>
                <w:b/>
                <w:sz w:val="20"/>
                <w:lang w:val="pt-PT"/>
              </w:rPr>
            </w:pPr>
            <w:r>
              <w:rPr>
                <w:rFonts w:ascii="Segoe UI" w:hAnsi="Segoe UI" w:cs="Segoe UI"/>
                <w:b/>
                <w:sz w:val="20"/>
                <w:lang w:val="pt-PT"/>
              </w:rPr>
              <w:t>Sofia Lareiro</w:t>
            </w:r>
          </w:p>
        </w:tc>
        <w:tc>
          <w:tcPr>
            <w:tcW w:w="2274" w:type="dxa"/>
          </w:tcPr>
          <w:p w14:paraId="221E6160" w14:textId="77777777" w:rsidR="001C2863" w:rsidRPr="00412047" w:rsidRDefault="001C2863" w:rsidP="00D31AF5">
            <w:pPr>
              <w:spacing w:after="120" w:line="360" w:lineRule="auto"/>
              <w:rPr>
                <w:rFonts w:ascii="Segoe UI" w:hAnsi="Segoe UI" w:cs="Segoe UI"/>
                <w:b/>
                <w:sz w:val="20"/>
                <w:lang w:val="pt-PT"/>
              </w:rPr>
            </w:pPr>
          </w:p>
        </w:tc>
      </w:tr>
      <w:tr w:rsidR="001C2863" w:rsidRPr="00412047" w14:paraId="444F5C76" w14:textId="77777777" w:rsidTr="00D31AF5">
        <w:trPr>
          <w:trHeight w:val="515"/>
        </w:trPr>
        <w:tc>
          <w:tcPr>
            <w:tcW w:w="3424" w:type="dxa"/>
            <w:shd w:val="clear" w:color="auto" w:fill="auto"/>
          </w:tcPr>
          <w:p w14:paraId="149A5C99" w14:textId="1A4F9B2F" w:rsidR="001C2863" w:rsidRPr="00EE3F08" w:rsidRDefault="007D610A" w:rsidP="00D31AF5">
            <w:pPr>
              <w:spacing w:after="120" w:line="360" w:lineRule="auto"/>
              <w:rPr>
                <w:rFonts w:ascii="Segoe UI" w:hAnsi="Segoe UI" w:cs="Segoe UI"/>
                <w:sz w:val="20"/>
                <w:szCs w:val="20"/>
              </w:rPr>
            </w:pPr>
            <w:hyperlink r:id="rId11" w:history="1">
              <w:r w:rsidRPr="00C03FCD">
                <w:rPr>
                  <w:rStyle w:val="Hiperligao"/>
                  <w:rFonts w:ascii="Segoe UI" w:hAnsi="Segoe UI" w:cs="Segoe UI"/>
                  <w:sz w:val="20"/>
                  <w:szCs w:val="20"/>
                </w:rPr>
                <w:t>marta.pereira@lift.com.pt</w:t>
              </w:r>
            </w:hyperlink>
          </w:p>
        </w:tc>
        <w:tc>
          <w:tcPr>
            <w:tcW w:w="2504" w:type="dxa"/>
          </w:tcPr>
          <w:p w14:paraId="00DF068C" w14:textId="77777777" w:rsidR="001C2863" w:rsidRPr="00573334" w:rsidRDefault="00E03A97" w:rsidP="00D31AF5">
            <w:pPr>
              <w:spacing w:after="120" w:line="360" w:lineRule="auto"/>
              <w:rPr>
                <w:rFonts w:ascii="Segoe UI" w:hAnsi="Segoe UI" w:cs="Segoe UI"/>
                <w:sz w:val="20"/>
              </w:rPr>
            </w:pPr>
            <w:hyperlink r:id="rId12" w:history="1">
              <w:r w:rsidR="001C2863" w:rsidRPr="00E3086D">
                <w:rPr>
                  <w:rStyle w:val="Hiperligao"/>
                  <w:rFonts w:ascii="Segoe UI" w:hAnsi="Segoe UI" w:cs="Segoe UI"/>
                  <w:sz w:val="20"/>
                </w:rPr>
                <w:t>sofia.lareiro@lift.com.pt</w:t>
              </w:r>
            </w:hyperlink>
          </w:p>
        </w:tc>
        <w:tc>
          <w:tcPr>
            <w:tcW w:w="2274" w:type="dxa"/>
          </w:tcPr>
          <w:p w14:paraId="070ACC61" w14:textId="77777777" w:rsidR="001C2863" w:rsidRPr="00573334" w:rsidRDefault="001C2863" w:rsidP="00D31AF5">
            <w:pPr>
              <w:spacing w:after="120" w:line="360" w:lineRule="auto"/>
            </w:pPr>
          </w:p>
        </w:tc>
      </w:tr>
      <w:tr w:rsidR="001C2863" w:rsidRPr="00412047" w14:paraId="3AB64FBB" w14:textId="77777777" w:rsidTr="00D31AF5">
        <w:trPr>
          <w:trHeight w:val="530"/>
        </w:trPr>
        <w:tc>
          <w:tcPr>
            <w:tcW w:w="3424" w:type="dxa"/>
            <w:shd w:val="clear" w:color="auto" w:fill="auto"/>
          </w:tcPr>
          <w:p w14:paraId="339AFB30" w14:textId="3EA5DF8E" w:rsidR="001C2863" w:rsidRPr="00412047" w:rsidRDefault="007D610A" w:rsidP="00D31AF5">
            <w:pPr>
              <w:rPr>
                <w:rFonts w:ascii="Segoe UI" w:hAnsi="Segoe UI" w:cs="Segoe UI"/>
                <w:sz w:val="20"/>
                <w:lang w:val="pt-PT"/>
              </w:rPr>
            </w:pPr>
            <w:r w:rsidRPr="007D610A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934 847 486</w:t>
            </w:r>
          </w:p>
        </w:tc>
        <w:tc>
          <w:tcPr>
            <w:tcW w:w="2504" w:type="dxa"/>
          </w:tcPr>
          <w:p w14:paraId="5BA33A33" w14:textId="77777777" w:rsidR="001C2863" w:rsidRPr="00412047" w:rsidRDefault="001C2863" w:rsidP="00D31AF5">
            <w:pPr>
              <w:rPr>
                <w:rFonts w:ascii="Segoe UI" w:hAnsi="Segoe UI" w:cs="Segoe UI"/>
                <w:sz w:val="20"/>
                <w:lang w:val="pt-PT"/>
              </w:rPr>
            </w:pPr>
            <w:r w:rsidRPr="00412047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9</w:t>
            </w:r>
            <w:r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3</w:t>
            </w:r>
            <w:r>
              <w:rPr>
                <w:bCs/>
                <w:color w:val="000000"/>
                <w:lang w:val="pt-PT"/>
              </w:rPr>
              <w:t>4 847 492</w:t>
            </w:r>
          </w:p>
        </w:tc>
        <w:tc>
          <w:tcPr>
            <w:tcW w:w="2274" w:type="dxa"/>
          </w:tcPr>
          <w:p w14:paraId="1FFCA799" w14:textId="77777777" w:rsidR="001C2863" w:rsidRPr="00412047" w:rsidRDefault="001C2863" w:rsidP="00D31AF5">
            <w:pPr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</w:pPr>
          </w:p>
        </w:tc>
      </w:tr>
    </w:tbl>
    <w:p w14:paraId="7F1D86C8" w14:textId="77777777" w:rsidR="001C2863" w:rsidRDefault="001C2863" w:rsidP="001C2863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  <w:lang w:val="pt-PT"/>
        </w:rPr>
      </w:pPr>
    </w:p>
    <w:p w14:paraId="38A29933" w14:textId="1A34B239" w:rsidR="001C2863" w:rsidRPr="001C2863" w:rsidRDefault="001C2863" w:rsidP="001C2863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  <w:lang w:val="pt-PT"/>
        </w:rPr>
      </w:pPr>
      <w:r w:rsidRPr="001C2863">
        <w:rPr>
          <w:rFonts w:ascii="Segoe UI" w:hAnsi="Segoe UI" w:cs="Segoe UI"/>
          <w:b/>
          <w:bCs/>
          <w:color w:val="00B0F0"/>
          <w:sz w:val="18"/>
          <w:lang w:val="pt-PT"/>
        </w:rPr>
        <w:t>Sobre o Building the Future</w:t>
      </w:r>
    </w:p>
    <w:p w14:paraId="5528D7E5" w14:textId="611A2CBE" w:rsidR="00C93D0C" w:rsidRPr="001C2863" w:rsidRDefault="00C93D0C" w:rsidP="001C2863">
      <w:pPr>
        <w:jc w:val="both"/>
        <w:rPr>
          <w:rFonts w:ascii="Segoe UI" w:hAnsi="Segoe UI" w:cs="Segoe UI"/>
          <w:sz w:val="18"/>
          <w:lang w:val="pt-PT"/>
        </w:rPr>
      </w:pPr>
      <w:r w:rsidRPr="00C93D0C">
        <w:rPr>
          <w:rFonts w:ascii="Segoe UI" w:hAnsi="Segoe UI" w:cs="Segoe UI"/>
          <w:sz w:val="18"/>
          <w:lang w:val="pt-PT"/>
        </w:rPr>
        <w:t>O Building The Future é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o principal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evento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português de transformação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digital, onde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tecnologia, liderança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e Educação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se cruzam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para potenciar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pessoas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e organizações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através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de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especialistas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nacionais e internacionais que estão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a mudar a forma como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interagimos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com a realidade.</w:t>
      </w:r>
    </w:p>
    <w:p w14:paraId="227E95C0" w14:textId="38E464CF" w:rsidR="001C2863" w:rsidRPr="001C2863" w:rsidRDefault="001C2863" w:rsidP="001C2863">
      <w:pPr>
        <w:jc w:val="both"/>
        <w:rPr>
          <w:rFonts w:ascii="Segoe UI" w:hAnsi="Segoe UI" w:cs="Segoe UI"/>
          <w:sz w:val="18"/>
          <w:lang w:val="pt-PT"/>
        </w:rPr>
      </w:pPr>
      <w:r w:rsidRPr="001C2863">
        <w:rPr>
          <w:rFonts w:ascii="Segoe UI" w:hAnsi="Segoe UI" w:cs="Segoe UI"/>
          <w:sz w:val="18"/>
          <w:lang w:val="pt-PT"/>
        </w:rPr>
        <w:t>D</w:t>
      </w:r>
      <w:r w:rsidR="00C93D0C">
        <w:rPr>
          <w:rFonts w:ascii="Segoe UI" w:hAnsi="Segoe UI" w:cs="Segoe UI"/>
          <w:sz w:val="18"/>
          <w:lang w:val="pt-PT"/>
        </w:rPr>
        <w:t>urante três dias estão reunidos decisores, líderes, profissionais da área tecnológica, professores, estudantes, investigadores, programadores e empreendedores, que juntos constroem o ecossistema da tecnologia.</w:t>
      </w:r>
    </w:p>
    <w:p w14:paraId="6D43A696" w14:textId="77777777" w:rsidR="001C2863" w:rsidRPr="001C2863" w:rsidRDefault="001C2863" w:rsidP="001C2863">
      <w:pPr>
        <w:jc w:val="both"/>
        <w:rPr>
          <w:rFonts w:ascii="Segoe UI" w:hAnsi="Segoe UI" w:cs="Segoe UI"/>
          <w:sz w:val="18"/>
          <w:lang w:val="pt-PT"/>
        </w:rPr>
      </w:pPr>
      <w:r w:rsidRPr="001C2863">
        <w:rPr>
          <w:rFonts w:ascii="Segoe UI" w:hAnsi="Segoe UI" w:cs="Segoe UI"/>
          <w:sz w:val="18"/>
          <w:lang w:val="pt-PT"/>
        </w:rPr>
        <w:t>Liderado pela Microsoft e desenvolvido pela imatch.</w:t>
      </w:r>
    </w:p>
    <w:p w14:paraId="4F6DB672" w14:textId="77777777" w:rsidR="001C2863" w:rsidRPr="001C2863" w:rsidRDefault="001C2863" w:rsidP="001C2863">
      <w:pPr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val="en-US" w:eastAsia="pt-PT"/>
        </w:rPr>
      </w:pPr>
      <w:r w:rsidRPr="001C2863"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val="en-US" w:eastAsia="pt-PT"/>
        </w:rPr>
        <w:t>Website:</w:t>
      </w:r>
      <w:r w:rsidRPr="001C2863"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val="en-US" w:eastAsia="pt-PT"/>
        </w:rPr>
        <w:t xml:space="preserve"> </w:t>
      </w:r>
      <w:hyperlink r:id="rId13">
        <w:r w:rsidRPr="001C2863">
          <w:rPr>
            <w:rFonts w:ascii="Segoe UI" w:eastAsia="Times New Roman" w:hAnsi="Segoe UI" w:cs="Segoe UI"/>
            <w:color w:val="000000" w:themeColor="text1"/>
            <w:sz w:val="18"/>
            <w:szCs w:val="18"/>
            <w:u w:val="single"/>
            <w:lang w:val="en-US" w:eastAsia="pt-PT"/>
          </w:rPr>
          <w:t>https://buildingthefuture.pt/</w:t>
        </w:r>
      </w:hyperlink>
    </w:p>
    <w:p w14:paraId="72A086E5" w14:textId="1363EBC4" w:rsidR="00C93D0C" w:rsidRPr="00C93D0C" w:rsidRDefault="001C2863" w:rsidP="001C2863">
      <w:pPr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val="en-US" w:eastAsia="pt-PT"/>
        </w:rPr>
      </w:pPr>
      <w:r w:rsidRPr="001C2863"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val="en-US" w:eastAsia="pt-PT"/>
        </w:rPr>
        <w:t xml:space="preserve">Facebook: </w:t>
      </w:r>
      <w:hyperlink r:id="rId14" w:history="1">
        <w:r w:rsidR="00C93D0C" w:rsidRPr="00C93D0C">
          <w:rPr>
            <w:rFonts w:ascii="Segoe UI" w:hAnsi="Segoe UI" w:cs="Segoe UI"/>
            <w:color w:val="000000" w:themeColor="text1"/>
            <w:sz w:val="18"/>
            <w:szCs w:val="18"/>
            <w:u w:val="single"/>
            <w:lang w:val="en-US" w:eastAsia="pt-PT"/>
          </w:rPr>
          <w:t>https://www.facebook.com/buildingthefuture22</w:t>
        </w:r>
      </w:hyperlink>
    </w:p>
    <w:p w14:paraId="0FC3C7D4" w14:textId="77777777" w:rsidR="001C2863" w:rsidRPr="001C2863" w:rsidRDefault="001C2863" w:rsidP="001C2863">
      <w:pPr>
        <w:jc w:val="both"/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val="en-US" w:eastAsia="pt-PT"/>
        </w:rPr>
      </w:pPr>
      <w:r w:rsidRPr="001C2863"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val="en-US" w:eastAsia="pt-PT"/>
        </w:rPr>
        <w:t xml:space="preserve">LinkedIn: </w:t>
      </w:r>
      <w:r w:rsidRPr="001C2863"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val="en-US" w:eastAsia="pt-PT"/>
        </w:rPr>
        <w:t>https://www.linkedin.com/company/buildingthefuture-ativarportugal</w:t>
      </w:r>
    </w:p>
    <w:p w14:paraId="64D5C477" w14:textId="77777777" w:rsidR="001C2863" w:rsidRPr="001C2863" w:rsidRDefault="001C2863" w:rsidP="001C2863">
      <w:pPr>
        <w:jc w:val="both"/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eastAsia="pt-PT"/>
        </w:rPr>
      </w:pPr>
      <w:r w:rsidRPr="001C2863"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eastAsia="pt-PT"/>
        </w:rPr>
        <w:t xml:space="preserve">Instagram: </w:t>
      </w:r>
      <w:r w:rsidRPr="001C2863">
        <w:rPr>
          <w:rFonts w:ascii="Segoe UI" w:eastAsia="Times New Roman" w:hAnsi="Segoe UI" w:cs="Segoe UI"/>
          <w:color w:val="000000" w:themeColor="text1"/>
          <w:sz w:val="18"/>
          <w:szCs w:val="18"/>
          <w:lang w:eastAsia="pt-PT"/>
        </w:rPr>
        <w:t>@building__the__future</w:t>
      </w:r>
    </w:p>
    <w:p w14:paraId="77DEE8C3" w14:textId="77777777" w:rsidR="001C2863" w:rsidRPr="001C2863" w:rsidRDefault="001C2863" w:rsidP="001C2863">
      <w:pPr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eastAsia="pt-PT"/>
        </w:rPr>
      </w:pPr>
      <w:r w:rsidRPr="001C2863"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eastAsia="pt-PT"/>
        </w:rPr>
        <w:t xml:space="preserve">AI Podcast Portugal: </w:t>
      </w:r>
      <w:r w:rsidRPr="001C2863"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eastAsia="pt-PT"/>
        </w:rPr>
        <w:t>https://spoti.fi/3l4AXdx</w:t>
      </w:r>
    </w:p>
    <w:p w14:paraId="3D947162" w14:textId="1DACB258" w:rsidR="001C2863" w:rsidRDefault="001C2863" w:rsidP="001C2863"/>
    <w:p w14:paraId="68721AF8" w14:textId="4619D969" w:rsidR="001C2863" w:rsidRPr="00412047" w:rsidRDefault="001C2863" w:rsidP="001C2863">
      <w:pPr>
        <w:spacing w:after="120" w:line="240" w:lineRule="auto"/>
        <w:jc w:val="both"/>
        <w:rPr>
          <w:rFonts w:ascii="Segoe UI" w:hAnsi="Segoe UI" w:cs="Segoe UI"/>
          <w:color w:val="00B0F0"/>
          <w:sz w:val="18"/>
          <w:lang w:val="pt-PT"/>
        </w:rPr>
      </w:pPr>
      <w:r>
        <w:rPr>
          <w:rFonts w:ascii="Segoe UI" w:hAnsi="Segoe UI" w:cs="Segoe UI"/>
          <w:b/>
          <w:bCs/>
          <w:color w:val="00B0F0"/>
          <w:sz w:val="18"/>
          <w:lang w:val="pt-PT"/>
        </w:rPr>
        <w:lastRenderedPageBreak/>
        <w:t>Sobre a</w:t>
      </w:r>
      <w:r w:rsidRPr="00412047">
        <w:rPr>
          <w:rFonts w:ascii="Segoe UI" w:hAnsi="Segoe UI" w:cs="Segoe UI"/>
          <w:b/>
          <w:bCs/>
          <w:color w:val="00B0F0"/>
          <w:sz w:val="18"/>
          <w:lang w:val="pt-PT"/>
        </w:rPr>
        <w:t xml:space="preserve"> Microsoft</w:t>
      </w:r>
    </w:p>
    <w:p w14:paraId="3AE9DBD0" w14:textId="4FAA389D" w:rsidR="001C2863" w:rsidRPr="001C2863" w:rsidRDefault="001C2863" w:rsidP="001C2863">
      <w:pPr>
        <w:spacing w:after="120" w:line="240" w:lineRule="auto"/>
        <w:jc w:val="both"/>
        <w:rPr>
          <w:lang w:val="pt-PT"/>
        </w:rPr>
      </w:pPr>
      <w:r w:rsidRPr="00412047">
        <w:rPr>
          <w:rFonts w:ascii="Segoe UI" w:hAnsi="Segoe UI" w:cs="Segoe UI"/>
          <w:sz w:val="18"/>
          <w:lang w:val="pt-PT"/>
        </w:rPr>
        <w:t xml:space="preserve">Fundada em 1975, a Microsoft (Nasdaq "MSFT") é líder mundial em software, </w:t>
      </w:r>
      <w:r w:rsidRPr="001C2863">
        <w:rPr>
          <w:rFonts w:ascii="Segoe UI" w:hAnsi="Segoe UI" w:cs="Segoe UI"/>
          <w:i/>
          <w:iCs/>
          <w:sz w:val="18"/>
          <w:lang w:val="pt-PT"/>
        </w:rPr>
        <w:t>cloud</w:t>
      </w:r>
      <w:r>
        <w:rPr>
          <w:rFonts w:ascii="Segoe UI" w:hAnsi="Segoe UI" w:cs="Segoe UI"/>
          <w:sz w:val="18"/>
          <w:lang w:val="pt-PT"/>
        </w:rPr>
        <w:t xml:space="preserve">, </w:t>
      </w:r>
      <w:r w:rsidRPr="00412047">
        <w:rPr>
          <w:rFonts w:ascii="Segoe UI" w:hAnsi="Segoe UI" w:cs="Segoe UI"/>
          <w:sz w:val="18"/>
          <w:lang w:val="pt-PT"/>
        </w:rPr>
        <w:t>serviços, dispositivos e soluções para ajudar as pessoas e empresas a alcançarem todo o seu potencial.</w:t>
      </w:r>
    </w:p>
    <w:sectPr w:rsidR="001C2863" w:rsidRPr="001C2863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1C425" w14:textId="77777777" w:rsidR="00E03A97" w:rsidRDefault="00E03A97" w:rsidP="001C2863">
      <w:pPr>
        <w:spacing w:after="0" w:line="240" w:lineRule="auto"/>
      </w:pPr>
      <w:r>
        <w:separator/>
      </w:r>
    </w:p>
  </w:endnote>
  <w:endnote w:type="continuationSeparator" w:id="0">
    <w:p w14:paraId="6CB96F12" w14:textId="77777777" w:rsidR="00E03A97" w:rsidRDefault="00E03A97" w:rsidP="001C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4708B" w14:textId="77777777" w:rsidR="00E03A97" w:rsidRDefault="00E03A97" w:rsidP="001C2863">
      <w:pPr>
        <w:spacing w:after="0" w:line="240" w:lineRule="auto"/>
      </w:pPr>
      <w:r>
        <w:separator/>
      </w:r>
    </w:p>
  </w:footnote>
  <w:footnote w:type="continuationSeparator" w:id="0">
    <w:p w14:paraId="300A9BBF" w14:textId="77777777" w:rsidR="00E03A97" w:rsidRDefault="00E03A97" w:rsidP="001C2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F7C9" w14:textId="7FFCD690" w:rsidR="001C2863" w:rsidRDefault="003D5B57" w:rsidP="001C2863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C3726A" wp14:editId="0A4645D5">
          <wp:simplePos x="0" y="0"/>
          <wp:positionH relativeFrom="column">
            <wp:posOffset>4025265</wp:posOffset>
          </wp:positionH>
          <wp:positionV relativeFrom="paragraph">
            <wp:posOffset>-347980</wp:posOffset>
          </wp:positionV>
          <wp:extent cx="2218690" cy="1109345"/>
          <wp:effectExtent l="0" t="0" r="0" b="0"/>
          <wp:wrapTight wrapText="bothSides">
            <wp:wrapPolygon edited="0">
              <wp:start x="11499" y="6306"/>
              <wp:lineTo x="2967" y="7418"/>
              <wp:lineTo x="2226" y="7789"/>
              <wp:lineTo x="2226" y="14837"/>
              <wp:lineTo x="19102" y="14837"/>
              <wp:lineTo x="18917" y="9273"/>
              <wp:lineTo x="17804" y="6306"/>
              <wp:lineTo x="11499" y="6306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690" cy="1109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2863">
      <w:rPr>
        <w:noProof/>
      </w:rPr>
      <w:drawing>
        <wp:inline distT="0" distB="0" distL="0" distR="0" wp14:anchorId="40B899EF" wp14:editId="04F63D58">
          <wp:extent cx="1935480" cy="414192"/>
          <wp:effectExtent l="0" t="0" r="7620" b="5080"/>
          <wp:docPr id="5421606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41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C2863">
      <w:t xml:space="preserve">                                                                                                   </w:t>
    </w:r>
  </w:p>
  <w:p w14:paraId="72080075" w14:textId="77777777" w:rsidR="001C2863" w:rsidRDefault="001C286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78C2"/>
    <w:multiLevelType w:val="hybridMultilevel"/>
    <w:tmpl w:val="061E00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65C73"/>
    <w:multiLevelType w:val="hybridMultilevel"/>
    <w:tmpl w:val="CA96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63"/>
    <w:rsid w:val="00001743"/>
    <w:rsid w:val="0002557E"/>
    <w:rsid w:val="00026EAD"/>
    <w:rsid w:val="00033322"/>
    <w:rsid w:val="000857DF"/>
    <w:rsid w:val="000A5DBF"/>
    <w:rsid w:val="00102BF3"/>
    <w:rsid w:val="00102DAA"/>
    <w:rsid w:val="001138EB"/>
    <w:rsid w:val="0011489E"/>
    <w:rsid w:val="00126596"/>
    <w:rsid w:val="001359FE"/>
    <w:rsid w:val="00146EA9"/>
    <w:rsid w:val="00150FDF"/>
    <w:rsid w:val="001539AD"/>
    <w:rsid w:val="00170800"/>
    <w:rsid w:val="0017652D"/>
    <w:rsid w:val="001945EF"/>
    <w:rsid w:val="001A1192"/>
    <w:rsid w:val="001B6307"/>
    <w:rsid w:val="001C2863"/>
    <w:rsid w:val="001D0451"/>
    <w:rsid w:val="001F6182"/>
    <w:rsid w:val="002122C2"/>
    <w:rsid w:val="0021740B"/>
    <w:rsid w:val="002275A4"/>
    <w:rsid w:val="00233EA6"/>
    <w:rsid w:val="00267321"/>
    <w:rsid w:val="002701DA"/>
    <w:rsid w:val="00281AAB"/>
    <w:rsid w:val="0028210F"/>
    <w:rsid w:val="00283C6C"/>
    <w:rsid w:val="0028468E"/>
    <w:rsid w:val="002A2427"/>
    <w:rsid w:val="002B0782"/>
    <w:rsid w:val="002B1DBE"/>
    <w:rsid w:val="002B7592"/>
    <w:rsid w:val="002F25AE"/>
    <w:rsid w:val="00356A9D"/>
    <w:rsid w:val="0036402F"/>
    <w:rsid w:val="00364DC5"/>
    <w:rsid w:val="0036730A"/>
    <w:rsid w:val="003705E3"/>
    <w:rsid w:val="00374857"/>
    <w:rsid w:val="00375FAC"/>
    <w:rsid w:val="00377EFD"/>
    <w:rsid w:val="00392FDA"/>
    <w:rsid w:val="003B1161"/>
    <w:rsid w:val="003C24B1"/>
    <w:rsid w:val="003C597F"/>
    <w:rsid w:val="003D5B57"/>
    <w:rsid w:val="003E4C9E"/>
    <w:rsid w:val="003F289C"/>
    <w:rsid w:val="00425EA5"/>
    <w:rsid w:val="00434DE6"/>
    <w:rsid w:val="00463C94"/>
    <w:rsid w:val="0048658D"/>
    <w:rsid w:val="0049395A"/>
    <w:rsid w:val="004C09F7"/>
    <w:rsid w:val="004C11B7"/>
    <w:rsid w:val="004D1C7E"/>
    <w:rsid w:val="004D231B"/>
    <w:rsid w:val="004D3BB0"/>
    <w:rsid w:val="004E3B67"/>
    <w:rsid w:val="004F3747"/>
    <w:rsid w:val="00520766"/>
    <w:rsid w:val="00524977"/>
    <w:rsid w:val="00532C0F"/>
    <w:rsid w:val="0053644C"/>
    <w:rsid w:val="0054175D"/>
    <w:rsid w:val="00541891"/>
    <w:rsid w:val="00544A97"/>
    <w:rsid w:val="00560427"/>
    <w:rsid w:val="00564724"/>
    <w:rsid w:val="00564E32"/>
    <w:rsid w:val="005678DB"/>
    <w:rsid w:val="00576D44"/>
    <w:rsid w:val="00594248"/>
    <w:rsid w:val="005A5C13"/>
    <w:rsid w:val="005E11CC"/>
    <w:rsid w:val="00616AE6"/>
    <w:rsid w:val="00623233"/>
    <w:rsid w:val="0062575F"/>
    <w:rsid w:val="006353F3"/>
    <w:rsid w:val="00660E0C"/>
    <w:rsid w:val="00674896"/>
    <w:rsid w:val="006A797F"/>
    <w:rsid w:val="006B02B7"/>
    <w:rsid w:val="006B58DC"/>
    <w:rsid w:val="006D2CAD"/>
    <w:rsid w:val="00705751"/>
    <w:rsid w:val="00722335"/>
    <w:rsid w:val="0075234F"/>
    <w:rsid w:val="007710C7"/>
    <w:rsid w:val="00773A15"/>
    <w:rsid w:val="00786C5C"/>
    <w:rsid w:val="007A63BC"/>
    <w:rsid w:val="007D0BB2"/>
    <w:rsid w:val="007D380D"/>
    <w:rsid w:val="007D4827"/>
    <w:rsid w:val="007D610A"/>
    <w:rsid w:val="007E0652"/>
    <w:rsid w:val="00801183"/>
    <w:rsid w:val="00801DA3"/>
    <w:rsid w:val="008056DA"/>
    <w:rsid w:val="0081413E"/>
    <w:rsid w:val="00832529"/>
    <w:rsid w:val="00837F4C"/>
    <w:rsid w:val="0084014D"/>
    <w:rsid w:val="008405F1"/>
    <w:rsid w:val="0084199E"/>
    <w:rsid w:val="0085028C"/>
    <w:rsid w:val="00863448"/>
    <w:rsid w:val="008648AE"/>
    <w:rsid w:val="00880C23"/>
    <w:rsid w:val="00892701"/>
    <w:rsid w:val="008B1F13"/>
    <w:rsid w:val="008D59A0"/>
    <w:rsid w:val="008E0231"/>
    <w:rsid w:val="008E3C9C"/>
    <w:rsid w:val="00915605"/>
    <w:rsid w:val="00917318"/>
    <w:rsid w:val="00926569"/>
    <w:rsid w:val="00934A9F"/>
    <w:rsid w:val="00941BFB"/>
    <w:rsid w:val="009646EF"/>
    <w:rsid w:val="009A7A24"/>
    <w:rsid w:val="009B3F3F"/>
    <w:rsid w:val="009C4C8A"/>
    <w:rsid w:val="00A01808"/>
    <w:rsid w:val="00A057E1"/>
    <w:rsid w:val="00A06E09"/>
    <w:rsid w:val="00A156BC"/>
    <w:rsid w:val="00A22F55"/>
    <w:rsid w:val="00A305F7"/>
    <w:rsid w:val="00A50657"/>
    <w:rsid w:val="00A64D73"/>
    <w:rsid w:val="00A86388"/>
    <w:rsid w:val="00AB79C3"/>
    <w:rsid w:val="00AC5AD5"/>
    <w:rsid w:val="00B50ED7"/>
    <w:rsid w:val="00B62EBC"/>
    <w:rsid w:val="00B725F0"/>
    <w:rsid w:val="00B75506"/>
    <w:rsid w:val="00B8300B"/>
    <w:rsid w:val="00B91D85"/>
    <w:rsid w:val="00BA3DB1"/>
    <w:rsid w:val="00BB32E8"/>
    <w:rsid w:val="00BC4512"/>
    <w:rsid w:val="00BD37E0"/>
    <w:rsid w:val="00C20E68"/>
    <w:rsid w:val="00C2604F"/>
    <w:rsid w:val="00C45A1A"/>
    <w:rsid w:val="00C93D0C"/>
    <w:rsid w:val="00CA5CA4"/>
    <w:rsid w:val="00CB172A"/>
    <w:rsid w:val="00CB67CC"/>
    <w:rsid w:val="00CC3633"/>
    <w:rsid w:val="00CD6379"/>
    <w:rsid w:val="00CE51C8"/>
    <w:rsid w:val="00CF3A3F"/>
    <w:rsid w:val="00D22E8F"/>
    <w:rsid w:val="00D939CB"/>
    <w:rsid w:val="00DA55CA"/>
    <w:rsid w:val="00DB5777"/>
    <w:rsid w:val="00DC35A3"/>
    <w:rsid w:val="00DD450D"/>
    <w:rsid w:val="00DE19F5"/>
    <w:rsid w:val="00E03A97"/>
    <w:rsid w:val="00E10257"/>
    <w:rsid w:val="00E26C9F"/>
    <w:rsid w:val="00E50199"/>
    <w:rsid w:val="00E76A76"/>
    <w:rsid w:val="00E83902"/>
    <w:rsid w:val="00E855DB"/>
    <w:rsid w:val="00EC27CD"/>
    <w:rsid w:val="00ED7F13"/>
    <w:rsid w:val="00EF45AE"/>
    <w:rsid w:val="00EF746B"/>
    <w:rsid w:val="00F0087C"/>
    <w:rsid w:val="00F01B9D"/>
    <w:rsid w:val="00F0503A"/>
    <w:rsid w:val="00F25BCE"/>
    <w:rsid w:val="00F61902"/>
    <w:rsid w:val="00F92D34"/>
    <w:rsid w:val="00F9627A"/>
    <w:rsid w:val="00FB65F9"/>
    <w:rsid w:val="00FE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5B2BB"/>
  <w15:chartTrackingRefBased/>
  <w15:docId w15:val="{35FA0478-8F18-484F-815E-B65D4AC8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863"/>
    <w:rPr>
      <w:lang w:val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C2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C2863"/>
  </w:style>
  <w:style w:type="paragraph" w:styleId="Rodap">
    <w:name w:val="footer"/>
    <w:basedOn w:val="Normal"/>
    <w:link w:val="RodapCarter"/>
    <w:uiPriority w:val="99"/>
    <w:unhideWhenUsed/>
    <w:rsid w:val="001C2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C2863"/>
  </w:style>
  <w:style w:type="paragraph" w:styleId="NormalWeb">
    <w:name w:val="Normal (Web)"/>
    <w:aliases w:val="Normal (Web)11,Normal (Web) Char Char11,Normal (Web) Char Char11 Char Char,Normal (Web) Char Char11 Char"/>
    <w:basedOn w:val="Normal"/>
    <w:link w:val="NormalWebCarter"/>
    <w:uiPriority w:val="99"/>
    <w:unhideWhenUsed/>
    <w:rsid w:val="001C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WebCarter">
    <w:name w:val="Normal (Web) Caráter"/>
    <w:aliases w:val="Normal (Web)11 Caráter,Normal (Web) Char Char11 Caráter,Normal (Web) Char Char11 Char Char Caráter,Normal (Web) Char Char11 Char Caráter"/>
    <w:basedOn w:val="Tipodeletrapredefinidodopargrafo"/>
    <w:link w:val="NormalWeb"/>
    <w:uiPriority w:val="99"/>
    <w:locked/>
    <w:rsid w:val="001C286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argrafodaLista">
    <w:name w:val="List Paragraph"/>
    <w:aliases w:val="Bullet List,FooterText,List Paragraph1,numbered,Paragraphe de liste1,Bulletr List Paragraph,列出段落,列出段落1,Parágrafo da Lista1,リスト段落1,List Paragraph2,List Paragraph21,List Paragraph11,Listeafsnit1,Párrafo de lista1,Plan,Bullet list,Foot"/>
    <w:basedOn w:val="Normal"/>
    <w:link w:val="PargrafodaListaCarter"/>
    <w:uiPriority w:val="34"/>
    <w:qFormat/>
    <w:rsid w:val="001C2863"/>
    <w:pPr>
      <w:spacing w:after="0" w:line="240" w:lineRule="auto"/>
      <w:ind w:left="720"/>
    </w:pPr>
    <w:rPr>
      <w:rFonts w:ascii="Calibri" w:hAnsi="Calibri" w:cs="Times New Roman"/>
    </w:rPr>
  </w:style>
  <w:style w:type="paragraph" w:styleId="Ttulo">
    <w:name w:val="Title"/>
    <w:basedOn w:val="Normal"/>
    <w:next w:val="Normal"/>
    <w:link w:val="TtuloCarter"/>
    <w:uiPriority w:val="10"/>
    <w:qFormat/>
    <w:rsid w:val="001C286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1C2863"/>
    <w:rPr>
      <w:rFonts w:ascii="Calibri Light" w:eastAsia="Times New Roman" w:hAnsi="Calibri Light" w:cs="Times New Roman"/>
      <w:spacing w:val="-10"/>
      <w:kern w:val="28"/>
      <w:sz w:val="56"/>
      <w:szCs w:val="56"/>
      <w:lang w:eastAsia="pt-PT"/>
    </w:rPr>
  </w:style>
  <w:style w:type="character" w:customStyle="1" w:styleId="PargrafodaListaCarter">
    <w:name w:val="Parágrafo da Lista Caráter"/>
    <w:aliases w:val="Bullet List Caráter,FooterText Caráter,List Paragraph1 Caráter,numbered Caráter,Paragraphe de liste1 Caráter,Bulletr List Paragraph Caráter,列出段落 Caráter,列出段落1 Caráter,Parágrafo da Lista1 Caráter,リスト段落1 Caráter,Plan Caráter"/>
    <w:link w:val="PargrafodaLista"/>
    <w:uiPriority w:val="34"/>
    <w:locked/>
    <w:rsid w:val="001C2863"/>
    <w:rPr>
      <w:rFonts w:ascii="Calibri" w:hAnsi="Calibri" w:cs="Times New Roman"/>
      <w:lang w:val="es-E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C2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C2863"/>
    <w:rPr>
      <w:rFonts w:ascii="Segoe UI" w:hAnsi="Segoe UI" w:cs="Segoe UI"/>
      <w:sz w:val="18"/>
      <w:szCs w:val="18"/>
      <w:lang w:val="es-ES"/>
    </w:rPr>
  </w:style>
  <w:style w:type="character" w:styleId="Hiperligao">
    <w:name w:val="Hyperlink"/>
    <w:basedOn w:val="Tipodeletrapredefinidodopargrafo"/>
    <w:unhideWhenUsed/>
    <w:rsid w:val="001C2863"/>
    <w:rPr>
      <w:color w:val="0000FF"/>
      <w:u w:val="single"/>
    </w:rPr>
  </w:style>
  <w:style w:type="paragraph" w:customStyle="1" w:styleId="Default">
    <w:name w:val="Default"/>
    <w:rsid w:val="004F374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646EF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102DAA"/>
    <w:pPr>
      <w:spacing w:after="0" w:line="240" w:lineRule="auto"/>
    </w:pPr>
    <w:rPr>
      <w:lang w:val="es-ES"/>
    </w:rPr>
  </w:style>
  <w:style w:type="character" w:styleId="nfase">
    <w:name w:val="Emphasis"/>
    <w:basedOn w:val="Tipodeletrapredefinidodopargrafo"/>
    <w:uiPriority w:val="20"/>
    <w:qFormat/>
    <w:rsid w:val="008401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uildingthefuture.p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ofia.lareiro@lift.com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ta.pereira@lift.com.p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buildingthefuture.pt/pt/bilhet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buildingthefuture2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12C99CEE2FE4CBDE9E6529D36A96E" ma:contentTypeVersion="14" ma:contentTypeDescription="Create a new document." ma:contentTypeScope="" ma:versionID="48e0f88659ad8b795b2ac10f05b85ee9">
  <xsd:schema xmlns:xsd="http://www.w3.org/2001/XMLSchema" xmlns:xs="http://www.w3.org/2001/XMLSchema" xmlns:p="http://schemas.microsoft.com/office/2006/metadata/properties" xmlns:ns1="http://schemas.microsoft.com/sharepoint/v3" xmlns:ns2="420c142a-a6b7-40c5-8ded-e9716d23727b" xmlns:ns3="e8fe1aba-a259-46c2-be87-462a32b8a623" targetNamespace="http://schemas.microsoft.com/office/2006/metadata/properties" ma:root="true" ma:fieldsID="9e74fd8dc6a70d2ba015d9e77164a59e" ns1:_="" ns2:_="" ns3:_="">
    <xsd:import namespace="http://schemas.microsoft.com/sharepoint/v3"/>
    <xsd:import namespace="420c142a-a6b7-40c5-8ded-e9716d23727b"/>
    <xsd:import namespace="e8fe1aba-a259-46c2-be87-462a32b8a6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c142a-a6b7-40c5-8ded-e9716d237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e1aba-a259-46c2-be87-462a32b8a62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B4BDA9-830A-46B6-8E5E-0A06FE099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0c142a-a6b7-40c5-8ded-e9716d23727b"/>
    <ds:schemaRef ds:uri="e8fe1aba-a259-46c2-be87-462a32b8a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6BF593-D8CD-4208-8661-47278CB1A1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AF6ED-A45C-40A4-9CB7-9AE9895FF3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934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Miguel Costa (Lift Consulting- Consultores)</dc:creator>
  <cp:keywords/>
  <dc:description/>
  <cp:lastModifiedBy>Sofia Lareiro</cp:lastModifiedBy>
  <cp:revision>8</cp:revision>
  <dcterms:created xsi:type="dcterms:W3CDTF">2021-10-13T19:23:00Z</dcterms:created>
  <dcterms:modified xsi:type="dcterms:W3CDTF">2021-10-14T10:28:00Z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2020-11-09T09:35:04Z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30824ab5-5bc9-4e1f-99e4-e76d0312b805</vt:lpwstr>
  </property>
  <property fmtid="{D5CDD505-2E9C-101B-9397-08002B2CF9AE}" pid="8" name="MSIP_Label_f42aa342-8706-4288-bd11-ebb85995028c_ContentBits">
    <vt:lpwstr>0</vt:lpwstr>
  </property>
  <property fmtid="{D5CDD505-2E9C-101B-9397-08002B2CF9AE}" pid="9" name="ContentTypeId">
    <vt:lpwstr>0x010100DE612C99CEE2FE4CBDE9E6529D36A96E</vt:lpwstr>
  </property>
</Properties>
</file>