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5F06" w14:textId="77777777" w:rsidR="009F1658" w:rsidRDefault="00060BCB" w:rsidP="009F1658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CANAIS FOX VÃO </w:t>
      </w:r>
      <w:r w:rsidR="00817149"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 xml:space="preserve">TER UMA </w:t>
      </w:r>
      <w:r>
        <w:rPr>
          <w:rFonts w:ascii="Arial" w:hAnsi="Arial" w:cs="Arial"/>
          <w:b/>
          <w:bCs/>
          <w:color w:val="FF5027"/>
          <w:sz w:val="32"/>
          <w:szCs w:val="32"/>
          <w:lang w:val="pt-PT"/>
        </w:rPr>
        <w:t>PROGRAMAÇÃO ESPECIAL DE HALLOWEEN</w:t>
      </w:r>
    </w:p>
    <w:p w14:paraId="5E585573" w14:textId="77777777" w:rsidR="00FB08B9" w:rsidRPr="00FB08B9" w:rsidRDefault="00060BCB" w:rsidP="00FB08B9">
      <w:pPr>
        <w:numPr>
          <w:ilvl w:val="0"/>
          <w:numId w:val="10"/>
        </w:numPr>
        <w:tabs>
          <w:tab w:val="left" w:pos="1134"/>
          <w:tab w:val="left" w:pos="8222"/>
        </w:tabs>
        <w:spacing w:after="0" w:line="360" w:lineRule="auto"/>
        <w:ind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>Neste Halloween</w:t>
      </w:r>
      <w:r w:rsidR="00D05875">
        <w:rPr>
          <w:rFonts w:ascii="Arial" w:hAnsi="Arial" w:cs="Arial"/>
          <w:b/>
          <w:bCs/>
          <w:color w:val="FF5027"/>
          <w:szCs w:val="32"/>
          <w:lang w:val="pt-PT"/>
        </w:rPr>
        <w:t>,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os canais FOX, FOX Life, FOX Crime, FOX Comedy e FOX Movies vão emitir uma programação especial com </w:t>
      </w:r>
      <w:r w:rsidR="00536315"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de filmes e maratonas de séries</w:t>
      </w:r>
      <w:r w:rsidR="00817149">
        <w:rPr>
          <w:rFonts w:ascii="Arial" w:hAnsi="Arial" w:cs="Arial"/>
          <w:b/>
          <w:bCs/>
          <w:color w:val="FF5027"/>
          <w:szCs w:val="32"/>
          <w:lang w:val="pt-PT"/>
        </w:rPr>
        <w:t>;</w:t>
      </w:r>
    </w:p>
    <w:p w14:paraId="7DD308AC" w14:textId="77777777" w:rsidR="009F1658" w:rsidRDefault="009F1658" w:rsidP="009F1658">
      <w:pPr>
        <w:tabs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24009DE8" w14:textId="77777777" w:rsidR="00844504" w:rsidRDefault="00844504" w:rsidP="009F1658">
      <w:pPr>
        <w:tabs>
          <w:tab w:val="left" w:pos="1134"/>
          <w:tab w:val="left" w:pos="8222"/>
        </w:tabs>
        <w:spacing w:after="0" w:line="360" w:lineRule="auto"/>
        <w:ind w:left="1134" w:right="843"/>
        <w:outlineLvl w:val="0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4400D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18</w:t>
      </w:r>
      <w:r w:rsidR="00407FC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 </w:t>
      </w:r>
      <w:r w:rsidR="009503A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outubro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DC5CDD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2021</w:t>
      </w:r>
    </w:p>
    <w:p w14:paraId="46B684A7" w14:textId="77777777" w:rsidR="00407FC2" w:rsidRPr="00B44624" w:rsidRDefault="00407FC2" w:rsidP="005B54A4">
      <w:pPr>
        <w:tabs>
          <w:tab w:val="left" w:pos="1134"/>
          <w:tab w:val="left" w:pos="1560"/>
        </w:tabs>
        <w:spacing w:after="0"/>
        <w:ind w:right="843"/>
        <w:jc w:val="left"/>
        <w:rPr>
          <w:rFonts w:ascii="Arial" w:hAnsi="Arial" w:cs="Arial"/>
          <w:color w:val="FF7A00"/>
          <w:sz w:val="21"/>
          <w:szCs w:val="22"/>
          <w:lang w:val="pt-PT" w:eastAsia="es-ES"/>
        </w:rPr>
      </w:pPr>
    </w:p>
    <w:p w14:paraId="630BDD6C" w14:textId="77777777" w:rsidR="009503A6" w:rsidRDefault="004A288F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Como já é habitual, o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s canais FOX, FOX Life, FOX Crime, FOX Comedy e FOX Movies vão </w:t>
      </w:r>
      <w:r>
        <w:rPr>
          <w:rFonts w:ascii="Arial" w:hAnsi="Arial" w:cs="Arial"/>
          <w:szCs w:val="22"/>
          <w:shd w:val="clear" w:color="auto" w:fill="FFFFFF"/>
          <w:lang w:val="pt-PT"/>
        </w:rPr>
        <w:t>ter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uma programação especial </w:t>
      </w:r>
      <w:r>
        <w:rPr>
          <w:rFonts w:ascii="Arial" w:hAnsi="Arial" w:cs="Arial"/>
          <w:szCs w:val="22"/>
          <w:shd w:val="clear" w:color="auto" w:fill="FFFFFF"/>
          <w:lang w:val="pt-PT"/>
        </w:rPr>
        <w:t>dedicada ao Hallowen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, repleta de filmes</w:t>
      </w:r>
      <w:proofErr w:type="gramStart"/>
      <w:r w:rsidR="00404DCE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,</w:t>
      </w:r>
      <w:proofErr w:type="gramEnd"/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episódios especiais e maratonas de algumas das séries favoritas dos canais. </w:t>
      </w:r>
    </w:p>
    <w:p w14:paraId="593A6182" w14:textId="77777777" w:rsidR="004061CC" w:rsidRDefault="004061CC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FBB99EF" w14:textId="77777777" w:rsidR="004061CC" w:rsidRDefault="00404DCE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Na noite mais assustadora do ano, a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FOX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emite,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 xml:space="preserve">a partir das 21h20, 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os filmes “</w:t>
      </w:r>
      <w:r w:rsidR="00AF400F">
        <w:rPr>
          <w:rFonts w:ascii="Arial" w:hAnsi="Arial" w:cs="Arial"/>
          <w:szCs w:val="22"/>
          <w:shd w:val="clear" w:color="auto" w:fill="FFFFFF"/>
          <w:lang w:val="pt-PT"/>
        </w:rPr>
        <w:t>Blade III: Trinity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”, protagonizado por </w:t>
      </w:r>
      <w:r w:rsidR="00AF400F">
        <w:rPr>
          <w:rFonts w:ascii="Arial" w:hAnsi="Arial" w:cs="Arial"/>
          <w:szCs w:val="22"/>
          <w:shd w:val="clear" w:color="auto" w:fill="FFFFFF"/>
          <w:lang w:val="pt-PT"/>
        </w:rPr>
        <w:t>Wesley Snipes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e “</w:t>
      </w:r>
      <w:r w:rsidR="00AF400F">
        <w:rPr>
          <w:rFonts w:ascii="Arial" w:hAnsi="Arial" w:cs="Arial"/>
          <w:szCs w:val="22"/>
          <w:shd w:val="clear" w:color="auto" w:fill="FFFFFF"/>
          <w:lang w:val="pt-PT"/>
        </w:rPr>
        <w:t>Daybreakers: O Último Vampiro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”, protagonizado por </w:t>
      </w:r>
      <w:r w:rsidR="0046142C">
        <w:rPr>
          <w:rFonts w:ascii="Arial" w:hAnsi="Arial" w:cs="Arial"/>
          <w:szCs w:val="22"/>
          <w:shd w:val="clear" w:color="auto" w:fill="FFFFFF"/>
          <w:lang w:val="pt-PT"/>
        </w:rPr>
        <w:t>Ethan Hawke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 xml:space="preserve"> (“</w:t>
      </w:r>
      <w:r w:rsidR="0046142C">
        <w:rPr>
          <w:rFonts w:ascii="Arial" w:hAnsi="Arial" w:cs="Arial"/>
          <w:szCs w:val="22"/>
          <w:shd w:val="clear" w:color="auto" w:fill="FFFFFF"/>
          <w:lang w:val="pt-PT"/>
        </w:rPr>
        <w:t>Antes da Meia-Noite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>”)</w:t>
      </w:r>
      <w:r w:rsidR="00AF400F">
        <w:rPr>
          <w:rFonts w:ascii="Arial" w:hAnsi="Arial" w:cs="Arial"/>
          <w:szCs w:val="22"/>
          <w:shd w:val="clear" w:color="auto" w:fill="FFFFFF"/>
          <w:lang w:val="pt-PT"/>
        </w:rPr>
        <w:t>, Sam Neill (“Parque Jurássico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 xml:space="preserve">”) 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e</w:t>
      </w:r>
      <w:r w:rsidR="004061CC" w:rsidRPr="004061CC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AF400F">
        <w:rPr>
          <w:rFonts w:ascii="Arial" w:hAnsi="Arial" w:cs="Arial"/>
          <w:szCs w:val="22"/>
          <w:shd w:val="clear" w:color="auto" w:fill="FFFFFF"/>
          <w:lang w:val="pt-PT"/>
        </w:rPr>
        <w:t>Willem Dafoe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 xml:space="preserve"> (“</w:t>
      </w:r>
      <w:proofErr w:type="gramStart"/>
      <w:r w:rsidR="0046142C">
        <w:rPr>
          <w:rFonts w:ascii="Arial" w:hAnsi="Arial" w:cs="Arial"/>
          <w:szCs w:val="22"/>
          <w:shd w:val="clear" w:color="auto" w:fill="FFFFFF"/>
          <w:lang w:val="pt-PT"/>
        </w:rPr>
        <w:t>Homem Aranha</w:t>
      </w:r>
      <w:proofErr w:type="gramEnd"/>
      <w:r w:rsidR="00411285">
        <w:rPr>
          <w:rFonts w:ascii="Arial" w:hAnsi="Arial" w:cs="Arial"/>
          <w:szCs w:val="22"/>
          <w:shd w:val="clear" w:color="auto" w:fill="FFFFFF"/>
          <w:lang w:val="pt-PT"/>
        </w:rPr>
        <w:t>”)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4B0D3A45" w14:textId="77777777" w:rsidR="004061CC" w:rsidRPr="0032069F" w:rsidRDefault="004061CC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 w:val="18"/>
          <w:szCs w:val="22"/>
          <w:shd w:val="clear" w:color="auto" w:fill="FFFFFF"/>
          <w:lang w:val="pt-PT"/>
        </w:rPr>
      </w:pPr>
    </w:p>
    <w:p w14:paraId="558137BD" w14:textId="77777777" w:rsidR="004061CC" w:rsidRDefault="0046142C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Na FOX Life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="004075B6">
        <w:rPr>
          <w:rFonts w:ascii="Arial" w:hAnsi="Arial" w:cs="Arial"/>
          <w:szCs w:val="22"/>
          <w:shd w:val="clear" w:color="auto" w:fill="FFFFFF"/>
          <w:lang w:val="pt-PT"/>
        </w:rPr>
        <w:t>será emitido, à</w:t>
      </w:r>
      <w:r w:rsidR="00404DCE">
        <w:rPr>
          <w:rFonts w:ascii="Arial" w:hAnsi="Arial" w:cs="Arial"/>
          <w:szCs w:val="22"/>
          <w:shd w:val="clear" w:color="auto" w:fill="FFFFFF"/>
          <w:lang w:val="pt-PT"/>
        </w:rPr>
        <w:t>s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00h</w:t>
      </w:r>
      <w:r w:rsidR="00404DCE">
        <w:rPr>
          <w:rFonts w:ascii="Arial" w:hAnsi="Arial" w:cs="Arial"/>
          <w:szCs w:val="22"/>
          <w:shd w:val="clear" w:color="auto" w:fill="FFFFFF"/>
          <w:lang w:val="pt-PT"/>
        </w:rPr>
        <w:t>45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="00C23FF7">
        <w:rPr>
          <w:rFonts w:ascii="Arial" w:hAnsi="Arial" w:cs="Arial"/>
          <w:szCs w:val="22"/>
          <w:shd w:val="clear" w:color="auto" w:fill="FFFFFF"/>
          <w:lang w:val="pt-PT"/>
        </w:rPr>
        <w:t>o filme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“</w:t>
      </w:r>
      <w:r w:rsidRPr="0046142C">
        <w:rPr>
          <w:rFonts w:ascii="Arial" w:hAnsi="Arial" w:cs="Arial"/>
          <w:szCs w:val="22"/>
          <w:shd w:val="clear" w:color="auto" w:fill="FFFFFF"/>
          <w:lang w:val="pt-PT"/>
        </w:rPr>
        <w:t>Ghost - O Espírito Do Amor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”, 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protagonizado por </w:t>
      </w:r>
      <w:r>
        <w:rPr>
          <w:rFonts w:ascii="Arial" w:hAnsi="Arial" w:cs="Arial"/>
          <w:szCs w:val="22"/>
          <w:shd w:val="clear" w:color="auto" w:fill="FFFFFF"/>
          <w:lang w:val="pt-PT"/>
        </w:rPr>
        <w:t>Patrick Swayze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 xml:space="preserve"> (“</w:t>
      </w:r>
      <w:r>
        <w:rPr>
          <w:rFonts w:ascii="Arial" w:hAnsi="Arial" w:cs="Arial"/>
          <w:szCs w:val="22"/>
          <w:shd w:val="clear" w:color="auto" w:fill="FFFFFF"/>
          <w:lang w:val="pt-PT"/>
        </w:rPr>
        <w:t>D</w:t>
      </w:r>
      <w:r w:rsidR="00404DCE">
        <w:rPr>
          <w:rFonts w:ascii="Arial" w:hAnsi="Arial" w:cs="Arial"/>
          <w:szCs w:val="22"/>
          <w:shd w:val="clear" w:color="auto" w:fill="FFFFFF"/>
          <w:lang w:val="pt-PT"/>
        </w:rPr>
        <w:t>ança Comigo</w:t>
      </w:r>
      <w:r>
        <w:rPr>
          <w:rFonts w:ascii="Arial" w:hAnsi="Arial" w:cs="Arial"/>
          <w:szCs w:val="22"/>
          <w:shd w:val="clear" w:color="auto" w:fill="FFFFFF"/>
          <w:lang w:val="pt-PT"/>
        </w:rPr>
        <w:t>”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>)</w:t>
      </w:r>
      <w:r w:rsidR="004075B6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>e Demi Moore (“Proposta Indecente</w:t>
      </w:r>
      <w:r w:rsidR="00411285">
        <w:rPr>
          <w:rFonts w:ascii="Arial" w:hAnsi="Arial" w:cs="Arial"/>
          <w:szCs w:val="22"/>
          <w:shd w:val="clear" w:color="auto" w:fill="FFFFFF"/>
          <w:lang w:val="pt-PT"/>
        </w:rPr>
        <w:t>”)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</w:p>
    <w:p w14:paraId="59444339" w14:textId="77777777" w:rsidR="004061CC" w:rsidRPr="0032069F" w:rsidRDefault="004061CC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 w:val="18"/>
          <w:szCs w:val="22"/>
          <w:shd w:val="clear" w:color="auto" w:fill="FFFFFF"/>
          <w:lang w:val="pt-PT"/>
        </w:rPr>
      </w:pPr>
    </w:p>
    <w:p w14:paraId="2AD3BB53" w14:textId="77777777" w:rsidR="009503A6" w:rsidRDefault="00404DCE" w:rsidP="00273E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O</w:t>
      </w:r>
      <w:r w:rsidR="004061CC">
        <w:rPr>
          <w:rFonts w:ascii="Arial" w:hAnsi="Arial" w:cs="Arial"/>
          <w:szCs w:val="22"/>
          <w:shd w:val="clear" w:color="auto" w:fill="FFFFFF"/>
          <w:lang w:val="pt-PT"/>
        </w:rPr>
        <w:t xml:space="preserve"> FOX Crime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tem o serão da noite de 31 de outubro preenchido com dois episódios da temporada 12 de “Poirot”: “Hallowe’en Party” que, como o próprio nome indicado, é dedicado a esta data e “Murder in The Orient Express”, talvez a história mais reconhecida de Agatha Christie e um clássico da literatura mundial. Logo após a emissão destes episódios</w:t>
      </w:r>
      <w:r w:rsidR="00586751">
        <w:rPr>
          <w:rFonts w:ascii="Arial" w:hAnsi="Arial" w:cs="Arial"/>
          <w:szCs w:val="22"/>
          <w:shd w:val="clear" w:color="auto" w:fill="FFFFFF"/>
          <w:lang w:val="pt-PT"/>
        </w:rPr>
        <w:t xml:space="preserve">, o especial continua com a emissão das duas temporadas de “Maigret”. 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</w:p>
    <w:p w14:paraId="17C61BEC" w14:textId="77777777" w:rsidR="00273EDD" w:rsidRPr="0032069F" w:rsidRDefault="00273EDD" w:rsidP="00273E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 w:val="18"/>
          <w:szCs w:val="22"/>
          <w:shd w:val="clear" w:color="auto" w:fill="FFFFFF"/>
          <w:lang w:val="pt-PT"/>
        </w:rPr>
      </w:pPr>
    </w:p>
    <w:p w14:paraId="2629EC20" w14:textId="77777777" w:rsidR="00273EDD" w:rsidRDefault="00273EDD" w:rsidP="00273E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No FOX Comedy, 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>o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especial</w:t>
      </w:r>
      <w:r w:rsidR="00586751">
        <w:rPr>
          <w:rFonts w:ascii="Arial" w:hAnsi="Arial" w:cs="Arial"/>
          <w:szCs w:val="22"/>
          <w:shd w:val="clear" w:color="auto" w:fill="FFFFFF"/>
          <w:lang w:val="pt-PT"/>
        </w:rPr>
        <w:t>, emitido a partir das 18h25,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inclui </w:t>
      </w:r>
      <w:r w:rsidRPr="00273EDD">
        <w:rPr>
          <w:rFonts w:ascii="Arial" w:hAnsi="Arial" w:cs="Arial"/>
          <w:szCs w:val="22"/>
          <w:shd w:val="clear" w:color="auto" w:fill="FFFFFF"/>
          <w:lang w:val="pt-PT"/>
        </w:rPr>
        <w:t>uma maratona</w:t>
      </w:r>
      <w:r w:rsidR="00060F8F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060F8F" w:rsidRPr="00060F8F">
        <w:rPr>
          <w:rFonts w:ascii="Arial" w:hAnsi="Arial" w:cs="Arial"/>
          <w:szCs w:val="22"/>
          <w:shd w:val="clear" w:color="auto" w:fill="FFFFFF"/>
          <w:lang w:val="pt-PT"/>
        </w:rPr>
        <w:t>de episódios especiais de “Os Simpsons”</w:t>
      </w:r>
      <w:r w:rsidR="00586751">
        <w:rPr>
          <w:rFonts w:ascii="Arial" w:hAnsi="Arial" w:cs="Arial"/>
          <w:szCs w:val="22"/>
          <w:shd w:val="clear" w:color="auto" w:fill="FFFFFF"/>
          <w:lang w:val="pt-PT"/>
        </w:rPr>
        <w:t xml:space="preserve"> – os famosos “Treehouse of Horror” -</w:t>
      </w:r>
      <w:r w:rsidR="00060F8F" w:rsidRPr="00060F8F">
        <w:rPr>
          <w:rFonts w:ascii="Arial" w:hAnsi="Arial" w:cs="Arial"/>
          <w:szCs w:val="22"/>
          <w:shd w:val="clear" w:color="auto" w:fill="FFFFFF"/>
          <w:lang w:val="pt-PT"/>
        </w:rPr>
        <w:t xml:space="preserve"> e ainda uma maratona de “A Teoria do Big Bang”. </w:t>
      </w:r>
    </w:p>
    <w:p w14:paraId="315454BA" w14:textId="77777777" w:rsidR="00273EDD" w:rsidRPr="0032069F" w:rsidRDefault="0032069F" w:rsidP="003206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 w:val="18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ab/>
      </w:r>
    </w:p>
    <w:p w14:paraId="0B4339E4" w14:textId="77777777" w:rsidR="00AF400F" w:rsidRDefault="0097145C" w:rsidP="00273ED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O</w:t>
      </w:r>
      <w:r w:rsidR="00273EDD">
        <w:rPr>
          <w:rFonts w:ascii="Arial" w:hAnsi="Arial" w:cs="Arial"/>
          <w:szCs w:val="22"/>
          <w:shd w:val="clear" w:color="auto" w:fill="FFFFFF"/>
          <w:lang w:val="pt-PT"/>
        </w:rPr>
        <w:t xml:space="preserve"> FOX Movies </w:t>
      </w:r>
      <w:r>
        <w:rPr>
          <w:rFonts w:ascii="Arial" w:hAnsi="Arial" w:cs="Arial"/>
          <w:szCs w:val="22"/>
          <w:shd w:val="clear" w:color="auto" w:fill="FFFFFF"/>
          <w:lang w:val="pt-PT"/>
        </w:rPr>
        <w:t>é o canal que tem todo o fim de semana dedicado ao Halloween com a emissão de vários filmes sempre a partir das 21h15. O</w:t>
      </w:r>
      <w:r w:rsidR="00273EDD">
        <w:rPr>
          <w:rFonts w:ascii="Arial" w:hAnsi="Arial" w:cs="Arial"/>
          <w:szCs w:val="22"/>
          <w:shd w:val="clear" w:color="auto" w:fill="FFFFFF"/>
          <w:lang w:val="pt-PT"/>
        </w:rPr>
        <w:t xml:space="preserve"> especial 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 xml:space="preserve">começa 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>no dia 29 de outubro com “Sei o que Fizeste no Verão Passado”</w:t>
      </w:r>
      <w:r w:rsidR="00E81B24">
        <w:rPr>
          <w:rFonts w:ascii="Arial" w:hAnsi="Arial" w:cs="Arial"/>
          <w:szCs w:val="22"/>
          <w:shd w:val="clear" w:color="auto" w:fill="FFFFFF"/>
          <w:lang w:val="pt-PT"/>
        </w:rPr>
        <w:t xml:space="preserve"> com </w:t>
      </w:r>
      <w:r w:rsidR="00E81B24" w:rsidRPr="00E81B24">
        <w:rPr>
          <w:rFonts w:ascii="Arial" w:hAnsi="Arial" w:cs="Arial"/>
          <w:szCs w:val="22"/>
          <w:shd w:val="clear" w:color="auto" w:fill="FFFFFF"/>
          <w:lang w:val="pt-PT"/>
        </w:rPr>
        <w:t>Jennifer Love Hewitt</w:t>
      </w:r>
      <w:r w:rsidR="00E81B24">
        <w:rPr>
          <w:rFonts w:ascii="Arial" w:hAnsi="Arial" w:cs="Arial"/>
          <w:szCs w:val="22"/>
          <w:shd w:val="clear" w:color="auto" w:fill="FFFFFF"/>
          <w:lang w:val="pt-PT"/>
        </w:rPr>
        <w:t xml:space="preserve"> (“Matadoras”)</w:t>
      </w:r>
      <w:r w:rsidR="004A288F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>seguido de “</w:t>
      </w:r>
      <w:r w:rsidR="00631B50" w:rsidRPr="00631B50">
        <w:rPr>
          <w:rFonts w:ascii="Arial" w:hAnsi="Arial" w:cs="Arial"/>
          <w:szCs w:val="22"/>
          <w:shd w:val="clear" w:color="auto" w:fill="FFFFFF"/>
          <w:lang w:val="pt-PT"/>
        </w:rPr>
        <w:t>Ainda Sei O que Fizeste no Verão Passado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”. No dia 30 </w:t>
      </w:r>
      <w:r>
        <w:rPr>
          <w:rFonts w:ascii="Arial" w:hAnsi="Arial" w:cs="Arial"/>
          <w:szCs w:val="22"/>
          <w:shd w:val="clear" w:color="auto" w:fill="FFFFFF"/>
          <w:lang w:val="pt-PT"/>
        </w:rPr>
        <w:t>são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 emitido</w:t>
      </w:r>
      <w:r>
        <w:rPr>
          <w:rFonts w:ascii="Arial" w:hAnsi="Arial" w:cs="Arial"/>
          <w:szCs w:val="22"/>
          <w:shd w:val="clear" w:color="auto" w:fill="FFFFFF"/>
          <w:lang w:val="pt-PT"/>
        </w:rPr>
        <w:t>s os filmes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“A Coisa” e 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>“Tribos” e dia 31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o canal terá em emissão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 “</w:t>
      </w:r>
      <w:r w:rsidR="00631B50" w:rsidRPr="00631B50">
        <w:rPr>
          <w:rFonts w:ascii="Arial" w:hAnsi="Arial" w:cs="Arial"/>
          <w:bCs/>
          <w:sz w:val="24"/>
          <w:szCs w:val="32"/>
          <w:lang w:val="pt-PT"/>
        </w:rPr>
        <w:t>Constantine</w:t>
      </w:r>
      <w:r w:rsidR="00631B50">
        <w:rPr>
          <w:rFonts w:ascii="Arial" w:hAnsi="Arial" w:cs="Arial"/>
          <w:bCs/>
          <w:sz w:val="24"/>
          <w:szCs w:val="32"/>
          <w:lang w:val="pt-PT"/>
        </w:rPr>
        <w:t xml:space="preserve">” 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protagonizado por </w:t>
      </w:r>
      <w:r w:rsidR="00631B50" w:rsidRPr="004061CC">
        <w:rPr>
          <w:rFonts w:ascii="Arial" w:hAnsi="Arial" w:cs="Arial"/>
          <w:szCs w:val="22"/>
          <w:shd w:val="clear" w:color="auto" w:fill="FFFFFF"/>
          <w:lang w:val="pt-PT"/>
        </w:rPr>
        <w:t>Keanu Reeves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 (“John Wick”)</w:t>
      </w:r>
      <w:r w:rsidR="00631B50" w:rsidRPr="004061CC">
        <w:rPr>
          <w:rFonts w:ascii="Arial" w:hAnsi="Arial" w:cs="Arial"/>
          <w:szCs w:val="22"/>
          <w:shd w:val="clear" w:color="auto" w:fill="FFFFFF"/>
          <w:lang w:val="pt-PT"/>
        </w:rPr>
        <w:t>, Rachel Weisz</w:t>
      </w:r>
      <w:r w:rsidR="00631B50">
        <w:rPr>
          <w:rFonts w:ascii="Arial" w:hAnsi="Arial" w:cs="Arial"/>
          <w:szCs w:val="22"/>
          <w:shd w:val="clear" w:color="auto" w:fill="FFFFFF"/>
          <w:lang w:val="pt-PT"/>
        </w:rPr>
        <w:t xml:space="preserve"> (“A Favorita”) e</w:t>
      </w:r>
      <w:r w:rsidR="00631B50" w:rsidRPr="004061CC">
        <w:rPr>
          <w:rFonts w:ascii="Arial" w:hAnsi="Arial" w:cs="Arial"/>
          <w:szCs w:val="22"/>
          <w:shd w:val="clear" w:color="auto" w:fill="FFFFFF"/>
          <w:lang w:val="pt-PT"/>
        </w:rPr>
        <w:t xml:space="preserve"> Shia LaBeouf</w:t>
      </w:r>
      <w:r w:rsidR="00E81B24">
        <w:rPr>
          <w:rFonts w:ascii="Arial" w:hAnsi="Arial" w:cs="Arial"/>
          <w:szCs w:val="22"/>
          <w:shd w:val="clear" w:color="auto" w:fill="FFFFFF"/>
          <w:lang w:val="pt-PT"/>
        </w:rPr>
        <w:t xml:space="preserve"> (“Fúria”) </w:t>
      </w:r>
      <w:r w:rsidR="00631B50">
        <w:rPr>
          <w:rFonts w:ascii="Arial" w:hAnsi="Arial" w:cs="Arial"/>
          <w:bCs/>
          <w:sz w:val="24"/>
          <w:szCs w:val="32"/>
          <w:lang w:val="pt-PT"/>
        </w:rPr>
        <w:t>e “Estranhos”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  <w:r w:rsidR="00E81B24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</w:p>
    <w:p w14:paraId="2D109CE5" w14:textId="77777777" w:rsidR="004061CC" w:rsidRDefault="004061CC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15FD874" w14:textId="77777777" w:rsidR="004075B6" w:rsidRDefault="004075B6" w:rsidP="00FB08B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4FFBD20" w14:textId="77777777" w:rsidR="009503A6" w:rsidRP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</w:pPr>
      <w:r w:rsidRPr="009503A6"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  <w:t>FOX</w:t>
      </w:r>
    </w:p>
    <w:p w14:paraId="62072627" w14:textId="77777777" w:rsidR="009503A6" w:rsidRPr="009503A6" w:rsidRDefault="009503A6" w:rsidP="009503A6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 w:hint="eastAsia"/>
          <w:b/>
          <w:bCs/>
          <w:color w:val="FF5027"/>
          <w:szCs w:val="32"/>
          <w:lang w:val="pt-PT"/>
        </w:rPr>
        <w:t>“</w:t>
      </w:r>
      <w:r w:rsidR="0046142C" w:rsidRPr="0046142C">
        <w:rPr>
          <w:rFonts w:ascii="Arial" w:hAnsi="Arial" w:cs="Arial"/>
          <w:b/>
          <w:bCs/>
          <w:color w:val="FF5027"/>
          <w:szCs w:val="32"/>
          <w:lang w:val="pt-PT"/>
        </w:rPr>
        <w:t>BLADE III: TRINITY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” </w:t>
      </w:r>
    </w:p>
    <w:p w14:paraId="474F827B" w14:textId="77777777" w:rsidR="0046142C" w:rsidRDefault="0046142C" w:rsidP="009503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46142C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Emissão: Domingo, 31 de outubro, às 21h20</w:t>
      </w:r>
    </w:p>
    <w:p w14:paraId="504D7A21" w14:textId="77777777" w:rsidR="009503A6" w:rsidRDefault="0046142C" w:rsidP="009503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46142C">
        <w:rPr>
          <w:rFonts w:ascii="Arial" w:hAnsi="Arial" w:cs="Arial"/>
          <w:szCs w:val="22"/>
          <w:shd w:val="clear" w:color="auto" w:fill="FFFFFF"/>
          <w:lang w:val="pt-PT"/>
        </w:rPr>
        <w:lastRenderedPageBreak/>
        <w:t>Blade (Wesley Snipes), agora um homem procurado pelo FBI, tem de unir forças com os Nightstalkers para enfrentar o seu inimigo mais difícil até à data, o Drácula</w:t>
      </w:r>
      <w:r w:rsidR="009503A6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47532ED6" w14:textId="77777777" w:rsidR="009503A6" w:rsidRDefault="009503A6" w:rsidP="009503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5D38A254" w14:textId="77777777" w:rsidR="009503A6" w:rsidRPr="009503A6" w:rsidRDefault="009503A6" w:rsidP="009503A6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 w:hint="eastAsia"/>
          <w:b/>
          <w:bCs/>
          <w:color w:val="FF5027"/>
          <w:szCs w:val="32"/>
          <w:lang w:val="pt-PT"/>
        </w:rPr>
        <w:t>“</w:t>
      </w:r>
      <w:r w:rsidR="0046142C" w:rsidRPr="0046142C">
        <w:rPr>
          <w:rFonts w:ascii="Arial" w:hAnsi="Arial" w:cs="Arial"/>
          <w:b/>
          <w:bCs/>
          <w:color w:val="FF5027"/>
          <w:szCs w:val="32"/>
          <w:lang w:val="pt-PT"/>
        </w:rPr>
        <w:t>DAYBREAKERS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46142C" w:rsidRPr="0046142C">
        <w:rPr>
          <w:rFonts w:ascii="Arial" w:hAnsi="Arial" w:cs="Arial"/>
          <w:b/>
          <w:bCs/>
          <w:color w:val="FF5027"/>
          <w:szCs w:val="32"/>
          <w:lang w:val="pt-PT"/>
        </w:rPr>
        <w:t>- O ÚLTIMO VAMPIRO</w:t>
      </w:r>
      <w:r w:rsidRPr="009503A6">
        <w:rPr>
          <w:rFonts w:ascii="Arial" w:hAnsi="Arial" w:cs="Arial" w:hint="eastAsia"/>
          <w:b/>
          <w:bCs/>
          <w:color w:val="FF5027"/>
          <w:szCs w:val="32"/>
          <w:lang w:val="pt-PT"/>
        </w:rPr>
        <w:t>”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</w:p>
    <w:p w14:paraId="60B86181" w14:textId="77777777" w:rsidR="0046142C" w:rsidRDefault="0046142C" w:rsidP="009503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</w:pPr>
      <w:r w:rsidRPr="0046142C">
        <w:rPr>
          <w:rFonts w:ascii="Arial" w:hAnsi="Arial" w:cs="Arial"/>
          <w:b/>
          <w:color w:val="FF5027"/>
          <w:szCs w:val="22"/>
          <w:shd w:val="clear" w:color="auto" w:fill="FFFFFF"/>
          <w:lang w:val="pt-PT"/>
        </w:rPr>
        <w:t>Emissão: Domingo, 31 de outubro, às 23h35</w:t>
      </w:r>
    </w:p>
    <w:p w14:paraId="1C818EC5" w14:textId="77777777" w:rsidR="009503A6" w:rsidRDefault="0046142C" w:rsidP="009503A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46142C">
        <w:rPr>
          <w:rFonts w:ascii="Arial" w:hAnsi="Arial" w:cs="Arial"/>
          <w:szCs w:val="22"/>
          <w:shd w:val="clear" w:color="auto" w:fill="FFFFFF"/>
          <w:lang w:val="pt-PT"/>
        </w:rPr>
        <w:t>No ano de 2019, uma praga transformou quase todos os seres humanos em vampiros. Diante de um fornecimento de sangue cada vez menor, a raça agora dominante planeia a sobrevivência; entretanto, um investigador trabalha com um grupo secreto de vampiros para salvar a Humanidade</w:t>
      </w:r>
      <w:r w:rsidR="009503A6" w:rsidRPr="00583276"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</w:p>
    <w:p w14:paraId="314EED8A" w14:textId="77777777" w:rsid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3BFB9608" w14:textId="77777777" w:rsidR="004075B6" w:rsidRDefault="004075B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3DB79503" w14:textId="77777777" w:rsidR="009503A6" w:rsidRP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</w:pPr>
      <w:r w:rsidRPr="009503A6"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  <w:t>FOX LIFE</w:t>
      </w:r>
    </w:p>
    <w:p w14:paraId="46DC6157" w14:textId="77777777" w:rsidR="009503A6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="006377A2">
        <w:rPr>
          <w:rFonts w:ascii="Arial" w:hAnsi="Arial" w:cs="Arial"/>
          <w:b/>
          <w:bCs/>
          <w:color w:val="FF5027"/>
          <w:szCs w:val="32"/>
          <w:lang w:val="pt-PT"/>
        </w:rPr>
        <w:t>GHOST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6377A2">
        <w:rPr>
          <w:rFonts w:ascii="Arial" w:hAnsi="Arial" w:cs="Arial"/>
          <w:b/>
          <w:bCs/>
          <w:color w:val="FF5027"/>
          <w:szCs w:val="32"/>
          <w:lang w:val="pt-PT"/>
        </w:rPr>
        <w:t>- O ESPÍRITO DO AMOR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</w:p>
    <w:p w14:paraId="0F8F2ADD" w14:textId="77777777" w:rsidR="009503A6" w:rsidRPr="009503A6" w:rsidRDefault="006377A2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Emissão: Sábado, dia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1 de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novembro, às 00h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45</w:t>
      </w:r>
    </w:p>
    <w:p w14:paraId="026C151D" w14:textId="77777777" w:rsidR="009503A6" w:rsidRDefault="006377A2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6377A2">
        <w:rPr>
          <w:rFonts w:ascii="Arial" w:hAnsi="Arial" w:cs="Arial"/>
          <w:bCs/>
          <w:szCs w:val="32"/>
          <w:lang w:val="pt-PT"/>
        </w:rPr>
        <w:t>Sam Wheat (Patrick Swayze) é um banqueiro apaixonado pela sua namorada, Molly (Demi Moore). Depois de ser assassinado num assalto descobre que Molly também corre perigo. Para salvá-la, ele pede ajuda a uma médium que tem como meio de subsistência enganar pessoas</w:t>
      </w:r>
      <w:r w:rsidR="009503A6" w:rsidRPr="009503A6">
        <w:rPr>
          <w:rFonts w:ascii="Arial" w:hAnsi="Arial" w:cs="Arial"/>
          <w:bCs/>
          <w:szCs w:val="32"/>
          <w:lang w:val="pt-PT"/>
        </w:rPr>
        <w:t>.</w:t>
      </w:r>
    </w:p>
    <w:p w14:paraId="0772AF30" w14:textId="77777777" w:rsidR="004075B6" w:rsidRPr="004075B6" w:rsidRDefault="004075B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55B77A03" w14:textId="77777777" w:rsidR="0027465A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7AD0B10D" w14:textId="77777777" w:rsidR="009503A6" w:rsidRP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</w:pPr>
      <w:r w:rsidRPr="009503A6"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  <w:t>FOX CRIME</w:t>
      </w:r>
    </w:p>
    <w:p w14:paraId="332526D3" w14:textId="77777777" w:rsidR="009503A6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="00DC5CDD">
        <w:rPr>
          <w:rFonts w:ascii="Arial" w:hAnsi="Arial" w:cs="Arial"/>
          <w:b/>
          <w:bCs/>
          <w:color w:val="FF5027"/>
          <w:szCs w:val="32"/>
          <w:lang w:val="pt-PT"/>
        </w:rPr>
        <w:t>POIROT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 xml:space="preserve"> TEMPORADA 12</w:t>
      </w:r>
    </w:p>
    <w:p w14:paraId="334F4418" w14:textId="77777777" w:rsidR="00E4356A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EMISSÃO: </w:t>
      </w:r>
      <w:r w:rsidR="00DC5CDD">
        <w:rPr>
          <w:rFonts w:ascii="Arial" w:hAnsi="Arial" w:cs="Arial"/>
          <w:b/>
          <w:bCs/>
          <w:color w:val="FF5027"/>
          <w:szCs w:val="32"/>
          <w:lang w:val="pt-PT"/>
        </w:rPr>
        <w:t>Domingo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, dia 31 de outubro, a </w:t>
      </w:r>
      <w:r w:rsidR="009B3A95">
        <w:rPr>
          <w:rFonts w:ascii="Arial" w:hAnsi="Arial" w:cs="Arial"/>
          <w:b/>
          <w:bCs/>
          <w:color w:val="FF5027"/>
          <w:szCs w:val="32"/>
          <w:lang w:val="pt-PT"/>
        </w:rPr>
        <w:t>partir das 21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>h00</w:t>
      </w:r>
    </w:p>
    <w:p w14:paraId="02F42596" w14:textId="77777777" w:rsidR="00E4356A" w:rsidRDefault="00E4356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6B52AF4D" w14:textId="77777777" w:rsidR="009503A6" w:rsidRPr="00A26B68" w:rsidRDefault="00E4356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szCs w:val="32"/>
          <w:lang w:val="pt-PT"/>
        </w:rPr>
      </w:pPr>
      <w:r w:rsidRPr="00A26B68">
        <w:rPr>
          <w:rFonts w:ascii="Arial" w:hAnsi="Arial" w:cs="Arial"/>
          <w:b/>
          <w:bCs/>
          <w:szCs w:val="32"/>
          <w:lang w:val="pt-PT"/>
        </w:rPr>
        <w:t>“Hallowe’en Party”</w:t>
      </w:r>
      <w:r w:rsidR="009503A6" w:rsidRPr="00A26B68">
        <w:rPr>
          <w:rFonts w:ascii="Arial" w:hAnsi="Arial" w:cs="Arial"/>
          <w:b/>
          <w:bCs/>
          <w:szCs w:val="32"/>
          <w:lang w:val="pt-PT"/>
        </w:rPr>
        <w:t xml:space="preserve">       </w:t>
      </w:r>
    </w:p>
    <w:p w14:paraId="5E1C0593" w14:textId="77777777" w:rsidR="009503A6" w:rsidRDefault="00DC5CDD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DC5CDD">
        <w:rPr>
          <w:rFonts w:ascii="Arial" w:hAnsi="Arial" w:cs="Arial"/>
          <w:bCs/>
          <w:szCs w:val="32"/>
          <w:lang w:val="pt-PT"/>
        </w:rPr>
        <w:t>Durante os preparativos de uma festa de Halloween, uma jovem chamada Joyce Reynolds</w:t>
      </w:r>
      <w:r w:rsidR="00E4356A">
        <w:rPr>
          <w:rFonts w:ascii="Arial" w:hAnsi="Arial" w:cs="Arial"/>
          <w:bCs/>
          <w:szCs w:val="32"/>
          <w:lang w:val="pt-PT"/>
        </w:rPr>
        <w:t xml:space="preserve"> (Macy Nyman)</w:t>
      </w:r>
      <w:r w:rsidRPr="00DC5CDD">
        <w:rPr>
          <w:rFonts w:ascii="Arial" w:hAnsi="Arial" w:cs="Arial"/>
          <w:bCs/>
          <w:szCs w:val="32"/>
          <w:lang w:val="pt-PT"/>
        </w:rPr>
        <w:t xml:space="preserve"> conta a toda a gente que testemunhou um </w:t>
      </w:r>
      <w:proofErr w:type="gramStart"/>
      <w:r w:rsidRPr="00DC5CDD">
        <w:rPr>
          <w:rFonts w:ascii="Arial" w:hAnsi="Arial" w:cs="Arial"/>
          <w:bCs/>
          <w:szCs w:val="32"/>
          <w:lang w:val="pt-PT"/>
        </w:rPr>
        <w:t>assassinato</w:t>
      </w:r>
      <w:proofErr w:type="gramEnd"/>
      <w:r w:rsidRPr="00DC5CDD">
        <w:rPr>
          <w:rFonts w:ascii="Arial" w:hAnsi="Arial" w:cs="Arial"/>
          <w:bCs/>
          <w:szCs w:val="32"/>
          <w:lang w:val="pt-PT"/>
        </w:rPr>
        <w:t xml:space="preserve"> mas que só recentemente percebeu do que se tratara. Hercule Poirot </w:t>
      </w:r>
      <w:r w:rsidR="00E4356A">
        <w:rPr>
          <w:rFonts w:ascii="Arial" w:hAnsi="Arial" w:cs="Arial"/>
          <w:bCs/>
          <w:szCs w:val="32"/>
          <w:lang w:val="pt-PT"/>
        </w:rPr>
        <w:t xml:space="preserve">(David Suchet) </w:t>
      </w:r>
      <w:r w:rsidRPr="00DC5CDD">
        <w:rPr>
          <w:rFonts w:ascii="Arial" w:hAnsi="Arial" w:cs="Arial"/>
          <w:bCs/>
          <w:szCs w:val="32"/>
          <w:lang w:val="pt-PT"/>
        </w:rPr>
        <w:t>parte em busca do assassino logo após Joyce se afogar num recipiente de "morde a maçã".</w:t>
      </w:r>
    </w:p>
    <w:p w14:paraId="740EB8D5" w14:textId="77777777" w:rsidR="00E4356A" w:rsidRDefault="00E4356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73D5BAD0" w14:textId="77777777" w:rsidR="00E4356A" w:rsidRPr="00A26B68" w:rsidRDefault="00E4356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szCs w:val="32"/>
          <w:lang w:val="en-US"/>
        </w:rPr>
      </w:pPr>
      <w:r w:rsidRPr="00A26B68">
        <w:rPr>
          <w:rFonts w:ascii="Arial" w:hAnsi="Arial" w:cs="Arial"/>
          <w:b/>
          <w:bCs/>
          <w:szCs w:val="32"/>
          <w:lang w:val="en-US"/>
        </w:rPr>
        <w:t>“Murder on the Orient Express”</w:t>
      </w:r>
    </w:p>
    <w:p w14:paraId="696CAC14" w14:textId="77777777" w:rsidR="00E4356A" w:rsidRPr="00A26B68" w:rsidRDefault="00E4356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A26B68">
        <w:rPr>
          <w:rFonts w:ascii="Arial" w:hAnsi="Arial" w:cs="Arial"/>
          <w:bCs/>
          <w:szCs w:val="32"/>
          <w:lang w:val="pt-PT"/>
        </w:rPr>
        <w:t>Hercule Poirot</w:t>
      </w:r>
      <w:r>
        <w:rPr>
          <w:rFonts w:ascii="Arial" w:hAnsi="Arial" w:cs="Arial"/>
          <w:bCs/>
          <w:szCs w:val="32"/>
          <w:lang w:val="pt-PT"/>
        </w:rPr>
        <w:t xml:space="preserve"> (David Suchet)</w:t>
      </w:r>
      <w:r w:rsidRPr="00A26B68">
        <w:rPr>
          <w:rFonts w:ascii="Arial" w:hAnsi="Arial" w:cs="Arial"/>
          <w:bCs/>
          <w:szCs w:val="32"/>
          <w:lang w:val="pt-PT"/>
        </w:rPr>
        <w:t xml:space="preserve"> embarca no famoso Expresso do Oriente, em Istambul e a caminho de Londres, juntamente com passageiros internacionais glamorosos. Um implacável homem de negócios americano diz a Poirot para ter cuidado consigo</w:t>
      </w:r>
      <w:r>
        <w:rPr>
          <w:rFonts w:ascii="Arial" w:hAnsi="Arial" w:cs="Arial"/>
          <w:bCs/>
          <w:szCs w:val="32"/>
          <w:lang w:val="pt-PT"/>
        </w:rPr>
        <w:t>,</w:t>
      </w:r>
      <w:r w:rsidRPr="00A26B68">
        <w:rPr>
          <w:rFonts w:ascii="Arial" w:hAnsi="Arial" w:cs="Arial"/>
          <w:bCs/>
          <w:szCs w:val="32"/>
          <w:lang w:val="pt-PT"/>
        </w:rPr>
        <w:t xml:space="preserve"> mas Poirot ignora-o. Na manhã seguinte, Poirot apercebe-se que o comboio está preso na neve e o homem de negócios está morto. Com o comboio imobilizado, Poirot investiga o homicídio.</w:t>
      </w:r>
    </w:p>
    <w:p w14:paraId="09127879" w14:textId="77777777" w:rsidR="009503A6" w:rsidRPr="00A26B68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24A48171" w14:textId="77777777" w:rsidR="009503A6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A26B68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="00DC5CDD">
        <w:rPr>
          <w:rFonts w:ascii="Arial" w:hAnsi="Arial" w:cs="Arial"/>
          <w:b/>
          <w:bCs/>
          <w:color w:val="FF5027"/>
          <w:szCs w:val="32"/>
          <w:lang w:val="pt-PT"/>
        </w:rPr>
        <w:t>MAIGRET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</w:p>
    <w:p w14:paraId="56068A77" w14:textId="77777777" w:rsidR="009503A6" w:rsidRPr="009503A6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EMISSÃO: </w:t>
      </w:r>
      <w:r w:rsidR="00E4356A">
        <w:rPr>
          <w:rFonts w:ascii="Arial" w:hAnsi="Arial" w:cs="Arial"/>
          <w:b/>
          <w:bCs/>
          <w:color w:val="FF5027"/>
          <w:szCs w:val="32"/>
          <w:lang w:val="pt-PT"/>
        </w:rPr>
        <w:t>Segunda-feira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, dia </w:t>
      </w:r>
      <w:r w:rsidR="00E4356A">
        <w:rPr>
          <w:rFonts w:ascii="Arial" w:hAnsi="Arial" w:cs="Arial"/>
          <w:b/>
          <w:bCs/>
          <w:color w:val="FF5027"/>
          <w:szCs w:val="32"/>
          <w:lang w:val="pt-PT"/>
        </w:rPr>
        <w:t>01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de </w:t>
      </w:r>
      <w:r w:rsidR="00E4356A">
        <w:rPr>
          <w:rFonts w:ascii="Arial" w:hAnsi="Arial" w:cs="Arial"/>
          <w:b/>
          <w:bCs/>
          <w:color w:val="FF5027"/>
          <w:szCs w:val="32"/>
          <w:lang w:val="pt-PT"/>
        </w:rPr>
        <w:t>novem</w:t>
      </w:r>
      <w:r w:rsidR="009B3A95">
        <w:rPr>
          <w:rFonts w:ascii="Arial" w:hAnsi="Arial" w:cs="Arial"/>
          <w:b/>
          <w:bCs/>
          <w:color w:val="FF5027"/>
          <w:szCs w:val="32"/>
          <w:lang w:val="pt-PT"/>
        </w:rPr>
        <w:t xml:space="preserve">bro, às </w:t>
      </w:r>
      <w:r w:rsidR="00E4356A">
        <w:rPr>
          <w:rFonts w:ascii="Arial" w:hAnsi="Arial" w:cs="Arial"/>
          <w:b/>
          <w:bCs/>
          <w:color w:val="FF5027"/>
          <w:szCs w:val="32"/>
          <w:lang w:val="pt-PT"/>
        </w:rPr>
        <w:t>00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>h</w:t>
      </w:r>
      <w:r w:rsidR="00E4356A">
        <w:rPr>
          <w:rFonts w:ascii="Arial" w:hAnsi="Arial" w:cs="Arial"/>
          <w:b/>
          <w:bCs/>
          <w:color w:val="FF5027"/>
          <w:szCs w:val="32"/>
          <w:lang w:val="pt-PT"/>
        </w:rPr>
        <w:t>20</w:t>
      </w:r>
    </w:p>
    <w:p w14:paraId="53FADCD5" w14:textId="77777777" w:rsidR="009B3A95" w:rsidRPr="009B3A95" w:rsidRDefault="009B3A95" w:rsidP="009B3A95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9B3A95">
        <w:rPr>
          <w:rFonts w:ascii="Arial" w:hAnsi="Arial" w:cs="Arial"/>
          <w:bCs/>
          <w:szCs w:val="32"/>
          <w:lang w:val="pt-PT"/>
        </w:rPr>
        <w:lastRenderedPageBreak/>
        <w:t>De Montmartre à remota paisagem rural francesa, M</w:t>
      </w:r>
      <w:r>
        <w:rPr>
          <w:rFonts w:ascii="Arial" w:hAnsi="Arial" w:cs="Arial"/>
          <w:bCs/>
          <w:szCs w:val="32"/>
          <w:lang w:val="pt-PT"/>
        </w:rPr>
        <w:t>aigret</w:t>
      </w:r>
      <w:r w:rsidR="001F10BE">
        <w:rPr>
          <w:rFonts w:ascii="Arial" w:hAnsi="Arial" w:cs="Arial"/>
          <w:bCs/>
          <w:szCs w:val="32"/>
          <w:lang w:val="pt-PT"/>
        </w:rPr>
        <w:t xml:space="preserve"> (Rowan Atkinson)</w:t>
      </w:r>
      <w:r>
        <w:rPr>
          <w:rFonts w:ascii="Arial" w:hAnsi="Arial" w:cs="Arial"/>
          <w:bCs/>
          <w:szCs w:val="32"/>
          <w:lang w:val="pt-PT"/>
        </w:rPr>
        <w:t xml:space="preserve"> encontra o lado negro do ser humano</w:t>
      </w:r>
      <w:r w:rsidRPr="009B3A95">
        <w:rPr>
          <w:rFonts w:ascii="Arial" w:hAnsi="Arial" w:cs="Arial"/>
          <w:bCs/>
          <w:szCs w:val="32"/>
          <w:lang w:val="pt-PT"/>
        </w:rPr>
        <w:t xml:space="preserve">. No entanto, ele consegue manter tanto a compaixão como o sentido de humor enquanto explora os motivos complexos que estão por detrás de cada </w:t>
      </w:r>
      <w:proofErr w:type="gramStart"/>
      <w:r w:rsidRPr="009B3A95">
        <w:rPr>
          <w:rFonts w:ascii="Arial" w:hAnsi="Arial" w:cs="Arial"/>
          <w:bCs/>
          <w:szCs w:val="32"/>
          <w:lang w:val="pt-PT"/>
        </w:rPr>
        <w:t>crime..</w:t>
      </w:r>
      <w:proofErr w:type="gramEnd"/>
      <w:r w:rsidRPr="009B3A95">
        <w:rPr>
          <w:rFonts w:ascii="Arial" w:hAnsi="Arial" w:cs="Arial"/>
          <w:bCs/>
          <w:szCs w:val="32"/>
          <w:lang w:val="pt-PT"/>
        </w:rPr>
        <w:t xml:space="preserve"> </w:t>
      </w:r>
    </w:p>
    <w:p w14:paraId="59F6BCE8" w14:textId="77777777" w:rsidR="009B3A95" w:rsidRPr="009B3A95" w:rsidRDefault="009B3A95" w:rsidP="009B3A95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69B9EED7" w14:textId="77777777" w:rsidR="0027465A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1D0C90CA" w14:textId="77777777" w:rsidR="009503A6" w:rsidRP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24"/>
          <w:u w:val="single"/>
          <w:lang w:val="pt-PT"/>
        </w:rPr>
      </w:pPr>
      <w:r w:rsidRPr="009503A6">
        <w:rPr>
          <w:rFonts w:ascii="Arial" w:hAnsi="Arial" w:cs="Arial"/>
          <w:b/>
          <w:bCs/>
          <w:color w:val="FF5027"/>
          <w:sz w:val="24"/>
          <w:szCs w:val="24"/>
          <w:u w:val="single"/>
          <w:lang w:val="pt-PT"/>
        </w:rPr>
        <w:t>FOX COMEDY</w:t>
      </w:r>
    </w:p>
    <w:p w14:paraId="061B5154" w14:textId="77777777" w:rsidR="009503A6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="00060F8F">
        <w:rPr>
          <w:rFonts w:ascii="Arial" w:hAnsi="Arial" w:cs="Arial"/>
          <w:b/>
          <w:bCs/>
          <w:color w:val="FF5027"/>
          <w:szCs w:val="32"/>
          <w:lang w:val="pt-PT"/>
        </w:rPr>
        <w:t>OS SIMPSONS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</w:p>
    <w:p w14:paraId="610BC2FA" w14:textId="77777777" w:rsidR="009503A6" w:rsidRPr="009503A6" w:rsidRDefault="00BD7F68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EMISSÃO: Maratona de 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8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episódios no 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>domingo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, dia 31 de outubro, a partir da</w:t>
      </w: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s 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18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h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20</w:t>
      </w:r>
    </w:p>
    <w:p w14:paraId="1B43EB41" w14:textId="77777777" w:rsidR="009503A6" w:rsidRPr="009503A6" w:rsidRDefault="009C1D7D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9C1D7D">
        <w:rPr>
          <w:rFonts w:ascii="Arial" w:hAnsi="Arial" w:cs="Arial"/>
          <w:bCs/>
          <w:szCs w:val="32"/>
          <w:lang w:val="pt-PT"/>
        </w:rPr>
        <w:t xml:space="preserve">Esta série animada dispensa apresentações… com uma vasta legião de fãs em todo o mundo, com mais de 160 prémios conquistados, com expressões das suas personagens a entrarem para o dicionário de Oxford, a família amarela mais famosa do mundo já nos faz companhia desde 1987, ano da sua primeira aparição no The Tracey Ullman Show. </w:t>
      </w:r>
      <w:r>
        <w:rPr>
          <w:rFonts w:ascii="Arial" w:hAnsi="Arial" w:cs="Arial"/>
          <w:bCs/>
          <w:szCs w:val="32"/>
          <w:lang w:val="pt-PT"/>
        </w:rPr>
        <w:t xml:space="preserve">Não percam um serão animado </w:t>
      </w:r>
      <w:r w:rsidR="004075B6">
        <w:rPr>
          <w:rFonts w:ascii="Arial" w:hAnsi="Arial" w:cs="Arial"/>
          <w:bCs/>
          <w:szCs w:val="32"/>
          <w:lang w:val="pt-PT"/>
        </w:rPr>
        <w:t>com uma maratona dedicada ao Halloween na companhia da</w:t>
      </w:r>
      <w:r>
        <w:rPr>
          <w:rFonts w:ascii="Arial" w:hAnsi="Arial" w:cs="Arial"/>
          <w:bCs/>
          <w:szCs w:val="32"/>
          <w:lang w:val="pt-PT"/>
        </w:rPr>
        <w:t xml:space="preserve"> familia amarela mais divertia de sempre. </w:t>
      </w:r>
    </w:p>
    <w:p w14:paraId="17A4EED0" w14:textId="77777777" w:rsidR="009503A6" w:rsidRPr="009503A6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2D6A5F01" w14:textId="77777777" w:rsidR="009503A6" w:rsidRPr="009503A6" w:rsidRDefault="0027465A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="00060F8F">
        <w:rPr>
          <w:rFonts w:ascii="Arial" w:hAnsi="Arial" w:cs="Arial"/>
          <w:b/>
          <w:bCs/>
          <w:color w:val="FF5027"/>
          <w:szCs w:val="32"/>
          <w:lang w:val="pt-PT"/>
        </w:rPr>
        <w:t>A TEORIA DO BIG BANG</w:t>
      </w:r>
      <w:r w:rsidR="009503A6" w:rsidRPr="009503A6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</w:p>
    <w:p w14:paraId="64CB811A" w14:textId="77777777" w:rsidR="009503A6" w:rsidRPr="009503A6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EMISSÃO: Maratona de 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4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episódios no 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domingo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>, dia 3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1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 xml:space="preserve"> de outubro, a partir das 2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1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>h</w:t>
      </w:r>
      <w:r w:rsidR="0097145C">
        <w:rPr>
          <w:rFonts w:ascii="Arial" w:hAnsi="Arial" w:cs="Arial"/>
          <w:b/>
          <w:bCs/>
          <w:color w:val="FF5027"/>
          <w:szCs w:val="32"/>
          <w:lang w:val="pt-PT"/>
        </w:rPr>
        <w:t>3</w:t>
      </w:r>
      <w:r w:rsidRPr="009503A6">
        <w:rPr>
          <w:rFonts w:ascii="Arial" w:hAnsi="Arial" w:cs="Arial"/>
          <w:b/>
          <w:bCs/>
          <w:color w:val="FF5027"/>
          <w:szCs w:val="32"/>
          <w:lang w:val="pt-PT"/>
        </w:rPr>
        <w:t>0</w:t>
      </w:r>
    </w:p>
    <w:p w14:paraId="6E24B72E" w14:textId="77777777" w:rsidR="001A01EE" w:rsidRDefault="0097145C" w:rsidP="001A01EE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>
        <w:rPr>
          <w:rFonts w:ascii="Arial" w:hAnsi="Arial" w:cs="Arial"/>
          <w:bCs/>
          <w:szCs w:val="32"/>
          <w:lang w:val="pt-PT"/>
        </w:rPr>
        <w:t>“</w:t>
      </w:r>
      <w:r w:rsidR="001A01EE" w:rsidRPr="001A01EE">
        <w:rPr>
          <w:rFonts w:ascii="Arial" w:hAnsi="Arial" w:cs="Arial"/>
          <w:bCs/>
          <w:szCs w:val="32"/>
          <w:lang w:val="pt-PT"/>
        </w:rPr>
        <w:t>A Teoria do Big Bang”</w:t>
      </w:r>
      <w:r>
        <w:rPr>
          <w:rFonts w:ascii="Arial" w:hAnsi="Arial" w:cs="Arial"/>
          <w:bCs/>
          <w:szCs w:val="32"/>
          <w:lang w:val="pt-PT"/>
        </w:rPr>
        <w:t xml:space="preserve"> é</w:t>
      </w:r>
      <w:r w:rsidR="001A01EE" w:rsidRPr="001A01EE">
        <w:rPr>
          <w:rFonts w:ascii="Arial" w:hAnsi="Arial" w:cs="Arial"/>
          <w:bCs/>
          <w:szCs w:val="32"/>
          <w:lang w:val="pt-PT"/>
        </w:rPr>
        <w:t xml:space="preserve"> uma das mais famosas séries de comédia dos últimos anos,</w:t>
      </w:r>
      <w:r w:rsidR="004075B6">
        <w:rPr>
          <w:rFonts w:ascii="Arial" w:hAnsi="Arial" w:cs="Arial"/>
          <w:bCs/>
          <w:szCs w:val="32"/>
          <w:lang w:val="pt-PT"/>
        </w:rPr>
        <w:t xml:space="preserve"> vencedora de um Globo de Ouro</w:t>
      </w:r>
      <w:r w:rsidR="009503A6" w:rsidRPr="009503A6">
        <w:rPr>
          <w:rFonts w:ascii="Arial" w:hAnsi="Arial" w:cs="Arial"/>
          <w:bCs/>
          <w:szCs w:val="32"/>
          <w:lang w:val="pt-PT"/>
        </w:rPr>
        <w:t>).</w:t>
      </w:r>
      <w:r w:rsidR="00391262">
        <w:rPr>
          <w:rFonts w:ascii="Arial" w:hAnsi="Arial" w:cs="Arial"/>
          <w:bCs/>
          <w:szCs w:val="32"/>
          <w:lang w:val="pt-PT"/>
        </w:rPr>
        <w:t xml:space="preserve"> </w:t>
      </w:r>
      <w:r w:rsidR="001A01EE" w:rsidRPr="001A01EE">
        <w:rPr>
          <w:rFonts w:ascii="Arial" w:hAnsi="Arial" w:cs="Arial"/>
          <w:bCs/>
          <w:szCs w:val="32"/>
          <w:lang w:val="pt-PT"/>
        </w:rPr>
        <w:t xml:space="preserve">Leonard Hofstadter (Johnny Galecki) e Sheldon Cooper (Jim Parsons) são ambos físicos brilhantes, do género “mentes brilhantes” que compreendem como o universo funciona, que trabalham na Cal Tech em Pasadena, Califórnia. No entanto, nada na genialidade de ambos os ajuda a interagir com com pessoas normais, especialmente, mulheres. </w:t>
      </w:r>
    </w:p>
    <w:p w14:paraId="11945FC4" w14:textId="77777777" w:rsidR="0097145C" w:rsidRDefault="0097145C" w:rsidP="001A01EE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042AA604" w14:textId="77777777" w:rsidR="0097145C" w:rsidRPr="001A01EE" w:rsidRDefault="0097145C" w:rsidP="001A01EE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>
        <w:rPr>
          <w:rFonts w:ascii="Arial" w:hAnsi="Arial" w:cs="Arial"/>
          <w:bCs/>
          <w:szCs w:val="32"/>
          <w:lang w:val="pt-PT"/>
        </w:rPr>
        <w:t>Neste especial iremos emitir episódios especiais de várias temporadas da série: “The Middle Earth Paradigm”</w:t>
      </w:r>
      <w:r w:rsidR="004C1AEF">
        <w:rPr>
          <w:rFonts w:ascii="Arial" w:hAnsi="Arial" w:cs="Arial"/>
          <w:bCs/>
          <w:szCs w:val="32"/>
          <w:lang w:val="pt-PT"/>
        </w:rPr>
        <w:t xml:space="preserve"> (temporada 1</w:t>
      </w:r>
      <w:r>
        <w:rPr>
          <w:rFonts w:ascii="Arial" w:hAnsi="Arial" w:cs="Arial"/>
          <w:bCs/>
          <w:szCs w:val="32"/>
          <w:lang w:val="pt-PT"/>
        </w:rPr>
        <w:t>), “The Codpiece Topology” (temporada 2), “The Justice League Recombination”</w:t>
      </w:r>
      <w:r w:rsidR="004C1AEF">
        <w:rPr>
          <w:rFonts w:ascii="Arial" w:hAnsi="Arial" w:cs="Arial"/>
          <w:bCs/>
          <w:szCs w:val="32"/>
          <w:lang w:val="pt-PT"/>
        </w:rPr>
        <w:t xml:space="preserve"> (temporada 4) e</w:t>
      </w:r>
      <w:r>
        <w:rPr>
          <w:rFonts w:ascii="Arial" w:hAnsi="Arial" w:cs="Arial"/>
          <w:bCs/>
          <w:szCs w:val="32"/>
          <w:lang w:val="pt-PT"/>
        </w:rPr>
        <w:t xml:space="preserve"> “The Good Guy Fluctuation” (temporada</w:t>
      </w:r>
      <w:r w:rsidR="004C1AEF">
        <w:rPr>
          <w:rFonts w:ascii="Arial" w:hAnsi="Arial" w:cs="Arial"/>
          <w:bCs/>
          <w:szCs w:val="32"/>
          <w:lang w:val="pt-PT"/>
        </w:rPr>
        <w:t xml:space="preserve"> 5). </w:t>
      </w:r>
      <w:r>
        <w:rPr>
          <w:rFonts w:ascii="Arial" w:hAnsi="Arial" w:cs="Arial"/>
          <w:bCs/>
          <w:szCs w:val="32"/>
          <w:lang w:val="pt-PT"/>
        </w:rPr>
        <w:t xml:space="preserve"> </w:t>
      </w:r>
    </w:p>
    <w:p w14:paraId="732FA9B0" w14:textId="77777777" w:rsidR="001A01EE" w:rsidRPr="001A01EE" w:rsidRDefault="001A01EE" w:rsidP="001A01EE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068DB4A9" w14:textId="77777777" w:rsidR="009503A6" w:rsidRPr="009503A6" w:rsidRDefault="009503A6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05586448" w14:textId="77777777" w:rsid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2B0BCA11" w14:textId="77777777" w:rsidR="00192042" w:rsidRPr="009503A6" w:rsidRDefault="009503A6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</w:pPr>
      <w:r w:rsidRPr="009503A6">
        <w:rPr>
          <w:rFonts w:ascii="Arial" w:hAnsi="Arial" w:cs="Arial"/>
          <w:b/>
          <w:bCs/>
          <w:color w:val="FF5027"/>
          <w:sz w:val="24"/>
          <w:szCs w:val="32"/>
          <w:u w:val="single"/>
          <w:lang w:val="pt-PT"/>
        </w:rPr>
        <w:t>FOX MOVIES</w:t>
      </w:r>
    </w:p>
    <w:p w14:paraId="7E53B295" w14:textId="77777777" w:rsidR="009503A6" w:rsidRPr="009503A6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“SEI O QUE FIZESTE NO VERÃO PASSADO”</w:t>
      </w:r>
    </w:p>
    <w:p w14:paraId="6BF6F81C" w14:textId="77777777" w:rsidR="00D4647B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Emissão: Sexta-feira, 29 de outubro, às 21h15</w:t>
      </w:r>
    </w:p>
    <w:p w14:paraId="7C993F48" w14:textId="77777777" w:rsidR="009503A6" w:rsidRDefault="008A5994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8A5994">
        <w:rPr>
          <w:rFonts w:ascii="Arial" w:hAnsi="Arial" w:cs="Arial"/>
          <w:bCs/>
          <w:szCs w:val="32"/>
          <w:lang w:val="pt-PT"/>
        </w:rPr>
        <w:t>Após um acidente numa estrada sinuosa, quatro jovens, em pânico, cometem o erro de atirar o corpo de uma vítima para o mar. Exatamente um ano depois, a vítima regressa em busca de muito mais do que um mero pedido de desculpas.</w:t>
      </w:r>
    </w:p>
    <w:p w14:paraId="1E1DA9C4" w14:textId="77777777" w:rsidR="004C1AEF" w:rsidRPr="009503A6" w:rsidRDefault="004C1AEF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</w:p>
    <w:p w14:paraId="73067A60" w14:textId="77777777" w:rsidR="009503A6" w:rsidRPr="00D4647B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>“</w:t>
      </w: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AINDA SEI O QUE FIZESTE NO VERÃO PASSADO”</w:t>
      </w:r>
    </w:p>
    <w:p w14:paraId="5A919B3A" w14:textId="77777777" w:rsidR="00D4647B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Emissão: Sexta-feira, 29 de outubro, às 22h55</w:t>
      </w:r>
    </w:p>
    <w:p w14:paraId="1EFCDEB5" w14:textId="77777777" w:rsidR="009503A6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D4647B">
        <w:rPr>
          <w:rFonts w:ascii="Arial" w:hAnsi="Arial" w:cs="Arial"/>
          <w:bCs/>
          <w:szCs w:val="32"/>
          <w:lang w:val="pt-PT"/>
        </w:rPr>
        <w:lastRenderedPageBreak/>
        <w:t xml:space="preserve">Passou um ano desde que Julie (Jennifer Love Hewitt) teve o acidente de carro e atirou o corpo do pescador para o rio. A pessoa que lhe andou a escrever cartas tem estado silenciosa e Julie está a reconstruir a sua vida. A sua nova colega de quarto, Karla (Brandy Norwood), acabou de ganhar uma viagem a uma ilha tropical para quatro pessoas e convida Julie e o novo namorado desta para a acompanharem. Durante as férias, enquanto canta num bar de karaoke, Julie vê a frase "I still Know" no meio da letra e entra em pânico… está presa numa ilha com um assassino à solta. E ele sabe o </w:t>
      </w:r>
      <w:r>
        <w:rPr>
          <w:rFonts w:ascii="Arial" w:hAnsi="Arial" w:cs="Arial"/>
          <w:bCs/>
          <w:szCs w:val="32"/>
          <w:lang w:val="pt-PT"/>
        </w:rPr>
        <w:t>que ela fez o verão passado</w:t>
      </w:r>
      <w:r w:rsidR="009503A6" w:rsidRPr="009503A6">
        <w:rPr>
          <w:rFonts w:ascii="Arial" w:hAnsi="Arial" w:cs="Arial"/>
          <w:bCs/>
          <w:szCs w:val="32"/>
          <w:lang w:val="pt-PT"/>
        </w:rPr>
        <w:t>.</w:t>
      </w:r>
    </w:p>
    <w:p w14:paraId="65F8890A" w14:textId="77777777" w:rsidR="00D4647B" w:rsidRDefault="00167975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>
        <w:rPr>
          <w:rFonts w:ascii="Arial" w:hAnsi="Arial" w:cs="Arial"/>
          <w:bCs/>
          <w:szCs w:val="32"/>
          <w:lang w:val="pt-PT"/>
        </w:rPr>
        <w:t xml:space="preserve"> </w:t>
      </w:r>
    </w:p>
    <w:p w14:paraId="0AAE22D2" w14:textId="77777777" w:rsidR="004C1AEF" w:rsidRPr="00A26B68" w:rsidRDefault="004C1AEF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A26B68">
        <w:rPr>
          <w:rFonts w:ascii="Arial" w:hAnsi="Arial" w:cs="Arial"/>
          <w:b/>
          <w:bCs/>
          <w:color w:val="FF5027"/>
          <w:szCs w:val="32"/>
          <w:lang w:val="pt-PT"/>
        </w:rPr>
        <w:t>“A COISA”</w:t>
      </w:r>
    </w:p>
    <w:p w14:paraId="557A9221" w14:textId="77777777" w:rsidR="004C1AEF" w:rsidRDefault="004C1AEF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A26B68">
        <w:rPr>
          <w:rFonts w:ascii="Arial" w:hAnsi="Arial" w:cs="Arial"/>
          <w:b/>
          <w:bCs/>
          <w:color w:val="FF5027"/>
          <w:szCs w:val="32"/>
          <w:lang w:val="pt-PT"/>
        </w:rPr>
        <w:t>Emissão: Sábado, dia 30 de outubro, às 21h15</w:t>
      </w:r>
    </w:p>
    <w:p w14:paraId="5A44CC89" w14:textId="77777777" w:rsidR="004C1AEF" w:rsidRPr="00A26B68" w:rsidRDefault="004C1AEF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color w:val="FF5027"/>
          <w:szCs w:val="32"/>
          <w:lang w:val="pt-PT"/>
        </w:rPr>
      </w:pPr>
      <w:r>
        <w:rPr>
          <w:rFonts w:ascii="Arial" w:hAnsi="Arial" w:cs="Arial"/>
          <w:bCs/>
          <w:color w:val="FF5027"/>
          <w:szCs w:val="32"/>
          <w:lang w:val="pt-PT"/>
        </w:rPr>
        <w:t xml:space="preserve">Uma equipa de investigação na Antártica é assombrada por aliens que assumem a aparência humana. </w:t>
      </w:r>
    </w:p>
    <w:p w14:paraId="1C6787BA" w14:textId="77777777" w:rsidR="004C1AEF" w:rsidRDefault="004C1AEF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4ACEA9E2" w14:textId="77777777" w:rsidR="00D4647B" w:rsidRPr="00D4647B" w:rsidRDefault="00167975" w:rsidP="00B564DA">
      <w:pPr>
        <w:tabs>
          <w:tab w:val="left" w:pos="1134"/>
          <w:tab w:val="left" w:pos="8222"/>
        </w:tabs>
        <w:spacing w:after="0" w:line="360" w:lineRule="auto"/>
        <w:ind w:left="710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>
        <w:rPr>
          <w:rFonts w:ascii="Arial" w:hAnsi="Arial" w:cs="Arial"/>
          <w:b/>
          <w:bCs/>
          <w:color w:val="FF5027"/>
          <w:szCs w:val="32"/>
          <w:lang w:val="pt-PT"/>
        </w:rPr>
        <w:t xml:space="preserve">  </w:t>
      </w:r>
      <w:r w:rsidR="00D4647B">
        <w:rPr>
          <w:rFonts w:ascii="Arial" w:hAnsi="Arial" w:cs="Arial"/>
          <w:b/>
          <w:bCs/>
          <w:color w:val="FF5027"/>
          <w:szCs w:val="32"/>
          <w:lang w:val="pt-PT"/>
        </w:rPr>
        <w:t>“TRIBOS</w:t>
      </w:r>
      <w:r w:rsidR="00D4647B" w:rsidRPr="00D4647B">
        <w:rPr>
          <w:rFonts w:ascii="Arial" w:hAnsi="Arial" w:cs="Arial"/>
          <w:b/>
          <w:bCs/>
          <w:color w:val="FF5027"/>
          <w:szCs w:val="32"/>
          <w:lang w:val="pt-PT"/>
        </w:rPr>
        <w:t>”</w:t>
      </w:r>
    </w:p>
    <w:p w14:paraId="75582F98" w14:textId="77777777" w:rsidR="00D4647B" w:rsidRDefault="00D4647B" w:rsidP="00B564D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2" w:right="142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Emissão: Sábado, 30 de outubro, às 23h05</w:t>
      </w:r>
    </w:p>
    <w:p w14:paraId="5326DB05" w14:textId="77777777" w:rsidR="00D4647B" w:rsidRDefault="00D4647B" w:rsidP="0016797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2" w:right="843"/>
        <w:rPr>
          <w:rFonts w:ascii="Arial" w:hAnsi="Arial" w:cs="Arial"/>
          <w:bCs/>
          <w:szCs w:val="22"/>
          <w:lang w:val="pt-PT"/>
        </w:rPr>
      </w:pPr>
      <w:r w:rsidRPr="009E51FF">
        <w:rPr>
          <w:rFonts w:ascii="Arial" w:hAnsi="Arial" w:cs="Arial"/>
          <w:bCs/>
          <w:szCs w:val="22"/>
          <w:lang w:val="pt-PT"/>
        </w:rPr>
        <w:t xml:space="preserve">Nas semanas seguintes a um acontecimento apocalíptico, um </w:t>
      </w:r>
      <w:r>
        <w:rPr>
          <w:rFonts w:ascii="Arial" w:hAnsi="Arial" w:cs="Arial"/>
          <w:bCs/>
          <w:szCs w:val="22"/>
          <w:lang w:val="pt-PT"/>
        </w:rPr>
        <w:t xml:space="preserve">casal (Tyler Hoechlin e Kate Bosworth) </w:t>
      </w:r>
      <w:r w:rsidRPr="009E51FF">
        <w:rPr>
          <w:rFonts w:ascii="Arial" w:hAnsi="Arial" w:cs="Arial"/>
          <w:bCs/>
          <w:szCs w:val="22"/>
          <w:lang w:val="pt-PT"/>
        </w:rPr>
        <w:t>aventura-se pelo campo habitado por façõe</w:t>
      </w:r>
      <w:r>
        <w:rPr>
          <w:rFonts w:ascii="Arial" w:hAnsi="Arial" w:cs="Arial"/>
          <w:bCs/>
          <w:szCs w:val="22"/>
          <w:lang w:val="pt-PT"/>
        </w:rPr>
        <w:t>s mortais em busca de segurança</w:t>
      </w:r>
      <w:r w:rsidRPr="009E51FF">
        <w:rPr>
          <w:rFonts w:ascii="Arial" w:hAnsi="Arial" w:cs="Arial"/>
          <w:bCs/>
          <w:szCs w:val="22"/>
          <w:lang w:val="pt-PT"/>
        </w:rPr>
        <w:t xml:space="preserve"> e devem trabalhar juntos à medida que são empurrados para o ponto de </w:t>
      </w:r>
      <w:r>
        <w:rPr>
          <w:rFonts w:ascii="Arial" w:hAnsi="Arial" w:cs="Arial"/>
          <w:bCs/>
          <w:szCs w:val="22"/>
          <w:lang w:val="pt-PT"/>
        </w:rPr>
        <w:t>rutura</w:t>
      </w:r>
      <w:r w:rsidRPr="009E51FF">
        <w:rPr>
          <w:rFonts w:ascii="Arial" w:hAnsi="Arial" w:cs="Arial"/>
          <w:bCs/>
          <w:szCs w:val="22"/>
          <w:lang w:val="pt-PT"/>
        </w:rPr>
        <w:t xml:space="preserve">. </w:t>
      </w:r>
    </w:p>
    <w:p w14:paraId="14AD31F3" w14:textId="77777777" w:rsidR="00D4647B" w:rsidRDefault="00D4647B" w:rsidP="009503A6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5361F6AA" w14:textId="77777777" w:rsidR="00D4647B" w:rsidRPr="00D4647B" w:rsidRDefault="00D4647B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“CONSTANTINE”</w:t>
      </w:r>
    </w:p>
    <w:p w14:paraId="7040CB38" w14:textId="77777777" w:rsidR="00D4647B" w:rsidRDefault="00D4647B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Emissão: Domingo, 31 de outubro, às 21h15</w:t>
      </w:r>
    </w:p>
    <w:p w14:paraId="00C12007" w14:textId="77777777" w:rsidR="00D4647B" w:rsidRDefault="00D4647B" w:rsidP="004C1AEF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D4647B">
        <w:rPr>
          <w:rFonts w:ascii="Arial" w:hAnsi="Arial" w:cs="Arial"/>
          <w:bCs/>
          <w:szCs w:val="32"/>
          <w:lang w:val="pt-PT"/>
        </w:rPr>
        <w:t xml:space="preserve">John Constantine (Keanu Reeves) foi ao inferno e voltou. Nascido com um dom que não desejou - a capacidade de reconhecer anjos e demónios que andam na Terra -, Constantine acaba por se suicidar, tentando escapar a estas visões. Mas a sua tentativa é em vão e Constantine ressuscita contra a sua vontade, voltando ao mundo dos vivos para patrulhar a fronteira terrena entre o céu e o inferno. Desiludido, é um herói amargo e alcoólico, que não procura agradecimento nem </w:t>
      </w:r>
      <w:proofErr w:type="gramStart"/>
      <w:r w:rsidRPr="00D4647B">
        <w:rPr>
          <w:rFonts w:ascii="Arial" w:hAnsi="Arial" w:cs="Arial"/>
          <w:bCs/>
          <w:szCs w:val="32"/>
          <w:lang w:val="pt-PT"/>
        </w:rPr>
        <w:t>compaixão.Mas</w:t>
      </w:r>
      <w:proofErr w:type="gramEnd"/>
      <w:r w:rsidRPr="00D4647B">
        <w:rPr>
          <w:rFonts w:ascii="Arial" w:hAnsi="Arial" w:cs="Arial"/>
          <w:bCs/>
          <w:szCs w:val="32"/>
          <w:lang w:val="pt-PT"/>
        </w:rPr>
        <w:t xml:space="preserve"> quando uma detetive desesperada pede a sua ajuda para resolver a morte misteriosa da irmã gémea, Constantine resolve ajudá-la. A investigação arrastará os dois para o mundo de demónios e anjos que existe sob Los Angeles.</w:t>
      </w:r>
    </w:p>
    <w:p w14:paraId="0BF6699D" w14:textId="77777777" w:rsidR="004075B6" w:rsidRDefault="004075B6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073E60F1" w14:textId="77777777" w:rsidR="00D4647B" w:rsidRDefault="00D4647B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“OS ESTRANHOS”</w:t>
      </w:r>
    </w:p>
    <w:p w14:paraId="7F199F4D" w14:textId="77777777" w:rsidR="00D4647B" w:rsidRDefault="00D4647B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/>
          <w:bCs/>
          <w:color w:val="FF5027"/>
          <w:szCs w:val="32"/>
          <w:lang w:val="pt-PT"/>
        </w:rPr>
      </w:pPr>
      <w:r w:rsidRPr="00D4647B">
        <w:rPr>
          <w:rFonts w:ascii="Arial" w:hAnsi="Arial" w:cs="Arial"/>
          <w:b/>
          <w:bCs/>
          <w:color w:val="FF5027"/>
          <w:szCs w:val="32"/>
          <w:lang w:val="pt-PT"/>
        </w:rPr>
        <w:t>Emissão: Domingo, 31 de outubro, às 23h15</w:t>
      </w:r>
    </w:p>
    <w:p w14:paraId="150159CE" w14:textId="77777777" w:rsidR="00D4647B" w:rsidRPr="009503A6" w:rsidRDefault="00D4647B" w:rsidP="00D4647B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  <w:r w:rsidRPr="00D4647B">
        <w:rPr>
          <w:rFonts w:ascii="Arial" w:hAnsi="Arial" w:cs="Arial"/>
          <w:bCs/>
          <w:szCs w:val="32"/>
          <w:lang w:val="pt-PT"/>
        </w:rPr>
        <w:t>Após o regresso de um casamento, um casal que fica numa casa de férias isolada, recebe uma visita a meio da noite. O que se segue é uma invasão violenta por parte de três estranhos com os seus rostos escondidos atrás de máscaras. O casal encontra-se numa luta violenta, na qual vão além do que qualquer um deles pensava ser capaz para conseguir sobreviver.</w:t>
      </w:r>
    </w:p>
    <w:p w14:paraId="6FDEE343" w14:textId="77777777" w:rsidR="00192042" w:rsidRDefault="00192042" w:rsidP="00192042">
      <w:pPr>
        <w:tabs>
          <w:tab w:val="left" w:pos="1134"/>
          <w:tab w:val="left" w:pos="8222"/>
        </w:tabs>
        <w:spacing w:after="0" w:line="360" w:lineRule="auto"/>
        <w:ind w:left="851" w:right="843"/>
        <w:outlineLvl w:val="0"/>
        <w:rPr>
          <w:rFonts w:ascii="Arial" w:hAnsi="Arial" w:cs="Arial"/>
          <w:bCs/>
          <w:szCs w:val="32"/>
          <w:lang w:val="pt-PT"/>
        </w:rPr>
      </w:pPr>
    </w:p>
    <w:p w14:paraId="54C180B8" w14:textId="77777777" w:rsidR="00AF400F" w:rsidRPr="004877FB" w:rsidRDefault="00AF400F" w:rsidP="00AF400F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</w:t>
      </w: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ara mais informações contacte:</w:t>
      </w:r>
    </w:p>
    <w:p w14:paraId="1E73E498" w14:textId="77777777" w:rsidR="00AF400F" w:rsidRPr="004877FB" w:rsidRDefault="00AF400F" w:rsidP="00AF400F">
      <w:pPr>
        <w:pStyle w:val="Footer1"/>
        <w:spacing w:line="360" w:lineRule="auto"/>
        <w:ind w:left="993"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5F155536" w14:textId="77777777" w:rsidR="00AF400F" w:rsidRPr="00713E80" w:rsidRDefault="00AF400F" w:rsidP="00AF400F">
      <w:pPr>
        <w:pStyle w:val="Footer1"/>
        <w:spacing w:line="360" w:lineRule="auto"/>
        <w:ind w:left="993" w:firstLine="0"/>
        <w:rPr>
          <w:rFonts w:ascii="Arial" w:hAnsi="Arial"/>
          <w:shd w:val="clear" w:color="auto" w:fill="FFFFFF"/>
          <w:lang w:val="en-US"/>
        </w:rPr>
      </w:pPr>
      <w:r w:rsidRPr="004877FB">
        <w:rPr>
          <w:rFonts w:ascii="Arial" w:hAnsi="Arial"/>
          <w:shd w:val="clear" w:color="auto" w:fill="FFFFFF"/>
          <w:lang w:val="fr-FR"/>
        </w:rPr>
        <w:t xml:space="preserve">PR </w:t>
      </w:r>
      <w:r>
        <w:rPr>
          <w:rFonts w:ascii="Arial" w:hAnsi="Arial"/>
          <w:shd w:val="clear" w:color="auto" w:fill="FFFFFF"/>
          <w:lang w:val="fr-FR"/>
        </w:rPr>
        <w:t>&amp; Comms Senior Manager</w:t>
      </w:r>
    </w:p>
    <w:p w14:paraId="5072E915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lastRenderedPageBreak/>
        <w:t>The Walt Disney Company Portugal</w:t>
      </w:r>
      <w:r w:rsidRPr="004877FB">
        <w:rPr>
          <w:rFonts w:ascii="Arial" w:hAnsi="Arial"/>
          <w:shd w:val="clear" w:color="auto" w:fill="FFFFFF"/>
          <w:lang w:val="fr-FR"/>
        </w:rPr>
        <w:t xml:space="preserve"> Portugal</w:t>
      </w:r>
    </w:p>
    <w:p w14:paraId="6364BD1E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shd w:val="clear" w:color="auto" w:fill="FFFFFF"/>
          <w:lang w:val="fr-FR"/>
        </w:rPr>
      </w:pPr>
      <w:hyperlink r:id="rId11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2AB816B8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shd w:val="clear" w:color="auto" w:fill="FFFFFF"/>
          <w:lang w:val="fr-FR"/>
        </w:rPr>
      </w:pPr>
      <w:proofErr w:type="gramStart"/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  <w:proofErr w:type="gramEnd"/>
    </w:p>
    <w:p w14:paraId="734C5D1E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539D44A7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>Client Director</w:t>
      </w:r>
    </w:p>
    <w:p w14:paraId="535FA524" w14:textId="77777777" w:rsidR="00AF400F" w:rsidRPr="004877FB" w:rsidRDefault="00AF400F" w:rsidP="00AF400F">
      <w:pPr>
        <w:pStyle w:val="Footer1"/>
        <w:spacing w:line="360" w:lineRule="auto"/>
        <w:ind w:left="992"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174F3431" w14:textId="77777777" w:rsidR="004075B6" w:rsidRDefault="004075B6" w:rsidP="004075B6">
      <w:pPr>
        <w:pStyle w:val="Footer1"/>
        <w:spacing w:line="360" w:lineRule="auto"/>
        <w:ind w:left="992" w:firstLine="0"/>
        <w:rPr>
          <w:rStyle w:val="Hiperligao"/>
          <w:rFonts w:ascii="Arial" w:hAnsi="Arial"/>
          <w:lang w:val="fr-FR"/>
        </w:rPr>
      </w:pPr>
      <w:hyperlink r:id="rId12" w:history="1">
        <w:r w:rsidRPr="006170BB">
          <w:rPr>
            <w:rStyle w:val="Hiperligao"/>
            <w:rFonts w:ascii="Arial" w:hAnsi="Arial"/>
            <w:lang w:val="fr-FR"/>
          </w:rPr>
          <w:t>helena.azevedo@lift.com.pt</w:t>
        </w:r>
      </w:hyperlink>
    </w:p>
    <w:p w14:paraId="5491F4AC" w14:textId="77777777" w:rsidR="004075B6" w:rsidRDefault="004075B6" w:rsidP="004075B6">
      <w:pPr>
        <w:pStyle w:val="Footer1"/>
        <w:spacing w:line="360" w:lineRule="auto"/>
        <w:ind w:left="992" w:firstLine="0"/>
        <w:rPr>
          <w:rStyle w:val="Hiperligao"/>
          <w:rFonts w:ascii="Arial" w:hAnsi="Arial"/>
          <w:lang w:val="fr-FR"/>
        </w:rPr>
      </w:pPr>
    </w:p>
    <w:p w14:paraId="7E643F26" w14:textId="77777777" w:rsidR="004075B6" w:rsidRDefault="004075B6" w:rsidP="004075B6">
      <w:pPr>
        <w:pStyle w:val="Footer1"/>
        <w:spacing w:line="360" w:lineRule="auto"/>
        <w:ind w:left="992" w:firstLine="0"/>
        <w:rPr>
          <w:rStyle w:val="Hiperligao"/>
          <w:rFonts w:ascii="Arial" w:hAnsi="Arial"/>
          <w:lang w:val="fr-FR"/>
        </w:rPr>
      </w:pPr>
    </w:p>
    <w:p w14:paraId="66D79EBF" w14:textId="77777777" w:rsidR="004075B6" w:rsidRDefault="004075B6" w:rsidP="004075B6">
      <w:pPr>
        <w:pStyle w:val="Footer1"/>
        <w:spacing w:line="360" w:lineRule="auto"/>
        <w:ind w:left="992" w:firstLine="0"/>
        <w:rPr>
          <w:rFonts w:ascii="Arial" w:hAnsi="Arial"/>
          <w:b/>
          <w:bCs/>
          <w:lang w:val="en-US"/>
        </w:rPr>
      </w:pPr>
      <w:r w:rsidRPr="003157CD">
        <w:rPr>
          <w:rFonts w:ascii="Arial" w:hAnsi="Arial"/>
          <w:b/>
          <w:bCs/>
          <w:lang w:val="en-US"/>
        </w:rPr>
        <w:t>Sobre The Walt Disney Company EMEA:</w:t>
      </w:r>
    </w:p>
    <w:p w14:paraId="78F1EEA8" w14:textId="77777777" w:rsidR="004075B6" w:rsidRPr="004075B6" w:rsidRDefault="004075B6" w:rsidP="004075B6">
      <w:pPr>
        <w:pStyle w:val="Footer1"/>
        <w:spacing w:line="360" w:lineRule="auto"/>
        <w:ind w:left="992" w:firstLine="0"/>
        <w:rPr>
          <w:rFonts w:ascii="Arial" w:hAnsi="Arial"/>
          <w:b/>
        </w:rPr>
      </w:pPr>
      <w:r>
        <w:rPr>
          <w:rFonts w:ascii="Arial" w:hAnsi="Arial"/>
        </w:rPr>
        <w:t xml:space="preserve">A The </w:t>
      </w:r>
      <w:proofErr w:type="gramStart"/>
      <w:r>
        <w:rPr>
          <w:rFonts w:ascii="Arial" w:hAnsi="Arial"/>
        </w:rPr>
        <w:t>Walt  Disney</w:t>
      </w:r>
      <w:proofErr w:type="gramEnd"/>
      <w:r>
        <w:rPr>
          <w:rFonts w:ascii="Arial" w:hAnsi="Arial"/>
        </w:rPr>
        <w:t xml:space="preserve">  Company,  juntamente  com  suas  subsidiárias,  é  uma  empresa de  entretenimento  mundial,  que  opera  em quatro segmentos de negócio: Media Networks; Parks, Experiences and Products; Studio Entertainment; Direct-to-Consumer e Internacional.  </w:t>
      </w:r>
      <w:proofErr w:type="gramStart"/>
      <w:r>
        <w:rPr>
          <w:rFonts w:ascii="Arial" w:hAnsi="Arial"/>
        </w:rPr>
        <w:t>A  Disney</w:t>
      </w:r>
      <w:proofErr w:type="gramEnd"/>
      <w:r>
        <w:rPr>
          <w:rFonts w:ascii="Arial" w:hAnsi="Arial"/>
        </w:rPr>
        <w:t xml:space="preserve">  é  uma  empresa  Dow  30  e  teve  uma  receita  anual  de  US  $  69,6  mil  milhões no  seu  último  ano  fiscal (FY19).Procurando  entreter,  informar  e  inspirar  pessoas  em  todo  o  mundo  através  do  poder  de  contar  histórias  únicas,  a  The Walt 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</w:t>
      </w:r>
      <w:proofErr w:type="gramStart"/>
      <w:r>
        <w:rPr>
          <w:rFonts w:ascii="Arial" w:hAnsi="Arial"/>
        </w:rPr>
        <w:t>Lucasfilm,  National</w:t>
      </w:r>
      <w:proofErr w:type="gramEnd"/>
      <w:r>
        <w:rPr>
          <w:rFonts w:ascii="Arial" w:hAnsi="Arial"/>
        </w:rPr>
        <w:t xml:space="preserve">  Geographic,  FOX,  FOX  Sports  e  ESPN –estão  presentes  nas  áreas  de  cinema, televisão, online, em retalho, nas lojas Disney e na Disneyland Paris.</w:t>
      </w:r>
    </w:p>
    <w:p w14:paraId="745DAB19" w14:textId="77777777" w:rsidR="004075B6" w:rsidRPr="004075B6" w:rsidRDefault="004075B6" w:rsidP="004075B6">
      <w:pPr>
        <w:pStyle w:val="Footer1"/>
        <w:spacing w:line="360" w:lineRule="auto"/>
        <w:ind w:left="992" w:firstLine="0"/>
        <w:rPr>
          <w:rFonts w:ascii="Arial" w:hAnsi="Arial"/>
          <w:b/>
        </w:rPr>
      </w:pPr>
    </w:p>
    <w:p w14:paraId="4879D8E4" w14:textId="77777777" w:rsidR="004075B6" w:rsidRPr="004075B6" w:rsidRDefault="004075B6" w:rsidP="004075B6">
      <w:pPr>
        <w:pStyle w:val="Footer1"/>
        <w:spacing w:line="360" w:lineRule="auto"/>
        <w:ind w:left="992" w:firstLine="0"/>
        <w:rPr>
          <w:rFonts w:ascii="Arial" w:hAnsi="Arial"/>
          <w:b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13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05827195" w14:textId="77777777" w:rsidR="0014273A" w:rsidRPr="00AF400F" w:rsidRDefault="0014273A" w:rsidP="00AF400F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/>
          <w:lang w:val="pt-PT"/>
        </w:rPr>
      </w:pPr>
    </w:p>
    <w:sectPr w:rsidR="0014273A" w:rsidRPr="00AF400F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AF0E" w14:textId="77777777" w:rsidR="008B3B57" w:rsidRDefault="008B3B57">
      <w:r>
        <w:separator/>
      </w:r>
    </w:p>
  </w:endnote>
  <w:endnote w:type="continuationSeparator" w:id="0">
    <w:p w14:paraId="6C2E0B2E" w14:textId="77777777" w:rsidR="008B3B57" w:rsidRDefault="008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BBE9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10EE" w14:textId="77777777" w:rsidR="008B3B57" w:rsidRDefault="008B3B57">
      <w:r>
        <w:separator/>
      </w:r>
    </w:p>
  </w:footnote>
  <w:footnote w:type="continuationSeparator" w:id="0">
    <w:p w14:paraId="3FF1E501" w14:textId="77777777" w:rsidR="008B3B57" w:rsidRDefault="008B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45F8" w14:textId="77777777" w:rsidR="008D53A5" w:rsidRPr="00D403DA" w:rsidRDefault="00D403DA" w:rsidP="00D403DA">
    <w:pPr>
      <w:pStyle w:val="Cabealho"/>
    </w:pPr>
    <w:r w:rsidRPr="00D403DA">
      <w:pict w14:anchorId="01974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5pt;height:75.35pt">
          <v:imagedata r:id="rId1" o:title="headersPR-F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698"/>
    <w:multiLevelType w:val="hybridMultilevel"/>
    <w:tmpl w:val="EE8C2C7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419D1"/>
    <w:multiLevelType w:val="hybridMultilevel"/>
    <w:tmpl w:val="5F107874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A2271E"/>
    <w:multiLevelType w:val="hybridMultilevel"/>
    <w:tmpl w:val="DAC4243E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C494742"/>
    <w:multiLevelType w:val="hybridMultilevel"/>
    <w:tmpl w:val="040E0F9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7C2A3B"/>
    <w:multiLevelType w:val="hybridMultilevel"/>
    <w:tmpl w:val="B2308A5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E5682D"/>
    <w:multiLevelType w:val="hybridMultilevel"/>
    <w:tmpl w:val="B564407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9E74A16"/>
    <w:multiLevelType w:val="hybridMultilevel"/>
    <w:tmpl w:val="C2D05464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7375306E"/>
    <w:multiLevelType w:val="hybridMultilevel"/>
    <w:tmpl w:val="3904B7BA"/>
    <w:lvl w:ilvl="0" w:tplc="08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0D8A"/>
    <w:rsid w:val="00024A75"/>
    <w:rsid w:val="00027C29"/>
    <w:rsid w:val="00030147"/>
    <w:rsid w:val="000318EB"/>
    <w:rsid w:val="00032059"/>
    <w:rsid w:val="0003397F"/>
    <w:rsid w:val="000345D0"/>
    <w:rsid w:val="00034ADB"/>
    <w:rsid w:val="000354AD"/>
    <w:rsid w:val="00040352"/>
    <w:rsid w:val="0004121B"/>
    <w:rsid w:val="00041A51"/>
    <w:rsid w:val="00044EE2"/>
    <w:rsid w:val="00046A15"/>
    <w:rsid w:val="00046A76"/>
    <w:rsid w:val="000471BD"/>
    <w:rsid w:val="000476FF"/>
    <w:rsid w:val="00050412"/>
    <w:rsid w:val="00050A4B"/>
    <w:rsid w:val="00055AB5"/>
    <w:rsid w:val="000566A8"/>
    <w:rsid w:val="000608D0"/>
    <w:rsid w:val="00060BCB"/>
    <w:rsid w:val="00060E0D"/>
    <w:rsid w:val="00060F8F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955B1"/>
    <w:rsid w:val="00095CCB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1270"/>
    <w:rsid w:val="000B21A1"/>
    <w:rsid w:val="000B2D21"/>
    <w:rsid w:val="000B2D25"/>
    <w:rsid w:val="000B2ECC"/>
    <w:rsid w:val="000B3D1E"/>
    <w:rsid w:val="000B7524"/>
    <w:rsid w:val="000C125B"/>
    <w:rsid w:val="000C1708"/>
    <w:rsid w:val="000C20A2"/>
    <w:rsid w:val="000C5CC0"/>
    <w:rsid w:val="000C679E"/>
    <w:rsid w:val="000C7DC4"/>
    <w:rsid w:val="000D0341"/>
    <w:rsid w:val="000D1886"/>
    <w:rsid w:val="000D37F7"/>
    <w:rsid w:val="000D3FEB"/>
    <w:rsid w:val="000D67BC"/>
    <w:rsid w:val="000D69FD"/>
    <w:rsid w:val="000D6E81"/>
    <w:rsid w:val="000D7EC1"/>
    <w:rsid w:val="000E0CB0"/>
    <w:rsid w:val="000E2355"/>
    <w:rsid w:val="000E2C13"/>
    <w:rsid w:val="000E3BAB"/>
    <w:rsid w:val="000E3FBB"/>
    <w:rsid w:val="000E585A"/>
    <w:rsid w:val="000E5986"/>
    <w:rsid w:val="000E5A59"/>
    <w:rsid w:val="000E67DC"/>
    <w:rsid w:val="000E7E7D"/>
    <w:rsid w:val="000F02BE"/>
    <w:rsid w:val="000F241D"/>
    <w:rsid w:val="000F25F5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3EE3"/>
    <w:rsid w:val="00124FCA"/>
    <w:rsid w:val="00125984"/>
    <w:rsid w:val="001262C6"/>
    <w:rsid w:val="001264DF"/>
    <w:rsid w:val="001304F5"/>
    <w:rsid w:val="0013104E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975"/>
    <w:rsid w:val="00167CAC"/>
    <w:rsid w:val="00167F4B"/>
    <w:rsid w:val="00171BF1"/>
    <w:rsid w:val="00171DF9"/>
    <w:rsid w:val="00175064"/>
    <w:rsid w:val="00175A10"/>
    <w:rsid w:val="00177938"/>
    <w:rsid w:val="00180308"/>
    <w:rsid w:val="001810C4"/>
    <w:rsid w:val="0018189C"/>
    <w:rsid w:val="00182EF9"/>
    <w:rsid w:val="001834FB"/>
    <w:rsid w:val="00185754"/>
    <w:rsid w:val="00185EFB"/>
    <w:rsid w:val="00186D45"/>
    <w:rsid w:val="001879AF"/>
    <w:rsid w:val="00187B5D"/>
    <w:rsid w:val="00192042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1EE"/>
    <w:rsid w:val="001A0B6A"/>
    <w:rsid w:val="001A1754"/>
    <w:rsid w:val="001A3A9F"/>
    <w:rsid w:val="001A4BB7"/>
    <w:rsid w:val="001A542F"/>
    <w:rsid w:val="001A66FE"/>
    <w:rsid w:val="001B09C4"/>
    <w:rsid w:val="001B1C71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549B"/>
    <w:rsid w:val="001E1854"/>
    <w:rsid w:val="001E4781"/>
    <w:rsid w:val="001E56A5"/>
    <w:rsid w:val="001E5E24"/>
    <w:rsid w:val="001E795A"/>
    <w:rsid w:val="001E7A92"/>
    <w:rsid w:val="001E7B72"/>
    <w:rsid w:val="001F10BE"/>
    <w:rsid w:val="001F1445"/>
    <w:rsid w:val="001F1E08"/>
    <w:rsid w:val="001F26E3"/>
    <w:rsid w:val="001F2970"/>
    <w:rsid w:val="001F418B"/>
    <w:rsid w:val="001F74E8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65749"/>
    <w:rsid w:val="00270237"/>
    <w:rsid w:val="002713E2"/>
    <w:rsid w:val="00273EDD"/>
    <w:rsid w:val="0027465A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35DA"/>
    <w:rsid w:val="002940E5"/>
    <w:rsid w:val="0029411C"/>
    <w:rsid w:val="00295033"/>
    <w:rsid w:val="00296E9B"/>
    <w:rsid w:val="00297FEB"/>
    <w:rsid w:val="002A264D"/>
    <w:rsid w:val="002A2DE0"/>
    <w:rsid w:val="002A400D"/>
    <w:rsid w:val="002A4699"/>
    <w:rsid w:val="002A5941"/>
    <w:rsid w:val="002A6E29"/>
    <w:rsid w:val="002B0940"/>
    <w:rsid w:val="002B13FC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D71C9"/>
    <w:rsid w:val="002E0A75"/>
    <w:rsid w:val="002E1330"/>
    <w:rsid w:val="002E1671"/>
    <w:rsid w:val="002E1C5C"/>
    <w:rsid w:val="002E23C5"/>
    <w:rsid w:val="002E2E12"/>
    <w:rsid w:val="002E30D7"/>
    <w:rsid w:val="002E33B5"/>
    <w:rsid w:val="002E4385"/>
    <w:rsid w:val="002E5EE1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2F6C65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69F"/>
    <w:rsid w:val="00320AD3"/>
    <w:rsid w:val="00320FF8"/>
    <w:rsid w:val="00321C40"/>
    <w:rsid w:val="00322209"/>
    <w:rsid w:val="00324C79"/>
    <w:rsid w:val="003254F2"/>
    <w:rsid w:val="00325E1D"/>
    <w:rsid w:val="00326E7F"/>
    <w:rsid w:val="00330399"/>
    <w:rsid w:val="00330895"/>
    <w:rsid w:val="00332C9F"/>
    <w:rsid w:val="00333039"/>
    <w:rsid w:val="00333CFA"/>
    <w:rsid w:val="00335806"/>
    <w:rsid w:val="00335D3C"/>
    <w:rsid w:val="00341163"/>
    <w:rsid w:val="00341479"/>
    <w:rsid w:val="003447AA"/>
    <w:rsid w:val="00344BA2"/>
    <w:rsid w:val="0034530E"/>
    <w:rsid w:val="0034545B"/>
    <w:rsid w:val="00347F7B"/>
    <w:rsid w:val="003509A0"/>
    <w:rsid w:val="00350DE9"/>
    <w:rsid w:val="00354370"/>
    <w:rsid w:val="00354E2B"/>
    <w:rsid w:val="00355534"/>
    <w:rsid w:val="00356C37"/>
    <w:rsid w:val="003570F5"/>
    <w:rsid w:val="003571DB"/>
    <w:rsid w:val="0035744C"/>
    <w:rsid w:val="003619E2"/>
    <w:rsid w:val="003632C0"/>
    <w:rsid w:val="00365027"/>
    <w:rsid w:val="00365D79"/>
    <w:rsid w:val="003674F6"/>
    <w:rsid w:val="00367768"/>
    <w:rsid w:val="003677B7"/>
    <w:rsid w:val="00371C39"/>
    <w:rsid w:val="0037226B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830"/>
    <w:rsid w:val="00384C67"/>
    <w:rsid w:val="00384F99"/>
    <w:rsid w:val="003853CF"/>
    <w:rsid w:val="00386A74"/>
    <w:rsid w:val="00387B36"/>
    <w:rsid w:val="00390465"/>
    <w:rsid w:val="00391262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C20"/>
    <w:rsid w:val="003F148A"/>
    <w:rsid w:val="003F1C03"/>
    <w:rsid w:val="003F224D"/>
    <w:rsid w:val="003F386A"/>
    <w:rsid w:val="003F3C5C"/>
    <w:rsid w:val="003F3D1D"/>
    <w:rsid w:val="003F4547"/>
    <w:rsid w:val="003F469F"/>
    <w:rsid w:val="003F4D48"/>
    <w:rsid w:val="003F594D"/>
    <w:rsid w:val="003F5EDB"/>
    <w:rsid w:val="003F659A"/>
    <w:rsid w:val="003F6CEE"/>
    <w:rsid w:val="003F7D25"/>
    <w:rsid w:val="00401EA9"/>
    <w:rsid w:val="00401EC9"/>
    <w:rsid w:val="00401F9C"/>
    <w:rsid w:val="004024B8"/>
    <w:rsid w:val="00402795"/>
    <w:rsid w:val="0040337F"/>
    <w:rsid w:val="00404DCE"/>
    <w:rsid w:val="00404E5C"/>
    <w:rsid w:val="00405EA7"/>
    <w:rsid w:val="004061CC"/>
    <w:rsid w:val="00406F08"/>
    <w:rsid w:val="004075B6"/>
    <w:rsid w:val="00407740"/>
    <w:rsid w:val="00407FC2"/>
    <w:rsid w:val="00410192"/>
    <w:rsid w:val="00411285"/>
    <w:rsid w:val="00412D15"/>
    <w:rsid w:val="00414FA9"/>
    <w:rsid w:val="00416DE4"/>
    <w:rsid w:val="00417833"/>
    <w:rsid w:val="0042066E"/>
    <w:rsid w:val="00420FE3"/>
    <w:rsid w:val="00422C80"/>
    <w:rsid w:val="00423B58"/>
    <w:rsid w:val="00424AFD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0D1"/>
    <w:rsid w:val="00440A5E"/>
    <w:rsid w:val="004411E1"/>
    <w:rsid w:val="00441439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42C"/>
    <w:rsid w:val="00461830"/>
    <w:rsid w:val="004629EA"/>
    <w:rsid w:val="00466114"/>
    <w:rsid w:val="00467502"/>
    <w:rsid w:val="00470C27"/>
    <w:rsid w:val="00473573"/>
    <w:rsid w:val="0047625E"/>
    <w:rsid w:val="00477113"/>
    <w:rsid w:val="004774D6"/>
    <w:rsid w:val="00480ECE"/>
    <w:rsid w:val="00480F1F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312"/>
    <w:rsid w:val="004A0C5C"/>
    <w:rsid w:val="004A288F"/>
    <w:rsid w:val="004A2B09"/>
    <w:rsid w:val="004A2E2B"/>
    <w:rsid w:val="004A2EA2"/>
    <w:rsid w:val="004A3B62"/>
    <w:rsid w:val="004A48C6"/>
    <w:rsid w:val="004A48DC"/>
    <w:rsid w:val="004A5EAF"/>
    <w:rsid w:val="004A6844"/>
    <w:rsid w:val="004A7468"/>
    <w:rsid w:val="004B0193"/>
    <w:rsid w:val="004B1111"/>
    <w:rsid w:val="004B49A0"/>
    <w:rsid w:val="004B6777"/>
    <w:rsid w:val="004B6CB9"/>
    <w:rsid w:val="004B7A6B"/>
    <w:rsid w:val="004C0741"/>
    <w:rsid w:val="004C1AEF"/>
    <w:rsid w:val="004C3B5B"/>
    <w:rsid w:val="004C3BED"/>
    <w:rsid w:val="004C4809"/>
    <w:rsid w:val="004C48DE"/>
    <w:rsid w:val="004C4A3D"/>
    <w:rsid w:val="004C59F5"/>
    <w:rsid w:val="004C6968"/>
    <w:rsid w:val="004D1777"/>
    <w:rsid w:val="004D1D64"/>
    <w:rsid w:val="004D1F07"/>
    <w:rsid w:val="004D1FBD"/>
    <w:rsid w:val="004D2881"/>
    <w:rsid w:val="004D4045"/>
    <w:rsid w:val="004D64A1"/>
    <w:rsid w:val="004D7221"/>
    <w:rsid w:val="004E0908"/>
    <w:rsid w:val="004E3093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1C53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A84"/>
    <w:rsid w:val="00520B90"/>
    <w:rsid w:val="00521509"/>
    <w:rsid w:val="00527B90"/>
    <w:rsid w:val="00531FB9"/>
    <w:rsid w:val="005326DF"/>
    <w:rsid w:val="00533C2B"/>
    <w:rsid w:val="00535749"/>
    <w:rsid w:val="0053619A"/>
    <w:rsid w:val="00536315"/>
    <w:rsid w:val="005377DC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571E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6751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26C3"/>
    <w:rsid w:val="005B3171"/>
    <w:rsid w:val="005B3C9E"/>
    <w:rsid w:val="005B3E9F"/>
    <w:rsid w:val="005B5254"/>
    <w:rsid w:val="005B54A4"/>
    <w:rsid w:val="005B54AF"/>
    <w:rsid w:val="005B6DCA"/>
    <w:rsid w:val="005C0223"/>
    <w:rsid w:val="005C24A0"/>
    <w:rsid w:val="005C2609"/>
    <w:rsid w:val="005C3558"/>
    <w:rsid w:val="005C3931"/>
    <w:rsid w:val="005C48C0"/>
    <w:rsid w:val="005C5F91"/>
    <w:rsid w:val="005C6569"/>
    <w:rsid w:val="005C6A26"/>
    <w:rsid w:val="005C78A3"/>
    <w:rsid w:val="005C7A20"/>
    <w:rsid w:val="005D0147"/>
    <w:rsid w:val="005D1675"/>
    <w:rsid w:val="005D1D38"/>
    <w:rsid w:val="005D5834"/>
    <w:rsid w:val="005D6C5E"/>
    <w:rsid w:val="005D7A5F"/>
    <w:rsid w:val="005E2130"/>
    <w:rsid w:val="005E24DB"/>
    <w:rsid w:val="005E4C00"/>
    <w:rsid w:val="005E6423"/>
    <w:rsid w:val="005F04C9"/>
    <w:rsid w:val="005F2855"/>
    <w:rsid w:val="005F2C11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72FE"/>
    <w:rsid w:val="00630155"/>
    <w:rsid w:val="006302E0"/>
    <w:rsid w:val="00630325"/>
    <w:rsid w:val="006313EC"/>
    <w:rsid w:val="00631B50"/>
    <w:rsid w:val="0063313E"/>
    <w:rsid w:val="0063357E"/>
    <w:rsid w:val="006337D8"/>
    <w:rsid w:val="00633949"/>
    <w:rsid w:val="00634273"/>
    <w:rsid w:val="0063585A"/>
    <w:rsid w:val="00635CEA"/>
    <w:rsid w:val="00635D44"/>
    <w:rsid w:val="006377A2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A3B"/>
    <w:rsid w:val="00650B35"/>
    <w:rsid w:val="006541DA"/>
    <w:rsid w:val="006549DD"/>
    <w:rsid w:val="006549EE"/>
    <w:rsid w:val="00655F2E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4CEA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4A64"/>
    <w:rsid w:val="006A54FF"/>
    <w:rsid w:val="006A5AF0"/>
    <w:rsid w:val="006A61B2"/>
    <w:rsid w:val="006A62DF"/>
    <w:rsid w:val="006A6687"/>
    <w:rsid w:val="006B0393"/>
    <w:rsid w:val="006B0533"/>
    <w:rsid w:val="006B0631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5383"/>
    <w:rsid w:val="006C5D3A"/>
    <w:rsid w:val="006D0594"/>
    <w:rsid w:val="006D1709"/>
    <w:rsid w:val="006D441E"/>
    <w:rsid w:val="006D448E"/>
    <w:rsid w:val="006D5ED1"/>
    <w:rsid w:val="006E0335"/>
    <w:rsid w:val="006E0CE9"/>
    <w:rsid w:val="006E1187"/>
    <w:rsid w:val="006E1683"/>
    <w:rsid w:val="006E180D"/>
    <w:rsid w:val="006E1A0D"/>
    <w:rsid w:val="006E1ED9"/>
    <w:rsid w:val="006E1FA2"/>
    <w:rsid w:val="006E65AF"/>
    <w:rsid w:val="006E6F40"/>
    <w:rsid w:val="006F08C1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53D6"/>
    <w:rsid w:val="00705C64"/>
    <w:rsid w:val="00706715"/>
    <w:rsid w:val="007069AF"/>
    <w:rsid w:val="00706D12"/>
    <w:rsid w:val="0070726A"/>
    <w:rsid w:val="00707628"/>
    <w:rsid w:val="00710124"/>
    <w:rsid w:val="00713AAE"/>
    <w:rsid w:val="007157AC"/>
    <w:rsid w:val="007159AE"/>
    <w:rsid w:val="00715DAD"/>
    <w:rsid w:val="00716554"/>
    <w:rsid w:val="007167DD"/>
    <w:rsid w:val="007202A2"/>
    <w:rsid w:val="0072030F"/>
    <w:rsid w:val="00720BCE"/>
    <w:rsid w:val="00720CD2"/>
    <w:rsid w:val="00721BAE"/>
    <w:rsid w:val="0072385B"/>
    <w:rsid w:val="00724550"/>
    <w:rsid w:val="00725F26"/>
    <w:rsid w:val="007260B7"/>
    <w:rsid w:val="0072763F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23B"/>
    <w:rsid w:val="00745FFA"/>
    <w:rsid w:val="007468E9"/>
    <w:rsid w:val="00750010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29C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963"/>
    <w:rsid w:val="00777F6A"/>
    <w:rsid w:val="0078150E"/>
    <w:rsid w:val="00781B4B"/>
    <w:rsid w:val="00781D82"/>
    <w:rsid w:val="00782445"/>
    <w:rsid w:val="00783EF5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24C2"/>
    <w:rsid w:val="007B32E1"/>
    <w:rsid w:val="007B4ED5"/>
    <w:rsid w:val="007B5BD2"/>
    <w:rsid w:val="007B6E64"/>
    <w:rsid w:val="007C0E96"/>
    <w:rsid w:val="007C1824"/>
    <w:rsid w:val="007C4180"/>
    <w:rsid w:val="007C4B05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2F8"/>
    <w:rsid w:val="007D7423"/>
    <w:rsid w:val="007E0676"/>
    <w:rsid w:val="007E178B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49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3E46"/>
    <w:rsid w:val="00856CF7"/>
    <w:rsid w:val="00857046"/>
    <w:rsid w:val="00857B17"/>
    <w:rsid w:val="00861A45"/>
    <w:rsid w:val="00861D2D"/>
    <w:rsid w:val="00861EB1"/>
    <w:rsid w:val="00862B88"/>
    <w:rsid w:val="00862F3F"/>
    <w:rsid w:val="00863D1F"/>
    <w:rsid w:val="0086439E"/>
    <w:rsid w:val="008666D0"/>
    <w:rsid w:val="00866A81"/>
    <w:rsid w:val="00867439"/>
    <w:rsid w:val="00867529"/>
    <w:rsid w:val="00867CD4"/>
    <w:rsid w:val="00867F2F"/>
    <w:rsid w:val="00870195"/>
    <w:rsid w:val="00872A9B"/>
    <w:rsid w:val="00872D71"/>
    <w:rsid w:val="00873615"/>
    <w:rsid w:val="00874514"/>
    <w:rsid w:val="008758D7"/>
    <w:rsid w:val="00876DB8"/>
    <w:rsid w:val="0088194B"/>
    <w:rsid w:val="00883410"/>
    <w:rsid w:val="008854D5"/>
    <w:rsid w:val="008860AE"/>
    <w:rsid w:val="0088793A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A53F4"/>
    <w:rsid w:val="008A5994"/>
    <w:rsid w:val="008B0060"/>
    <w:rsid w:val="008B07A8"/>
    <w:rsid w:val="008B1190"/>
    <w:rsid w:val="008B3B57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8C4"/>
    <w:rsid w:val="008D7AFE"/>
    <w:rsid w:val="008E1C12"/>
    <w:rsid w:val="008E5A97"/>
    <w:rsid w:val="008E5ADB"/>
    <w:rsid w:val="008E6236"/>
    <w:rsid w:val="008E71C4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10B05"/>
    <w:rsid w:val="009120F0"/>
    <w:rsid w:val="009125AA"/>
    <w:rsid w:val="00914F1B"/>
    <w:rsid w:val="00915CDA"/>
    <w:rsid w:val="009165B4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27607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3A6"/>
    <w:rsid w:val="00950BFD"/>
    <w:rsid w:val="00950D2B"/>
    <w:rsid w:val="00951609"/>
    <w:rsid w:val="00954B76"/>
    <w:rsid w:val="00954B8C"/>
    <w:rsid w:val="00955053"/>
    <w:rsid w:val="009562F4"/>
    <w:rsid w:val="0095710A"/>
    <w:rsid w:val="00957278"/>
    <w:rsid w:val="009620FE"/>
    <w:rsid w:val="0096340D"/>
    <w:rsid w:val="00964AA4"/>
    <w:rsid w:val="00965322"/>
    <w:rsid w:val="00965A5B"/>
    <w:rsid w:val="00965DC6"/>
    <w:rsid w:val="0096664B"/>
    <w:rsid w:val="00966CFA"/>
    <w:rsid w:val="0097145C"/>
    <w:rsid w:val="00971A77"/>
    <w:rsid w:val="00972A7F"/>
    <w:rsid w:val="00974137"/>
    <w:rsid w:val="009741E0"/>
    <w:rsid w:val="00975671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3A95"/>
    <w:rsid w:val="009B4BD1"/>
    <w:rsid w:val="009B4C66"/>
    <w:rsid w:val="009B604B"/>
    <w:rsid w:val="009B6FD2"/>
    <w:rsid w:val="009B72F1"/>
    <w:rsid w:val="009B7CBA"/>
    <w:rsid w:val="009B7E6A"/>
    <w:rsid w:val="009C07D5"/>
    <w:rsid w:val="009C1D7D"/>
    <w:rsid w:val="009C5E08"/>
    <w:rsid w:val="009C6B67"/>
    <w:rsid w:val="009C74B7"/>
    <w:rsid w:val="009D06A2"/>
    <w:rsid w:val="009D1137"/>
    <w:rsid w:val="009D198A"/>
    <w:rsid w:val="009D1FB6"/>
    <w:rsid w:val="009D25DB"/>
    <w:rsid w:val="009D480F"/>
    <w:rsid w:val="009D6E05"/>
    <w:rsid w:val="009D7180"/>
    <w:rsid w:val="009D7B2C"/>
    <w:rsid w:val="009E03B1"/>
    <w:rsid w:val="009E056B"/>
    <w:rsid w:val="009E16AA"/>
    <w:rsid w:val="009E3EBF"/>
    <w:rsid w:val="009E4A41"/>
    <w:rsid w:val="009E4D8A"/>
    <w:rsid w:val="009E4F6E"/>
    <w:rsid w:val="009E50C8"/>
    <w:rsid w:val="009E5AF9"/>
    <w:rsid w:val="009E7AA4"/>
    <w:rsid w:val="009F06AB"/>
    <w:rsid w:val="009F104C"/>
    <w:rsid w:val="009F12B5"/>
    <w:rsid w:val="009F1658"/>
    <w:rsid w:val="009F1EA8"/>
    <w:rsid w:val="009F35B2"/>
    <w:rsid w:val="009F3BDE"/>
    <w:rsid w:val="009F46A2"/>
    <w:rsid w:val="009F60EA"/>
    <w:rsid w:val="009F7318"/>
    <w:rsid w:val="00A02744"/>
    <w:rsid w:val="00A04CCC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2841"/>
    <w:rsid w:val="00A248D0"/>
    <w:rsid w:val="00A25E95"/>
    <w:rsid w:val="00A25F0B"/>
    <w:rsid w:val="00A267E0"/>
    <w:rsid w:val="00A26895"/>
    <w:rsid w:val="00A26B68"/>
    <w:rsid w:val="00A2744F"/>
    <w:rsid w:val="00A27FB3"/>
    <w:rsid w:val="00A3099F"/>
    <w:rsid w:val="00A30A5B"/>
    <w:rsid w:val="00A32342"/>
    <w:rsid w:val="00A33978"/>
    <w:rsid w:val="00A34CB7"/>
    <w:rsid w:val="00A35303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3D0E"/>
    <w:rsid w:val="00A56D65"/>
    <w:rsid w:val="00A578E4"/>
    <w:rsid w:val="00A61908"/>
    <w:rsid w:val="00A61916"/>
    <w:rsid w:val="00A62A11"/>
    <w:rsid w:val="00A678F7"/>
    <w:rsid w:val="00A713A4"/>
    <w:rsid w:val="00A72224"/>
    <w:rsid w:val="00A72E88"/>
    <w:rsid w:val="00A76517"/>
    <w:rsid w:val="00A76717"/>
    <w:rsid w:val="00A76A6A"/>
    <w:rsid w:val="00A813CA"/>
    <w:rsid w:val="00A8190A"/>
    <w:rsid w:val="00A82326"/>
    <w:rsid w:val="00A846EA"/>
    <w:rsid w:val="00A847DC"/>
    <w:rsid w:val="00A86479"/>
    <w:rsid w:val="00A87A70"/>
    <w:rsid w:val="00A90363"/>
    <w:rsid w:val="00A91966"/>
    <w:rsid w:val="00A9204C"/>
    <w:rsid w:val="00A92304"/>
    <w:rsid w:val="00A9300B"/>
    <w:rsid w:val="00A9321F"/>
    <w:rsid w:val="00A94F42"/>
    <w:rsid w:val="00A94FB9"/>
    <w:rsid w:val="00A95095"/>
    <w:rsid w:val="00A961A2"/>
    <w:rsid w:val="00A97135"/>
    <w:rsid w:val="00AA16D6"/>
    <w:rsid w:val="00AA411F"/>
    <w:rsid w:val="00AA4124"/>
    <w:rsid w:val="00AA41F6"/>
    <w:rsid w:val="00AA4AA4"/>
    <w:rsid w:val="00AA4AC2"/>
    <w:rsid w:val="00AA719D"/>
    <w:rsid w:val="00AA734E"/>
    <w:rsid w:val="00AA7F68"/>
    <w:rsid w:val="00AB1417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0597"/>
    <w:rsid w:val="00AD1143"/>
    <w:rsid w:val="00AD141A"/>
    <w:rsid w:val="00AD50C2"/>
    <w:rsid w:val="00AD629C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00F"/>
    <w:rsid w:val="00AF4EDB"/>
    <w:rsid w:val="00AF4F89"/>
    <w:rsid w:val="00AF5AA1"/>
    <w:rsid w:val="00AF5D9C"/>
    <w:rsid w:val="00B00783"/>
    <w:rsid w:val="00B016D8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06F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1AE7"/>
    <w:rsid w:val="00B52696"/>
    <w:rsid w:val="00B54E32"/>
    <w:rsid w:val="00B564DA"/>
    <w:rsid w:val="00B568C9"/>
    <w:rsid w:val="00B56A01"/>
    <w:rsid w:val="00B56FB6"/>
    <w:rsid w:val="00B57CCA"/>
    <w:rsid w:val="00B60FF6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227"/>
    <w:rsid w:val="00B857C8"/>
    <w:rsid w:val="00B86272"/>
    <w:rsid w:val="00B90A3B"/>
    <w:rsid w:val="00B915A7"/>
    <w:rsid w:val="00B91F2B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A7E11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3C17"/>
    <w:rsid w:val="00BD4092"/>
    <w:rsid w:val="00BD4564"/>
    <w:rsid w:val="00BD4E17"/>
    <w:rsid w:val="00BD6A39"/>
    <w:rsid w:val="00BD7F68"/>
    <w:rsid w:val="00BE00EA"/>
    <w:rsid w:val="00BE0A22"/>
    <w:rsid w:val="00BE1264"/>
    <w:rsid w:val="00BE170F"/>
    <w:rsid w:val="00BE2A03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17A1B"/>
    <w:rsid w:val="00C20F1D"/>
    <w:rsid w:val="00C21517"/>
    <w:rsid w:val="00C21FCC"/>
    <w:rsid w:val="00C22305"/>
    <w:rsid w:val="00C23B73"/>
    <w:rsid w:val="00C23FF7"/>
    <w:rsid w:val="00C2415E"/>
    <w:rsid w:val="00C24E16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46506"/>
    <w:rsid w:val="00C46CDD"/>
    <w:rsid w:val="00C502C4"/>
    <w:rsid w:val="00C51D79"/>
    <w:rsid w:val="00C52977"/>
    <w:rsid w:val="00C53624"/>
    <w:rsid w:val="00C56B52"/>
    <w:rsid w:val="00C60643"/>
    <w:rsid w:val="00C61BA2"/>
    <w:rsid w:val="00C64230"/>
    <w:rsid w:val="00C647B3"/>
    <w:rsid w:val="00C64F7C"/>
    <w:rsid w:val="00C65081"/>
    <w:rsid w:val="00C671F0"/>
    <w:rsid w:val="00C70CD0"/>
    <w:rsid w:val="00C70EFB"/>
    <w:rsid w:val="00C70F0E"/>
    <w:rsid w:val="00C71D4B"/>
    <w:rsid w:val="00C72ABB"/>
    <w:rsid w:val="00C7486F"/>
    <w:rsid w:val="00C74C7B"/>
    <w:rsid w:val="00C7620C"/>
    <w:rsid w:val="00C76B69"/>
    <w:rsid w:val="00C76C5E"/>
    <w:rsid w:val="00C76E85"/>
    <w:rsid w:val="00C82F69"/>
    <w:rsid w:val="00C83152"/>
    <w:rsid w:val="00C83A79"/>
    <w:rsid w:val="00C85C26"/>
    <w:rsid w:val="00C85FE8"/>
    <w:rsid w:val="00C87A23"/>
    <w:rsid w:val="00C87E1C"/>
    <w:rsid w:val="00C90B5E"/>
    <w:rsid w:val="00C91100"/>
    <w:rsid w:val="00C91CD8"/>
    <w:rsid w:val="00C927F2"/>
    <w:rsid w:val="00C939CA"/>
    <w:rsid w:val="00CA08FF"/>
    <w:rsid w:val="00CA0DE2"/>
    <w:rsid w:val="00CA220A"/>
    <w:rsid w:val="00CA508A"/>
    <w:rsid w:val="00CA6C74"/>
    <w:rsid w:val="00CA7862"/>
    <w:rsid w:val="00CB05DD"/>
    <w:rsid w:val="00CB0A44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44B"/>
    <w:rsid w:val="00CC6B0B"/>
    <w:rsid w:val="00CC6B20"/>
    <w:rsid w:val="00CC6C5E"/>
    <w:rsid w:val="00CC7800"/>
    <w:rsid w:val="00CD0172"/>
    <w:rsid w:val="00CD0B75"/>
    <w:rsid w:val="00CD134A"/>
    <w:rsid w:val="00CD17CF"/>
    <w:rsid w:val="00CD33B4"/>
    <w:rsid w:val="00CD510A"/>
    <w:rsid w:val="00CD55AA"/>
    <w:rsid w:val="00CD570E"/>
    <w:rsid w:val="00CD7A1B"/>
    <w:rsid w:val="00CE044F"/>
    <w:rsid w:val="00CE189E"/>
    <w:rsid w:val="00CE1D79"/>
    <w:rsid w:val="00CE39A0"/>
    <w:rsid w:val="00CE5032"/>
    <w:rsid w:val="00CE5858"/>
    <w:rsid w:val="00CE61F8"/>
    <w:rsid w:val="00CE6856"/>
    <w:rsid w:val="00CE76E4"/>
    <w:rsid w:val="00CF0E85"/>
    <w:rsid w:val="00CF0F36"/>
    <w:rsid w:val="00CF1689"/>
    <w:rsid w:val="00CF16D2"/>
    <w:rsid w:val="00CF18AE"/>
    <w:rsid w:val="00D00E2F"/>
    <w:rsid w:val="00D012CA"/>
    <w:rsid w:val="00D02D54"/>
    <w:rsid w:val="00D05875"/>
    <w:rsid w:val="00D05C2E"/>
    <w:rsid w:val="00D108CF"/>
    <w:rsid w:val="00D10B37"/>
    <w:rsid w:val="00D12504"/>
    <w:rsid w:val="00D1250A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7A6"/>
    <w:rsid w:val="00D26985"/>
    <w:rsid w:val="00D30875"/>
    <w:rsid w:val="00D31098"/>
    <w:rsid w:val="00D35040"/>
    <w:rsid w:val="00D351C1"/>
    <w:rsid w:val="00D353DB"/>
    <w:rsid w:val="00D35865"/>
    <w:rsid w:val="00D36BC2"/>
    <w:rsid w:val="00D37535"/>
    <w:rsid w:val="00D377CB"/>
    <w:rsid w:val="00D37EDD"/>
    <w:rsid w:val="00D403DA"/>
    <w:rsid w:val="00D41CCF"/>
    <w:rsid w:val="00D42BCC"/>
    <w:rsid w:val="00D43070"/>
    <w:rsid w:val="00D43DC4"/>
    <w:rsid w:val="00D46135"/>
    <w:rsid w:val="00D4647B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1F60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5CDD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3B5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865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4FFC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1342"/>
    <w:rsid w:val="00E2155A"/>
    <w:rsid w:val="00E22A2B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56A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1B24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EF6A63"/>
    <w:rsid w:val="00F00D23"/>
    <w:rsid w:val="00F019F5"/>
    <w:rsid w:val="00F02B08"/>
    <w:rsid w:val="00F031AA"/>
    <w:rsid w:val="00F055B2"/>
    <w:rsid w:val="00F06A87"/>
    <w:rsid w:val="00F102DD"/>
    <w:rsid w:val="00F121F0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5EE3"/>
    <w:rsid w:val="00F26E18"/>
    <w:rsid w:val="00F2718F"/>
    <w:rsid w:val="00F27C63"/>
    <w:rsid w:val="00F30489"/>
    <w:rsid w:val="00F308C1"/>
    <w:rsid w:val="00F31370"/>
    <w:rsid w:val="00F326ED"/>
    <w:rsid w:val="00F32EB6"/>
    <w:rsid w:val="00F331A2"/>
    <w:rsid w:val="00F33EC9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3106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A05"/>
    <w:rsid w:val="00F72A81"/>
    <w:rsid w:val="00F7332F"/>
    <w:rsid w:val="00F739F6"/>
    <w:rsid w:val="00F74BFA"/>
    <w:rsid w:val="00F76818"/>
    <w:rsid w:val="00F77770"/>
    <w:rsid w:val="00F779D0"/>
    <w:rsid w:val="00F8071A"/>
    <w:rsid w:val="00F83B64"/>
    <w:rsid w:val="00F8488E"/>
    <w:rsid w:val="00F8554E"/>
    <w:rsid w:val="00F90B1C"/>
    <w:rsid w:val="00F914DC"/>
    <w:rsid w:val="00F937B4"/>
    <w:rsid w:val="00F95771"/>
    <w:rsid w:val="00F95A12"/>
    <w:rsid w:val="00F95B16"/>
    <w:rsid w:val="00F95B80"/>
    <w:rsid w:val="00F95BE1"/>
    <w:rsid w:val="00F95CD5"/>
    <w:rsid w:val="00F962B0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08B9"/>
    <w:rsid w:val="00FB23C3"/>
    <w:rsid w:val="00FB26CE"/>
    <w:rsid w:val="00FB3F8E"/>
    <w:rsid w:val="00FB41C4"/>
    <w:rsid w:val="00FB4E71"/>
    <w:rsid w:val="00FB520F"/>
    <w:rsid w:val="00FB7743"/>
    <w:rsid w:val="00FB7F5E"/>
    <w:rsid w:val="00FC00DC"/>
    <w:rsid w:val="00FC00FA"/>
    <w:rsid w:val="00FC06AC"/>
    <w:rsid w:val="00FC239E"/>
    <w:rsid w:val="00FC51D6"/>
    <w:rsid w:val="00FC5869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5796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FA1E9E7"/>
  <w15:chartTrackingRefBased/>
  <w15:docId w15:val="{AE502F1D-286E-4032-A6CB-E366C0D1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paragraph" w:styleId="PargrafodaLista">
    <w:name w:val="List Paragraph"/>
    <w:basedOn w:val="Normal"/>
    <w:uiPriority w:val="34"/>
    <w:qFormat/>
    <w:rsid w:val="009503A6"/>
    <w:pPr>
      <w:ind w:left="720"/>
    </w:pPr>
  </w:style>
  <w:style w:type="paragraph" w:customStyle="1" w:styleId="FOOTER">
    <w:name w:val="FOOTER"/>
    <w:basedOn w:val="Normal"/>
    <w:qFormat/>
    <w:rsid w:val="00AF400F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Footer1">
    <w:name w:val="Footer1"/>
    <w:basedOn w:val="Normal"/>
    <w:qFormat/>
    <w:rsid w:val="00AF400F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azeved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9DB8A-CF68-482A-986A-86ED0414A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5F171B-9B7A-4B69-BEB7-48A93CF19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9788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mailto:helena.azevedo@lift.com.pt</vt:lpwstr>
      </vt:variant>
      <vt:variant>
        <vt:lpwstr/>
      </vt:variant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dc:description/>
  <cp:lastModifiedBy>Carolina Fidalgo</cp:lastModifiedBy>
  <cp:revision>2</cp:revision>
  <cp:lastPrinted>2010-03-19T10:52:00Z</cp:lastPrinted>
  <dcterms:created xsi:type="dcterms:W3CDTF">2021-10-18T10:51:00Z</dcterms:created>
  <dcterms:modified xsi:type="dcterms:W3CDTF">2021-10-18T10:51:00Z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