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8462" w14:textId="77777777" w:rsidR="00420152" w:rsidRDefault="00420152" w:rsidP="00420152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48A5FE1" wp14:editId="1F9AE6BB">
            <wp:extent cx="2692400" cy="1682824"/>
            <wp:effectExtent l="0" t="0" r="0" b="0"/>
            <wp:docPr id="2" name="Obraz 2" descr="Obraz zawierający tekst, osoba, drzewo, zewnętrz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osoba, drzewo, zewnętrzn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750" cy="168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42EDF" w14:textId="77777777" w:rsidR="00420152" w:rsidRDefault="00420152" w:rsidP="00420152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F773F57" w14:textId="36DCBE10" w:rsidR="00420152" w:rsidRDefault="00420152" w:rsidP="0042015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C6E26">
        <w:rPr>
          <w:b/>
          <w:bCs/>
          <w:sz w:val="28"/>
          <w:szCs w:val="28"/>
        </w:rPr>
        <w:t>Poznaj 4 sposoby na to,</w:t>
      </w:r>
    </w:p>
    <w:p w14:paraId="4CC5F187" w14:textId="072629E0" w:rsidR="00420152" w:rsidRDefault="00420152" w:rsidP="0042015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C6E26">
        <w:rPr>
          <w:b/>
          <w:bCs/>
          <w:sz w:val="28"/>
          <w:szCs w:val="28"/>
        </w:rPr>
        <w:t xml:space="preserve">jak pomóc ptakom przetrwać zimę </w:t>
      </w:r>
    </w:p>
    <w:p w14:paraId="5E211984" w14:textId="77777777" w:rsidR="00420152" w:rsidRPr="008C6E26" w:rsidRDefault="00420152" w:rsidP="00420152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0CFAADF" w14:textId="77777777" w:rsidR="00420152" w:rsidRPr="008C6E26" w:rsidRDefault="00420152" w:rsidP="00420152">
      <w:pPr>
        <w:jc w:val="both"/>
        <w:rPr>
          <w:b/>
          <w:bCs/>
        </w:rPr>
      </w:pPr>
      <w:r>
        <w:rPr>
          <w:b/>
          <w:bCs/>
        </w:rPr>
        <w:t>Trwająca j</w:t>
      </w:r>
      <w:r w:rsidRPr="008C6E26">
        <w:rPr>
          <w:b/>
          <w:bCs/>
        </w:rPr>
        <w:t>esień i nadchodząca zima to moment, w którym ptaki szczególnie potrzebują naszego wsparcia.</w:t>
      </w:r>
      <w:r>
        <w:rPr>
          <w:b/>
          <w:bCs/>
        </w:rPr>
        <w:t xml:space="preserve"> </w:t>
      </w:r>
      <w:r w:rsidRPr="008C6E26">
        <w:rPr>
          <w:b/>
          <w:bCs/>
        </w:rPr>
        <w:t>O tym, jak ważne jest dokarmianie ptaków w zimie, większości z nas przekonywać nie trzeba</w:t>
      </w:r>
      <w:r>
        <w:rPr>
          <w:b/>
          <w:bCs/>
        </w:rPr>
        <w:t>, ale czy wiemy j</w:t>
      </w:r>
      <w:r w:rsidRPr="008C6E26">
        <w:rPr>
          <w:b/>
          <w:bCs/>
        </w:rPr>
        <w:t>ak robić to mądrze?</w:t>
      </w:r>
      <w:r>
        <w:rPr>
          <w:b/>
          <w:bCs/>
        </w:rPr>
        <w:t xml:space="preserve"> I co oprócz dokarmiania możemy zrobić by polskim ptakom żyło się lepiej? Oto 4 proste działania, które możesz podjąć także z dzieckiem już dziś. </w:t>
      </w:r>
    </w:p>
    <w:p w14:paraId="19DB1D42" w14:textId="77777777" w:rsidR="00420152" w:rsidRPr="00BD4EB3" w:rsidRDefault="00420152" w:rsidP="00420152">
      <w:pPr>
        <w:rPr>
          <w:b/>
          <w:bCs/>
        </w:rPr>
      </w:pPr>
      <w:r>
        <w:rPr>
          <w:b/>
          <w:bCs/>
        </w:rPr>
        <w:t>Nasi skrzydlaci sąsiedzi</w:t>
      </w:r>
    </w:p>
    <w:p w14:paraId="05FE2434" w14:textId="77777777" w:rsidR="00420152" w:rsidRDefault="00420152" w:rsidP="00420152">
      <w:pPr>
        <w:jc w:val="both"/>
      </w:pPr>
      <w:r w:rsidRPr="00BD4EB3">
        <w:t>Ptaki są niemal wszędzie: w naszych lasach, parkach, ogrodach i na balkonach. Obecne są w naszych nazwiskach, tradycji, nauce, kulturze, bajkach i marzeniach. Niezwykła jest ich różnorodność – są duże i małe, jednokolorowe i wielobarwne</w:t>
      </w:r>
      <w:r>
        <w:t>, a do tego</w:t>
      </w:r>
      <w:r w:rsidRPr="00BD4EB3">
        <w:t xml:space="preserve"> potrafią wydawać piękne dźwięki. Zadziwiają urodą, zachwycają śpiewem i zaskakują zachowaniem. Chociaż coraz więcej o nich wiemy, to nadal wiele pozostaje do odkrycia</w:t>
      </w:r>
      <w:r>
        <w:t xml:space="preserve">. Żeby móc cieszyć się ich obecnością i z ciekawością obserwować tajniki ptasiego życia, warto zaangażować się w pomoc tym wyjątkowym zwierzętom. </w:t>
      </w:r>
      <w:r w:rsidRPr="0061702D">
        <w:rPr>
          <w:b/>
          <w:bCs/>
        </w:rPr>
        <w:t>Oto</w:t>
      </w:r>
      <w:r>
        <w:t xml:space="preserve"> </w:t>
      </w:r>
      <w:r w:rsidRPr="0061702D">
        <w:rPr>
          <w:b/>
          <w:bCs/>
        </w:rPr>
        <w:t xml:space="preserve">4 kroki do </w:t>
      </w:r>
      <w:r>
        <w:rPr>
          <w:b/>
          <w:bCs/>
        </w:rPr>
        <w:t xml:space="preserve">bycia </w:t>
      </w:r>
      <w:r w:rsidRPr="0061702D">
        <w:rPr>
          <w:b/>
          <w:bCs/>
        </w:rPr>
        <w:t>ptasim sojusznikiem:</w:t>
      </w:r>
    </w:p>
    <w:p w14:paraId="01BF8D5A" w14:textId="77777777" w:rsidR="00420152" w:rsidRDefault="00420152" w:rsidP="00420152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Przyjazne ogrody </w:t>
      </w:r>
    </w:p>
    <w:p w14:paraId="2C9E5A7D" w14:textId="77777777" w:rsidR="00420152" w:rsidRPr="00985ABE" w:rsidRDefault="00420152" w:rsidP="00420152">
      <w:pPr>
        <w:jc w:val="both"/>
      </w:pPr>
      <w:r>
        <w:t xml:space="preserve">Ogród to ważne miejsce dla dzikich zwierząt: ptaków, jeży, czasem wiewiórek. My spędzamy w nim zwykle tylko ciepłe sezony, ale zwierzęta zależne są od naszego ogrodu przez cały rok. Można pracować na to także jesienią. </w:t>
      </w:r>
      <w:r w:rsidRPr="00DC7628">
        <w:rPr>
          <w:b/>
          <w:bCs/>
        </w:rPr>
        <w:t>Jesienne liście</w:t>
      </w:r>
      <w:r>
        <w:t xml:space="preserve"> bywają niesłusznie „zmorą” wielu ogrodników. Są przez nich grabione z wielką pieczołowitością, a potem lądują w kompostowniku albo w śmietniku. A można zrobić inaczej! W każdym ogrodzie, gdzieś w rogu pod drzewami, lub między krzewami jest zaciszne miejsce. Można tam bezpiecznie uformować stertę, której nie będzie rozwiewał wiatr. Może znaleźć w niej zimowe schronienie nasz sąsiad </w:t>
      </w:r>
      <w:r w:rsidRPr="0061702D">
        <w:rPr>
          <w:b/>
          <w:bCs/>
        </w:rPr>
        <w:t>jeż</w:t>
      </w:r>
      <w:r>
        <w:t xml:space="preserve">. Opadłe liście to również idealne schronienie dla </w:t>
      </w:r>
      <w:r w:rsidRPr="0061702D">
        <w:rPr>
          <w:b/>
          <w:bCs/>
        </w:rPr>
        <w:t>owadów, pająków</w:t>
      </w:r>
      <w:r>
        <w:t xml:space="preserve"> i </w:t>
      </w:r>
      <w:r w:rsidRPr="0061702D">
        <w:rPr>
          <w:b/>
          <w:bCs/>
        </w:rPr>
        <w:t>innych bezkręgowców</w:t>
      </w:r>
      <w:r>
        <w:t xml:space="preserve">. Te zaś, stanowią pożywny pokarm dla wiosennych ptaków: </w:t>
      </w:r>
      <w:r w:rsidRPr="0061702D">
        <w:rPr>
          <w:b/>
          <w:bCs/>
        </w:rPr>
        <w:t>kosów, kowalików czy pierwiosnków</w:t>
      </w:r>
      <w:r>
        <w:t>.</w:t>
      </w:r>
    </w:p>
    <w:p w14:paraId="52022801" w14:textId="77777777" w:rsidR="00420152" w:rsidRDefault="00420152" w:rsidP="00420152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Uważni sąsiedzi</w:t>
      </w:r>
    </w:p>
    <w:p w14:paraId="37C5A0DB" w14:textId="77777777" w:rsidR="00420152" w:rsidRPr="00C652BF" w:rsidRDefault="00420152" w:rsidP="00420152">
      <w:pPr>
        <w:jc w:val="both"/>
      </w:pPr>
      <w:r>
        <w:t>Ptaki to naprawdę nasi najbliżsi sąsiedzi. W budynkach, w których mieszkamy z</w:t>
      </w:r>
      <w:r w:rsidRPr="00BF57E4">
        <w:t xml:space="preserve"> pewnością </w:t>
      </w:r>
      <w:r>
        <w:t>znalazłaby się nie jedna</w:t>
      </w:r>
      <w:r w:rsidRPr="00BF57E4">
        <w:t xml:space="preserve"> rodzina </w:t>
      </w:r>
      <w:r w:rsidRPr="00BF57E4">
        <w:rPr>
          <w:b/>
          <w:bCs/>
        </w:rPr>
        <w:t>jaskółek oknówek</w:t>
      </w:r>
      <w:r w:rsidRPr="00BF57E4">
        <w:t>, która każdej wiosny buduje gniazdo w</w:t>
      </w:r>
      <w:r>
        <w:t xml:space="preserve"> okiennej</w:t>
      </w:r>
      <w:r w:rsidRPr="00BF57E4">
        <w:t xml:space="preserve"> framudze. Są </w:t>
      </w:r>
      <w:r w:rsidRPr="00BF57E4">
        <w:rPr>
          <w:b/>
          <w:bCs/>
        </w:rPr>
        <w:t>wróble</w:t>
      </w:r>
      <w:r w:rsidRPr="00BF57E4">
        <w:t xml:space="preserve">, które warunki do założenia gniazda </w:t>
      </w:r>
      <w:r>
        <w:t xml:space="preserve">znalazły </w:t>
      </w:r>
      <w:r w:rsidRPr="00BF57E4">
        <w:t xml:space="preserve">w szczelinie między płytami. </w:t>
      </w:r>
      <w:r>
        <w:rPr>
          <w:b/>
          <w:bCs/>
        </w:rPr>
        <w:t>M</w:t>
      </w:r>
      <w:r w:rsidRPr="001B619E">
        <w:rPr>
          <w:b/>
          <w:bCs/>
        </w:rPr>
        <w:t>azurki</w:t>
      </w:r>
      <w:r w:rsidRPr="00BF57E4">
        <w:t xml:space="preserve">, które wprowadziły się do dziury w elewacji. </w:t>
      </w:r>
      <w:r w:rsidRPr="001B619E">
        <w:rPr>
          <w:b/>
          <w:bCs/>
        </w:rPr>
        <w:t>Jerzyki</w:t>
      </w:r>
      <w:r w:rsidRPr="00BF57E4">
        <w:t xml:space="preserve">, które na przełomie kwietnia i maja wrócą do gniazd w otworach stropodachów. </w:t>
      </w:r>
      <w:r w:rsidRPr="001B619E">
        <w:rPr>
          <w:b/>
          <w:bCs/>
        </w:rPr>
        <w:t>Grzywacze</w:t>
      </w:r>
      <w:r w:rsidRPr="00BF57E4">
        <w:t xml:space="preserve"> budujące gniazda w rynnach i </w:t>
      </w:r>
      <w:r w:rsidRPr="001B619E">
        <w:rPr>
          <w:b/>
          <w:bCs/>
        </w:rPr>
        <w:t>kawki</w:t>
      </w:r>
      <w:r w:rsidRPr="00BF57E4">
        <w:t xml:space="preserve"> korzystające z otworów wentylacyjnych. W budynkach chętnie gnieżdżą się też </w:t>
      </w:r>
      <w:r w:rsidRPr="00F14535">
        <w:t>szpaki, pustułki, puszczyki i pójdźki.</w:t>
      </w:r>
      <w:r w:rsidRPr="00BF57E4">
        <w:t xml:space="preserve"> </w:t>
      </w:r>
      <w:r w:rsidRPr="00F14535">
        <w:rPr>
          <w:b/>
          <w:bCs/>
        </w:rPr>
        <w:t xml:space="preserve">Jesień i zima to czas planowania wielu inwestycji, które będę realizowane w kolejnym roku. </w:t>
      </w:r>
      <w:r w:rsidRPr="0080363A">
        <w:t xml:space="preserve">Jedną z </w:t>
      </w:r>
      <w:r>
        <w:t xml:space="preserve">nich </w:t>
      </w:r>
      <w:r w:rsidRPr="0080363A">
        <w:t>jest</w:t>
      </w:r>
      <w:r>
        <w:t xml:space="preserve"> np.</w:t>
      </w:r>
      <w:r w:rsidRPr="0080363A">
        <w:t xml:space="preserve"> </w:t>
      </w:r>
      <w:r w:rsidRPr="0080363A">
        <w:rPr>
          <w:b/>
          <w:bCs/>
        </w:rPr>
        <w:t>docieplanie budynków</w:t>
      </w:r>
      <w:r w:rsidRPr="0080363A">
        <w:t xml:space="preserve">. Prace budowlane rozpoczynają się wiosną, kiedy ptaki wracają na </w:t>
      </w:r>
      <w:r w:rsidRPr="0080363A">
        <w:lastRenderedPageBreak/>
        <w:t xml:space="preserve">lęgowiska. Teoretycznie gniazda i lęgi ptaków są prawnie chronione, ale w praktyce </w:t>
      </w:r>
      <w:r>
        <w:t>bywa różnie</w:t>
      </w:r>
      <w:r w:rsidRPr="0080363A">
        <w:t>. Gniazda z jajami lub podlotami są</w:t>
      </w:r>
      <w:r>
        <w:t xml:space="preserve"> często </w:t>
      </w:r>
      <w:r w:rsidRPr="0080363A">
        <w:t>niszczone</w:t>
      </w:r>
      <w:r>
        <w:t xml:space="preserve">, a </w:t>
      </w:r>
      <w:r w:rsidRPr="00872F02">
        <w:rPr>
          <w:b/>
          <w:bCs/>
        </w:rPr>
        <w:t>pracom dociepleniowym towarzyszy</w:t>
      </w:r>
      <w:r w:rsidRPr="0080363A">
        <w:t xml:space="preserve"> </w:t>
      </w:r>
      <w:r w:rsidRPr="001B619E">
        <w:rPr>
          <w:b/>
          <w:bCs/>
        </w:rPr>
        <w:t>śmierć ptaków gnieżdżących się w budynkach</w:t>
      </w:r>
      <w:r w:rsidRPr="0080363A">
        <w:t>.</w:t>
      </w:r>
      <w:r>
        <w:t xml:space="preserve"> M</w:t>
      </w:r>
      <w:r w:rsidRPr="0080363A">
        <w:t xml:space="preserve">ożna </w:t>
      </w:r>
      <w:r>
        <w:t xml:space="preserve">jej </w:t>
      </w:r>
      <w:r w:rsidRPr="0080363A">
        <w:t xml:space="preserve">uniknąć właśnie teraz </w:t>
      </w:r>
      <w:r>
        <w:t>jesienią</w:t>
      </w:r>
      <w:r w:rsidRPr="0080363A">
        <w:t xml:space="preserve">, gdy jest czas na właściwe zaplanowanie inwestycji. Każdy z nas może zainteresować się </w:t>
      </w:r>
      <w:r>
        <w:t xml:space="preserve">swoją </w:t>
      </w:r>
      <w:r w:rsidRPr="0080363A">
        <w:t>najbliższą okolicą!</w:t>
      </w:r>
      <w:r w:rsidRPr="001B619E">
        <w:t xml:space="preserve"> </w:t>
      </w:r>
      <w:r>
        <w:t>Już teraz skontaktujmy się z władzami spółdzielni mieszkaniowej lub wspólnoty.</w:t>
      </w:r>
    </w:p>
    <w:p w14:paraId="33B8BA04" w14:textId="77777777" w:rsidR="00420152" w:rsidRDefault="00420152" w:rsidP="00420152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Ptasia stołówka</w:t>
      </w:r>
    </w:p>
    <w:p w14:paraId="50C4F7BB" w14:textId="77777777" w:rsidR="00420152" w:rsidRPr="00985ABE" w:rsidRDefault="00420152" w:rsidP="00420152">
      <w:pPr>
        <w:jc w:val="both"/>
      </w:pPr>
      <w:r w:rsidRPr="004431D7">
        <w:t xml:space="preserve">Jesienią i zimą regularnie wystawiajmy </w:t>
      </w:r>
      <w:r w:rsidRPr="00985ABE">
        <w:rPr>
          <w:b/>
          <w:bCs/>
        </w:rPr>
        <w:t>pokarm dla ptaków</w:t>
      </w:r>
      <w:r w:rsidRPr="004431D7">
        <w:t xml:space="preserve"> i </w:t>
      </w:r>
      <w:r w:rsidRPr="00985ABE">
        <w:rPr>
          <w:b/>
          <w:bCs/>
        </w:rPr>
        <w:t>poidełko z wodą</w:t>
      </w:r>
      <w:r w:rsidRPr="004431D7">
        <w:t>.</w:t>
      </w:r>
      <w:r>
        <w:t xml:space="preserve"> </w:t>
      </w:r>
      <w:r w:rsidRPr="004431D7">
        <w:t xml:space="preserve">W przypadku ciężkich warunków atmosferycznych, w miarę możliwości, róbmy to dwa razy dziennie: rano i wczesnym popołudniem. Wybierajmy tylko </w:t>
      </w:r>
      <w:r w:rsidRPr="00D55CAE">
        <w:rPr>
          <w:b/>
          <w:bCs/>
        </w:rPr>
        <w:t>wartościowe, wysokoenergetyczne jedzenie</w:t>
      </w:r>
      <w:r w:rsidRPr="004431D7">
        <w:t xml:space="preserve">  – aby utrzymać zapasy tłuszczu w mroźne zimowe noce, ptaki potrzebują bowiem pokarmu bogatego właśnie w tłuszcze.</w:t>
      </w:r>
      <w:r>
        <w:t xml:space="preserve"> </w:t>
      </w:r>
      <w:r w:rsidRPr="004431D7">
        <w:t>Ilość jedzenia zawsze dostosowujmy do zapotrzebowania i nie pozwalajmy, by niezjedzony pokarm zalegał w karmniku.</w:t>
      </w:r>
      <w:r>
        <w:t xml:space="preserve"> </w:t>
      </w:r>
      <w:r w:rsidRPr="004431D7">
        <w:t>Starajmy się też nie zmieniać raz ustalonych pór karmienia – ptaki szybko się do nich przyzwyczajają i dostosowują do nich harmonogram swoich odwiedzin</w:t>
      </w:r>
      <w:r>
        <w:t>.</w:t>
      </w:r>
    </w:p>
    <w:p w14:paraId="2F609754" w14:textId="77777777" w:rsidR="00420152" w:rsidRPr="00985ABE" w:rsidRDefault="00420152" w:rsidP="00420152">
      <w:pPr>
        <w:pStyle w:val="Akapitzlist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</w:rPr>
        <w:t xml:space="preserve">Dołącz do akcji </w:t>
      </w:r>
      <w:r w:rsidRPr="00985ABE">
        <w:rPr>
          <w:b/>
          <w:bCs/>
          <w:i/>
          <w:iCs/>
        </w:rPr>
        <w:t xml:space="preserve">Jestem na </w:t>
      </w:r>
      <w:proofErr w:type="spellStart"/>
      <w:r w:rsidRPr="00985ABE">
        <w:rPr>
          <w:b/>
          <w:bCs/>
          <w:i/>
          <w:iCs/>
        </w:rPr>
        <w:t>pTAK</w:t>
      </w:r>
      <w:proofErr w:type="spellEnd"/>
      <w:r w:rsidRPr="00985ABE">
        <w:rPr>
          <w:b/>
          <w:bCs/>
          <w:i/>
          <w:iCs/>
        </w:rPr>
        <w:t xml:space="preserve"> z </w:t>
      </w:r>
      <w:proofErr w:type="spellStart"/>
      <w:r w:rsidRPr="00985ABE">
        <w:rPr>
          <w:b/>
          <w:bCs/>
          <w:i/>
          <w:iCs/>
        </w:rPr>
        <w:t>Enchantimals</w:t>
      </w:r>
      <w:proofErr w:type="spellEnd"/>
    </w:p>
    <w:p w14:paraId="279A358D" w14:textId="5E613275" w:rsidR="00420152" w:rsidRDefault="00420152" w:rsidP="00420152">
      <w:pPr>
        <w:jc w:val="both"/>
      </w:pPr>
      <w:r w:rsidRPr="008F5F39">
        <w:t>Chcielibyście razem z dziećmi dokarmiać ptaki, ale nie wiecie, jak to robić dobrze? Jaki karmnik wybrać, gdzie go postawić</w:t>
      </w:r>
      <w:r>
        <w:t>, n</w:t>
      </w:r>
      <w:r w:rsidRPr="008F5F39">
        <w:t xml:space="preserve">o i co do niego wsypać? Na te i więcej pytań odpowiedzi można znaleźć na </w:t>
      </w:r>
      <w:hyperlink r:id="rId9" w:history="1">
        <w:r w:rsidRPr="000550AA">
          <w:rPr>
            <w:rStyle w:val="Hipercze"/>
          </w:rPr>
          <w:t xml:space="preserve">stronie akcji edukacyjnej Jestem na </w:t>
        </w:r>
        <w:proofErr w:type="spellStart"/>
        <w:r w:rsidRPr="000550AA">
          <w:rPr>
            <w:rStyle w:val="Hipercze"/>
          </w:rPr>
          <w:t>pTAK</w:t>
        </w:r>
        <w:proofErr w:type="spellEnd"/>
        <w:r w:rsidRPr="000550AA">
          <w:rPr>
            <w:rStyle w:val="Hipercze"/>
          </w:rPr>
          <w:t xml:space="preserve"> z </w:t>
        </w:r>
        <w:proofErr w:type="spellStart"/>
        <w:r w:rsidRPr="000550AA">
          <w:rPr>
            <w:rStyle w:val="Hipercze"/>
          </w:rPr>
          <w:t>Enchantimals</w:t>
        </w:r>
        <w:proofErr w:type="spellEnd"/>
      </w:hyperlink>
      <w:r w:rsidRPr="008F5F39">
        <w:t xml:space="preserve">, którą </w:t>
      </w:r>
      <w:r>
        <w:t>zorganizowała</w:t>
      </w:r>
      <w:r w:rsidRPr="008F5F39">
        <w:t xml:space="preserve"> marka</w:t>
      </w:r>
      <w:r>
        <w:t xml:space="preserve"> </w:t>
      </w:r>
      <w:proofErr w:type="spellStart"/>
      <w:r>
        <w:t>Enchantimals</w:t>
      </w:r>
      <w:proofErr w:type="spellEnd"/>
      <w:r w:rsidRPr="008F5F39">
        <w:t xml:space="preserve"> we współpracy ze </w:t>
      </w:r>
      <w:r w:rsidRPr="00985ABE">
        <w:rPr>
          <w:b/>
          <w:bCs/>
        </w:rPr>
        <w:t xml:space="preserve">Stowarzyszeniem Jestem na </w:t>
      </w:r>
      <w:proofErr w:type="spellStart"/>
      <w:r w:rsidRPr="00985ABE">
        <w:rPr>
          <w:b/>
          <w:bCs/>
        </w:rPr>
        <w:t>pTAK</w:t>
      </w:r>
      <w:proofErr w:type="spellEnd"/>
      <w:r w:rsidRPr="008F5F39">
        <w:t xml:space="preserve">, które zajmuje się ochroną ptaków w Polsce. Wspólnie uczą, jak dbać i bezpiecznie dokarmiać ptaki. </w:t>
      </w:r>
      <w:r w:rsidRPr="00985ABE">
        <w:t>Dodatkowo,</w:t>
      </w:r>
      <w:r>
        <w:rPr>
          <w:b/>
          <w:bCs/>
        </w:rPr>
        <w:t xml:space="preserve"> </w:t>
      </w:r>
      <w:r w:rsidRPr="00985ABE">
        <w:t xml:space="preserve">dzięki wsparciu </w:t>
      </w:r>
      <w:proofErr w:type="spellStart"/>
      <w:r w:rsidRPr="00985ABE">
        <w:t>Enchantimals</w:t>
      </w:r>
      <w:proofErr w:type="spellEnd"/>
      <w:r w:rsidRPr="00985ABE">
        <w:rPr>
          <w:b/>
          <w:bCs/>
        </w:rPr>
        <w:t xml:space="preserve"> każdy wypełniony na stronie akcji quiz edukacyjny to 1 kg ziaren, które wkrótce zasilą ptasie stołówki.</w:t>
      </w:r>
      <w:r w:rsidRPr="008F5F39">
        <w:t xml:space="preserve"> </w:t>
      </w:r>
      <w:r w:rsidRPr="00985ABE">
        <w:rPr>
          <w:b/>
          <w:bCs/>
        </w:rPr>
        <w:t>Akcja, która pomaga ptakom i edukuje najmłodszych potrwa jeszcze przez</w:t>
      </w:r>
      <w:r w:rsidRPr="0019353A">
        <w:t xml:space="preserve"> </w:t>
      </w:r>
      <w:r w:rsidRPr="00985ABE">
        <w:rPr>
          <w:b/>
          <w:bCs/>
        </w:rPr>
        <w:t>10 dni.</w:t>
      </w:r>
      <w:r w:rsidRPr="0019353A">
        <w:t xml:space="preserve"> Dołącz do niej i dorzuć od siebie 1 kg karmy dla ptaków na zimę</w:t>
      </w:r>
      <w:r>
        <w:t>!</w:t>
      </w:r>
    </w:p>
    <w:p w14:paraId="6205395D" w14:textId="30201D55" w:rsidR="00420152" w:rsidRDefault="00420152" w:rsidP="00420152">
      <w:pPr>
        <w:jc w:val="both"/>
        <w:rPr>
          <w:b/>
          <w:bCs/>
        </w:rPr>
      </w:pPr>
      <w:r>
        <w:t>Wsparcie okazywane ptakom i innym zwierzętom jest oczywiście ważne dla nich, ale ma również pozytywny wpływ na samych pomagających. W</w:t>
      </w:r>
      <w:r w:rsidRPr="00BD4EB3">
        <w:t xml:space="preserve"> dzieciach</w:t>
      </w:r>
      <w:r>
        <w:t xml:space="preserve"> k</w:t>
      </w:r>
      <w:r w:rsidRPr="00BD4EB3">
        <w:t>ontakt z naturą buduje wrażliwość i troskę, a w przyszłości może zaowocować większą świadomością ekologiczną. Dlatego już od najmłodszych lat warto pokazywać dzieciom piękno płynące z natury i uczyć poszanowania dla innych mieszkańców naszej planety. We wspólnej akcji</w:t>
      </w:r>
      <w:r>
        <w:t xml:space="preserve"> z</w:t>
      </w:r>
      <w:r w:rsidRPr="00BD4EB3">
        <w:t xml:space="preserve"> </w:t>
      </w:r>
      <w:r w:rsidRPr="00EA7C03">
        <w:rPr>
          <w:i/>
          <w:iCs/>
        </w:rPr>
        <w:t xml:space="preserve">Jestem na </w:t>
      </w:r>
      <w:proofErr w:type="spellStart"/>
      <w:r w:rsidRPr="00EA7C03">
        <w:rPr>
          <w:i/>
          <w:iCs/>
        </w:rPr>
        <w:t>pTAK</w:t>
      </w:r>
      <w:proofErr w:type="spellEnd"/>
      <w:r>
        <w:rPr>
          <w:i/>
          <w:iCs/>
        </w:rPr>
        <w:t xml:space="preserve"> </w:t>
      </w:r>
      <w:r w:rsidRPr="00517AD1">
        <w:t>bohaterki</w:t>
      </w:r>
      <w:r>
        <w:rPr>
          <w:i/>
          <w:iCs/>
        </w:rPr>
        <w:t xml:space="preserve"> </w:t>
      </w:r>
      <w:proofErr w:type="spellStart"/>
      <w:r w:rsidRPr="00EA7C03">
        <w:rPr>
          <w:i/>
          <w:iCs/>
        </w:rPr>
        <w:t>Enchantimals</w:t>
      </w:r>
      <w:proofErr w:type="spellEnd"/>
      <w:r w:rsidRPr="00BD4EB3">
        <w:t xml:space="preserve"> przenoszą dzieci</w:t>
      </w:r>
      <w:r w:rsidR="00CD6A1D">
        <w:t xml:space="preserve"> </w:t>
      </w:r>
      <w:r>
        <w:t xml:space="preserve">z magicznej, bajkowej krainy </w:t>
      </w:r>
      <w:proofErr w:type="spellStart"/>
      <w:r>
        <w:t>Enchantimals</w:t>
      </w:r>
      <w:proofErr w:type="spellEnd"/>
      <w:r>
        <w:t xml:space="preserve"> </w:t>
      </w:r>
      <w:r w:rsidRPr="00BD4EB3">
        <w:t xml:space="preserve">do prawdziwego świata, angażują i udowadniają, że </w:t>
      </w:r>
      <w:r w:rsidRPr="00EA7C03">
        <w:rPr>
          <w:b/>
          <w:bCs/>
        </w:rPr>
        <w:t>każdy, nawet najmłodszy ma moc pomagania</w:t>
      </w:r>
      <w:r>
        <w:rPr>
          <w:b/>
          <w:bCs/>
        </w:rPr>
        <w:t>!</w:t>
      </w:r>
    </w:p>
    <w:p w14:paraId="7D0D8F01" w14:textId="77777777" w:rsidR="00420152" w:rsidRPr="0072723C" w:rsidRDefault="00420152" w:rsidP="00420152">
      <w:pPr>
        <w:jc w:val="both"/>
      </w:pPr>
    </w:p>
    <w:p w14:paraId="52B17BDC" w14:textId="77777777" w:rsidR="00284C49" w:rsidRPr="00972FFB" w:rsidRDefault="00394311" w:rsidP="00284C49">
      <w:pPr>
        <w:spacing w:before="24"/>
        <w:jc w:val="center"/>
        <w:rPr>
          <w:rFonts w:ascii="Calibri" w:hAnsi="Calibri" w:cs="Calibri"/>
          <w:sz w:val="24"/>
          <w:szCs w:val="24"/>
        </w:rPr>
      </w:pPr>
      <w:r w:rsidRPr="00394311">
        <w:rPr>
          <w:rFonts w:asciiTheme="majorHAnsi" w:hAnsiTheme="majorHAnsi" w:cstheme="majorHAnsi"/>
        </w:rPr>
        <w:t xml:space="preserve"> </w:t>
      </w:r>
      <w:r w:rsidR="00284C49" w:rsidRPr="00972FFB">
        <w:rPr>
          <w:rFonts w:ascii="Calibri" w:hAnsi="Calibri" w:cs="Calibri"/>
          <w:sz w:val="24"/>
          <w:szCs w:val="24"/>
        </w:rPr>
        <w:t>***</w:t>
      </w:r>
    </w:p>
    <w:p w14:paraId="3725321C" w14:textId="77777777" w:rsidR="00284C49" w:rsidRPr="00284C49" w:rsidRDefault="00284C49" w:rsidP="00284C49">
      <w:pPr>
        <w:spacing w:before="24"/>
        <w:rPr>
          <w:rFonts w:ascii="Calibri" w:hAnsi="Calibri" w:cs="Calibri"/>
          <w:sz w:val="18"/>
          <w:szCs w:val="18"/>
        </w:rPr>
      </w:pPr>
    </w:p>
    <w:p w14:paraId="753DFB9A" w14:textId="77777777" w:rsidR="00284C49" w:rsidRDefault="00284C49" w:rsidP="00284C49">
      <w:pPr>
        <w:spacing w:after="0" w:line="240" w:lineRule="auto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Kontakt dla mediów:</w:t>
      </w:r>
    </w:p>
    <w:p w14:paraId="65EA26BF" w14:textId="77777777" w:rsidR="00284C49" w:rsidRPr="00F14BA1" w:rsidRDefault="00284C49" w:rsidP="00284C49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F14BA1">
        <w:rPr>
          <w:rFonts w:asciiTheme="majorHAnsi" w:hAnsiTheme="majorHAnsi" w:cstheme="majorHAnsi"/>
          <w:sz w:val="18"/>
          <w:szCs w:val="18"/>
        </w:rPr>
        <w:t>Katarzyna Czechowska-Jakubowska</w:t>
      </w:r>
    </w:p>
    <w:p w14:paraId="62DD6B7D" w14:textId="77777777" w:rsidR="00284C49" w:rsidRPr="00420152" w:rsidRDefault="00284C49" w:rsidP="00284C49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n-GB"/>
        </w:rPr>
      </w:pPr>
      <w:r w:rsidRPr="00420152">
        <w:rPr>
          <w:rFonts w:asciiTheme="majorHAnsi" w:hAnsiTheme="majorHAnsi" w:cstheme="majorHAnsi"/>
          <w:sz w:val="18"/>
          <w:szCs w:val="18"/>
          <w:lang w:val="en-GB"/>
        </w:rPr>
        <w:t>ConTrust Communication</w:t>
      </w:r>
    </w:p>
    <w:p w14:paraId="63718F26" w14:textId="77777777" w:rsidR="00284C49" w:rsidRPr="00420152" w:rsidRDefault="00567BA8" w:rsidP="00284C49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n-GB"/>
        </w:rPr>
      </w:pPr>
      <w:hyperlink r:id="rId10" w:history="1">
        <w:r w:rsidR="00284C49" w:rsidRPr="00420152">
          <w:rPr>
            <w:rStyle w:val="Hipercze"/>
            <w:rFonts w:asciiTheme="majorHAnsi" w:hAnsiTheme="majorHAnsi" w:cstheme="majorHAnsi"/>
            <w:sz w:val="18"/>
            <w:szCs w:val="18"/>
            <w:lang w:val="en-GB"/>
          </w:rPr>
          <w:t>k.czechowska@contrust.pl</w:t>
        </w:r>
      </w:hyperlink>
    </w:p>
    <w:p w14:paraId="168D7E7F" w14:textId="77777777" w:rsidR="00284C49" w:rsidRPr="00F14BA1" w:rsidRDefault="00284C49" w:rsidP="00284C49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F14BA1">
        <w:rPr>
          <w:rFonts w:asciiTheme="majorHAnsi" w:eastAsiaTheme="minorEastAsia" w:hAnsiTheme="majorHAnsi" w:cstheme="majorHAnsi"/>
          <w:noProof/>
          <w:sz w:val="18"/>
          <w:szCs w:val="18"/>
          <w:lang w:eastAsia="pl-PL"/>
        </w:rPr>
        <w:t>512 361 542</w:t>
      </w:r>
    </w:p>
    <w:p w14:paraId="4D3A91DF" w14:textId="77777777" w:rsidR="00284C49" w:rsidRPr="00F14BA1" w:rsidRDefault="00284C49" w:rsidP="00284C49">
      <w:pPr>
        <w:spacing w:before="24"/>
        <w:rPr>
          <w:rFonts w:asciiTheme="majorHAnsi" w:hAnsiTheme="majorHAnsi" w:cstheme="majorHAnsi"/>
          <w:sz w:val="18"/>
          <w:szCs w:val="18"/>
        </w:rPr>
      </w:pPr>
    </w:p>
    <w:p w14:paraId="1FD9D660" w14:textId="5AFAF9A4" w:rsidR="00394311" w:rsidRPr="00394311" w:rsidRDefault="00394311" w:rsidP="00394311">
      <w:pPr>
        <w:rPr>
          <w:rFonts w:asciiTheme="majorHAnsi" w:hAnsiTheme="majorHAnsi" w:cstheme="majorHAnsi"/>
        </w:rPr>
      </w:pPr>
    </w:p>
    <w:sectPr w:rsidR="00394311" w:rsidRPr="00394311" w:rsidSect="00420152"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EAFEB" w14:textId="77777777" w:rsidR="00567BA8" w:rsidRDefault="00567BA8" w:rsidP="003279F6">
      <w:pPr>
        <w:spacing w:after="0" w:line="240" w:lineRule="auto"/>
      </w:pPr>
      <w:r>
        <w:separator/>
      </w:r>
    </w:p>
  </w:endnote>
  <w:endnote w:type="continuationSeparator" w:id="0">
    <w:p w14:paraId="51904005" w14:textId="77777777" w:rsidR="00567BA8" w:rsidRDefault="00567BA8" w:rsidP="0032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FAEBB" w14:textId="77777777" w:rsidR="00567BA8" w:rsidRDefault="00567BA8" w:rsidP="003279F6">
      <w:pPr>
        <w:spacing w:after="0" w:line="240" w:lineRule="auto"/>
      </w:pPr>
      <w:r>
        <w:separator/>
      </w:r>
    </w:p>
  </w:footnote>
  <w:footnote w:type="continuationSeparator" w:id="0">
    <w:p w14:paraId="26143878" w14:textId="77777777" w:rsidR="00567BA8" w:rsidRDefault="00567BA8" w:rsidP="00327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4562"/>
    <w:multiLevelType w:val="hybridMultilevel"/>
    <w:tmpl w:val="568CA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1A6"/>
    <w:rsid w:val="000451B3"/>
    <w:rsid w:val="000531A6"/>
    <w:rsid w:val="000550AA"/>
    <w:rsid w:val="00092245"/>
    <w:rsid w:val="000A499A"/>
    <w:rsid w:val="00145B87"/>
    <w:rsid w:val="00147AB0"/>
    <w:rsid w:val="001602F7"/>
    <w:rsid w:val="001653AD"/>
    <w:rsid w:val="001C2685"/>
    <w:rsid w:val="001E2B9E"/>
    <w:rsid w:val="002471BB"/>
    <w:rsid w:val="002734A6"/>
    <w:rsid w:val="00284C49"/>
    <w:rsid w:val="003279F6"/>
    <w:rsid w:val="00394311"/>
    <w:rsid w:val="003A36C0"/>
    <w:rsid w:val="003F1188"/>
    <w:rsid w:val="003F58EC"/>
    <w:rsid w:val="004038BB"/>
    <w:rsid w:val="00420152"/>
    <w:rsid w:val="004578DD"/>
    <w:rsid w:val="00467745"/>
    <w:rsid w:val="004B09C9"/>
    <w:rsid w:val="004C75EE"/>
    <w:rsid w:val="004F6A94"/>
    <w:rsid w:val="005156D5"/>
    <w:rsid w:val="00567BA8"/>
    <w:rsid w:val="005B766C"/>
    <w:rsid w:val="005C64B4"/>
    <w:rsid w:val="005D3951"/>
    <w:rsid w:val="005E4DEA"/>
    <w:rsid w:val="005F60C1"/>
    <w:rsid w:val="00610FB7"/>
    <w:rsid w:val="00674678"/>
    <w:rsid w:val="006817E0"/>
    <w:rsid w:val="00684D99"/>
    <w:rsid w:val="006A2DAE"/>
    <w:rsid w:val="006D3AF4"/>
    <w:rsid w:val="00776962"/>
    <w:rsid w:val="0079165C"/>
    <w:rsid w:val="007F5F6B"/>
    <w:rsid w:val="008050AF"/>
    <w:rsid w:val="00814984"/>
    <w:rsid w:val="00845E3E"/>
    <w:rsid w:val="008479B2"/>
    <w:rsid w:val="0085626F"/>
    <w:rsid w:val="008C6548"/>
    <w:rsid w:val="008D0456"/>
    <w:rsid w:val="008F50FA"/>
    <w:rsid w:val="0090537F"/>
    <w:rsid w:val="00916350"/>
    <w:rsid w:val="009A4925"/>
    <w:rsid w:val="009D5FBF"/>
    <w:rsid w:val="00A172D0"/>
    <w:rsid w:val="00A44AC9"/>
    <w:rsid w:val="00A641EC"/>
    <w:rsid w:val="00AA565C"/>
    <w:rsid w:val="00AF7C4B"/>
    <w:rsid w:val="00B34D35"/>
    <w:rsid w:val="00B43C96"/>
    <w:rsid w:val="00B51E49"/>
    <w:rsid w:val="00B55B43"/>
    <w:rsid w:val="00B9492A"/>
    <w:rsid w:val="00BE0E24"/>
    <w:rsid w:val="00BE23DE"/>
    <w:rsid w:val="00C50A55"/>
    <w:rsid w:val="00C70DC6"/>
    <w:rsid w:val="00C77A64"/>
    <w:rsid w:val="00C93E3B"/>
    <w:rsid w:val="00CD6A1D"/>
    <w:rsid w:val="00D13B33"/>
    <w:rsid w:val="00D473B3"/>
    <w:rsid w:val="00D502B2"/>
    <w:rsid w:val="00D6137F"/>
    <w:rsid w:val="00D63954"/>
    <w:rsid w:val="00E012EA"/>
    <w:rsid w:val="00E3018B"/>
    <w:rsid w:val="00E9017F"/>
    <w:rsid w:val="00E93B0A"/>
    <w:rsid w:val="00EC64E3"/>
    <w:rsid w:val="00EC6A26"/>
    <w:rsid w:val="00F1360B"/>
    <w:rsid w:val="00F20503"/>
    <w:rsid w:val="00FC36DD"/>
    <w:rsid w:val="00FE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1AFC3"/>
  <w15:chartTrackingRefBased/>
  <w15:docId w15:val="{3D92323A-D150-4131-8F87-23D23A9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09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09C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2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9F6"/>
  </w:style>
  <w:style w:type="paragraph" w:styleId="Stopka">
    <w:name w:val="footer"/>
    <w:basedOn w:val="Normalny"/>
    <w:link w:val="StopkaZnak"/>
    <w:uiPriority w:val="99"/>
    <w:unhideWhenUsed/>
    <w:rsid w:val="0032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9F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A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A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6A2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050AF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9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49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49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9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92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20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.czechowska@contrus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estemnaptak.pl/enchantimal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2C850-79D5-4EBB-9187-264E482E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770</Words>
  <Characters>4624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ConTrust Communication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Enchantimals</dc:title>
  <dc:subject/>
  <dc:creator>Aleksandra  Świetlik</dc:creator>
  <cp:keywords/>
  <dc:description/>
  <cp:lastModifiedBy>Katarzyna Czechowska</cp:lastModifiedBy>
  <cp:revision>9</cp:revision>
  <dcterms:created xsi:type="dcterms:W3CDTF">2021-10-01T10:24:00Z</dcterms:created>
  <dcterms:modified xsi:type="dcterms:W3CDTF">2021-10-21T09:54:00Z</dcterms:modified>
</cp:coreProperties>
</file>