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125D12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125D12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F55D4D1">
                <wp:simplePos x="0" y="0"/>
                <wp:positionH relativeFrom="column">
                  <wp:posOffset>2155825</wp:posOffset>
                </wp:positionH>
                <wp:positionV relativeFrom="paragraph">
                  <wp:posOffset>353637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1ADECF" id="Rectangle 3" o:spid="_x0000_s1026" style="position:absolute;margin-left:169.75pt;margin-top:27.8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FWpJ43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125D12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125D12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125D12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125D12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125D12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125D12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7C6649CA" w:rsidR="00A154BF" w:rsidRPr="00125D12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125D12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125D12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BE590E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BE4CDE">
        <w:rPr>
          <w:rFonts w:ascii="HelveticaNeueLT Pro 45 Lt" w:hAnsi="HelveticaNeueLT Pro 45 Lt"/>
          <w:color w:val="49595B"/>
          <w:sz w:val="20"/>
          <w:szCs w:val="20"/>
        </w:rPr>
        <w:t>8</w:t>
      </w:r>
      <w:r w:rsidR="00A154BF" w:rsidRPr="00125D12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BE590E">
        <w:rPr>
          <w:rFonts w:ascii="HelveticaNeueLT Pro 45 Lt" w:hAnsi="HelveticaNeueLT Pro 45 Lt"/>
          <w:color w:val="49595B"/>
          <w:sz w:val="20"/>
          <w:szCs w:val="20"/>
        </w:rPr>
        <w:t>października</w:t>
      </w:r>
      <w:r w:rsidR="00A154BF" w:rsidRPr="00125D12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 w:rsidRPr="00125D12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125D12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0FBE69F8" w:rsidR="00A154BF" w:rsidRPr="00125D12" w:rsidRDefault="00BE590E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Biurowy renesans w </w:t>
      </w:r>
      <w:r w:rsidR="005E194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radiowym 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eterze</w:t>
      </w:r>
      <w:r w:rsidR="00E62A74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. Globalworth podsumowuje kampanię Office </w:t>
      </w:r>
      <w:proofErr w:type="spellStart"/>
      <w:r w:rsidR="00E62A74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Renaissance</w:t>
      </w:r>
      <w:proofErr w:type="spellEnd"/>
    </w:p>
    <w:p w14:paraId="69067298" w14:textId="3767183F" w:rsidR="00642E01" w:rsidRPr="00125D12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125D12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53C0D662" w14:textId="53ACB94D" w:rsidR="00CC0836" w:rsidRPr="00C632DE" w:rsidRDefault="005E194A" w:rsidP="00CC0836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 w:rsidRPr="00C632DE">
        <w:rPr>
          <w:rFonts w:ascii="HelveticaNeueLT Pro 65 Md" w:eastAsia="Times New Roman" w:hAnsi="HelveticaNeueLT Pro 65 Md" w:cs="Times New Roman"/>
          <w:color w:val="485A5A"/>
          <w:lang w:eastAsia="en-GB"/>
        </w:rPr>
        <w:t>Jak poprawić swoją motywację w pracy? Jakie mogą być konsekwencje samotności przy pracy zdalnej, co sprzyja kreatywności, a co ją blokuje? Jak budować dobre relacje w zespole pracując zdalnie</w:t>
      </w:r>
      <w:r w:rsidR="00CC0836" w:rsidRPr="00C632D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? Odpowiedzi na te oraz wiele innych tematów związanych z pracą w czasie pandemii znajdziemy w felietonach i podcastach, które powstały w ramach współpracy Globalworth i Radia TOK FM związanej z </w:t>
      </w:r>
      <w:r w:rsidR="00CC0836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kampanią Office </w:t>
      </w:r>
      <w:proofErr w:type="spellStart"/>
      <w:r w:rsidR="00CC0836">
        <w:rPr>
          <w:rFonts w:ascii="HelveticaNeueLT Pro 65 Md" w:eastAsia="Times New Roman" w:hAnsi="HelveticaNeueLT Pro 65 Md" w:cs="Times New Roman"/>
          <w:color w:val="485A5A"/>
          <w:lang w:eastAsia="en-GB"/>
        </w:rPr>
        <w:t>Renaissance</w:t>
      </w:r>
      <w:proofErr w:type="spellEnd"/>
      <w:r w:rsidR="00CC0836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  <w:r w:rsidR="00CC0836" w:rsidRPr="00CC0836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CC0836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Wszystkie materiały zostały zebrane w jednym miejscu i stanowią teraz cenną bazę wiedzy o obecnej biurowej rzeczywistości. </w:t>
      </w:r>
    </w:p>
    <w:p w14:paraId="34B598B8" w14:textId="08D416E2" w:rsidR="003F6233" w:rsidRPr="00125D12" w:rsidRDefault="003F6233">
      <w:pPr>
        <w:spacing w:line="330" w:lineRule="exact"/>
        <w:ind w:left="-567"/>
      </w:pPr>
    </w:p>
    <w:p w14:paraId="35B09D7E" w14:textId="77777777" w:rsidR="003F6233" w:rsidRPr="00125D12" w:rsidRDefault="003F6233" w:rsidP="003F6233">
      <w:pPr>
        <w:tabs>
          <w:tab w:val="left" w:pos="3060"/>
        </w:tabs>
        <w:ind w:left="-567" w:right="-613"/>
      </w:pPr>
      <w:r w:rsidRPr="00125D1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E78B2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25D12">
        <w:tab/>
      </w:r>
    </w:p>
    <w:bookmarkEnd w:id="0"/>
    <w:p w14:paraId="131BFF58" w14:textId="77777777" w:rsidR="00984F09" w:rsidRPr="00125D12" w:rsidRDefault="00984F09" w:rsidP="006A2ED5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5603FD3A" w14:textId="67955E51" w:rsidR="00BE590E" w:rsidRDefault="00BE590E" w:rsidP="00C031C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W lipcu Globalworth </w:t>
      </w:r>
      <w:r w:rsidRPr="00BE590E">
        <w:rPr>
          <w:rFonts w:ascii="HelveticaNeueLT Pro 45 Lt" w:hAnsi="HelveticaNeueLT Pro 45 Lt"/>
          <w:color w:val="485A5A"/>
        </w:rPr>
        <w:t>rozpocz</w:t>
      </w:r>
      <w:r>
        <w:rPr>
          <w:rFonts w:ascii="HelveticaNeueLT Pro 45 Lt" w:hAnsi="HelveticaNeueLT Pro 45 Lt"/>
          <w:color w:val="485A5A"/>
        </w:rPr>
        <w:t>ął międzynarodową</w:t>
      </w:r>
      <w:r w:rsidRPr="00BE590E">
        <w:rPr>
          <w:rFonts w:ascii="HelveticaNeueLT Pro 45 Lt" w:hAnsi="HelveticaNeueLT Pro 45 Lt"/>
          <w:color w:val="485A5A"/>
        </w:rPr>
        <w:t xml:space="preserve"> kampanię OFFICE RENAISSANCE by dodatkowo </w:t>
      </w:r>
      <w:r>
        <w:rPr>
          <w:rFonts w:ascii="HelveticaNeueLT Pro 45 Lt" w:hAnsi="HelveticaNeueLT Pro 45 Lt"/>
          <w:color w:val="485A5A"/>
        </w:rPr>
        <w:t>wesprzeć</w:t>
      </w:r>
      <w:r w:rsidRPr="00BE590E">
        <w:rPr>
          <w:rFonts w:ascii="HelveticaNeueLT Pro 45 Lt" w:hAnsi="HelveticaNeueLT Pro 45 Lt"/>
          <w:color w:val="485A5A"/>
        </w:rPr>
        <w:t xml:space="preserve"> powrót swoich najemców do </w:t>
      </w:r>
      <w:r>
        <w:rPr>
          <w:rFonts w:ascii="HelveticaNeueLT Pro 45 Lt" w:hAnsi="HelveticaNeueLT Pro 45 Lt"/>
          <w:color w:val="485A5A"/>
        </w:rPr>
        <w:t>biur</w:t>
      </w:r>
      <w:r w:rsidRPr="00BE590E">
        <w:rPr>
          <w:rFonts w:ascii="HelveticaNeueLT Pro 45 Lt" w:hAnsi="HelveticaNeueLT Pro 45 Lt"/>
          <w:color w:val="485A5A"/>
        </w:rPr>
        <w:t xml:space="preserve">. </w:t>
      </w:r>
      <w:r w:rsidR="00F72288">
        <w:rPr>
          <w:rFonts w:ascii="HelveticaNeueLT Pro 45 Lt" w:hAnsi="HelveticaNeueLT Pro 45 Lt"/>
          <w:color w:val="485A5A"/>
        </w:rPr>
        <w:t>Wracających do 22 biurowców</w:t>
      </w:r>
      <w:r w:rsidR="00481CB5">
        <w:rPr>
          <w:rFonts w:ascii="HelveticaNeueLT Pro 45 Lt" w:hAnsi="HelveticaNeueLT Pro 45 Lt"/>
          <w:color w:val="485A5A"/>
        </w:rPr>
        <w:t xml:space="preserve"> w Polsce</w:t>
      </w:r>
      <w:r w:rsidR="00E62A74">
        <w:rPr>
          <w:rFonts w:ascii="HelveticaNeueLT Pro 45 Lt" w:hAnsi="HelveticaNeueLT Pro 45 Lt"/>
          <w:color w:val="485A5A"/>
        </w:rPr>
        <w:t xml:space="preserve"> </w:t>
      </w:r>
      <w:r w:rsidRPr="00BE590E">
        <w:rPr>
          <w:rFonts w:ascii="HelveticaNeueLT Pro 45 Lt" w:hAnsi="HelveticaNeueLT Pro 45 Lt"/>
          <w:color w:val="485A5A"/>
        </w:rPr>
        <w:t xml:space="preserve">pracowników </w:t>
      </w:r>
      <w:r>
        <w:rPr>
          <w:rFonts w:ascii="HelveticaNeueLT Pro 45 Lt" w:hAnsi="HelveticaNeueLT Pro 45 Lt"/>
          <w:color w:val="485A5A"/>
        </w:rPr>
        <w:t xml:space="preserve">przywitały </w:t>
      </w:r>
      <w:r w:rsidRPr="00BE590E">
        <w:rPr>
          <w:rFonts w:ascii="HelveticaNeueLT Pro 45 Lt" w:hAnsi="HelveticaNeueLT Pro 45 Lt"/>
          <w:color w:val="485A5A"/>
        </w:rPr>
        <w:t xml:space="preserve">niezwykłe grafiki, </w:t>
      </w:r>
      <w:r>
        <w:rPr>
          <w:rFonts w:ascii="HelveticaNeueLT Pro 45 Lt" w:hAnsi="HelveticaNeueLT Pro 45 Lt"/>
          <w:color w:val="485A5A"/>
        </w:rPr>
        <w:t xml:space="preserve">które </w:t>
      </w:r>
      <w:r w:rsidRPr="00BE590E">
        <w:rPr>
          <w:rFonts w:ascii="HelveticaNeueLT Pro 45 Lt" w:hAnsi="HelveticaNeueLT Pro 45 Lt"/>
          <w:color w:val="485A5A"/>
        </w:rPr>
        <w:t xml:space="preserve">w kreatywny sposób </w:t>
      </w:r>
      <w:r w:rsidR="00E62A74">
        <w:rPr>
          <w:rFonts w:ascii="HelveticaNeueLT Pro 45 Lt" w:hAnsi="HelveticaNeueLT Pro 45 Lt"/>
          <w:color w:val="485A5A"/>
        </w:rPr>
        <w:t>nawiązują</w:t>
      </w:r>
      <w:r w:rsidRPr="00BE590E">
        <w:rPr>
          <w:rFonts w:ascii="HelveticaNeueLT Pro 45 Lt" w:hAnsi="HelveticaNeueLT Pro 45 Lt"/>
          <w:color w:val="485A5A"/>
        </w:rPr>
        <w:t xml:space="preserve"> do dzieł najwybitniejszych twórców epoki odrodzenia.</w:t>
      </w:r>
      <w:r w:rsidR="00F72288">
        <w:rPr>
          <w:rFonts w:ascii="HelveticaNeueLT Pro 45 Lt" w:hAnsi="HelveticaNeueLT Pro 45 Lt"/>
          <w:color w:val="485A5A"/>
        </w:rPr>
        <w:t xml:space="preserve"> </w:t>
      </w:r>
    </w:p>
    <w:p w14:paraId="76453C22" w14:textId="5920D81D" w:rsidR="00F72288" w:rsidRDefault="00F72288" w:rsidP="00C031C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F4679BC" w14:textId="67F67908" w:rsidR="005E194A" w:rsidRDefault="005E194A" w:rsidP="00C632DE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W ramach tej kampanii Globalworth w Polsce we współpracy z Radiem </w:t>
      </w:r>
      <w:r w:rsidR="00F72288">
        <w:rPr>
          <w:rFonts w:ascii="HelveticaNeueLT Pro 45 Lt" w:hAnsi="HelveticaNeueLT Pro 45 Lt"/>
          <w:color w:val="485A5A"/>
        </w:rPr>
        <w:t xml:space="preserve">TOK FM </w:t>
      </w:r>
      <w:r>
        <w:rPr>
          <w:rFonts w:ascii="HelveticaNeueLT Pro 45 Lt" w:hAnsi="HelveticaNeueLT Pro 45 Lt"/>
          <w:color w:val="485A5A"/>
        </w:rPr>
        <w:t>stworzyli internetową sekcję „</w:t>
      </w:r>
      <w:hyperlink r:id="rId9" w:history="1">
        <w:r w:rsidRPr="005E194A">
          <w:rPr>
            <w:rStyle w:val="Hipercze"/>
            <w:rFonts w:ascii="HelveticaNeueLT Pro 45 Lt" w:hAnsi="HelveticaNeueLT Pro 45 Lt"/>
          </w:rPr>
          <w:t>Witaj w biurze</w:t>
        </w:r>
      </w:hyperlink>
      <w:r>
        <w:rPr>
          <w:rFonts w:ascii="HelveticaNeueLT Pro 45 Lt" w:hAnsi="HelveticaNeueLT Pro 45 Lt"/>
          <w:color w:val="485A5A"/>
        </w:rPr>
        <w:t xml:space="preserve">” dostępną w serwisie TOKFM.pl, która w każdym miesiącu wzbogacana była redakcyjnymi felietonami. Efektem wspólnych działań jest 15 felietonów, a także 3 podcasty nagrane z ekspertami Globalworth, </w:t>
      </w:r>
      <w:r w:rsidR="00F72288">
        <w:rPr>
          <w:rFonts w:ascii="HelveticaNeueLT Pro 45 Lt" w:hAnsi="HelveticaNeueLT Pro 45 Lt"/>
          <w:color w:val="485A5A"/>
        </w:rPr>
        <w:t>które porusza</w:t>
      </w:r>
      <w:r w:rsidR="00FA57F2">
        <w:rPr>
          <w:rFonts w:ascii="HelveticaNeueLT Pro 45 Lt" w:hAnsi="HelveticaNeueLT Pro 45 Lt"/>
          <w:color w:val="485A5A"/>
        </w:rPr>
        <w:t>ją</w:t>
      </w:r>
      <w:r w:rsidR="00F72288">
        <w:rPr>
          <w:rFonts w:ascii="HelveticaNeueLT Pro 45 Lt" w:hAnsi="HelveticaNeueLT Pro 45 Lt"/>
          <w:color w:val="485A5A"/>
        </w:rPr>
        <w:t xml:space="preserve"> rozmaite zagadnienia związane z </w:t>
      </w:r>
      <w:r w:rsidR="00FA57F2">
        <w:rPr>
          <w:rFonts w:ascii="HelveticaNeueLT Pro 45 Lt" w:hAnsi="HelveticaNeueLT Pro 45 Lt"/>
          <w:color w:val="485A5A"/>
        </w:rPr>
        <w:t xml:space="preserve">szeroko rozumianym </w:t>
      </w:r>
      <w:r w:rsidR="00F72288">
        <w:rPr>
          <w:rFonts w:ascii="HelveticaNeueLT Pro 45 Lt" w:hAnsi="HelveticaNeueLT Pro 45 Lt"/>
          <w:color w:val="485A5A"/>
        </w:rPr>
        <w:t xml:space="preserve">życiem </w:t>
      </w:r>
      <w:r w:rsidR="00FA57F2">
        <w:rPr>
          <w:rFonts w:ascii="HelveticaNeueLT Pro 45 Lt" w:hAnsi="HelveticaNeueLT Pro 45 Lt"/>
          <w:color w:val="485A5A"/>
        </w:rPr>
        <w:t xml:space="preserve">biurowym </w:t>
      </w:r>
      <w:r w:rsidR="00F72288">
        <w:rPr>
          <w:rFonts w:ascii="HelveticaNeueLT Pro 45 Lt" w:hAnsi="HelveticaNeueLT Pro 45 Lt"/>
          <w:color w:val="485A5A"/>
        </w:rPr>
        <w:t>w czasie pandemii</w:t>
      </w:r>
      <w:r w:rsidR="00FA57F2">
        <w:rPr>
          <w:rFonts w:ascii="HelveticaNeueLT Pro 45 Lt" w:hAnsi="HelveticaNeueLT Pro 45 Lt"/>
          <w:color w:val="485A5A"/>
        </w:rPr>
        <w:t xml:space="preserve"> Covid-19. </w:t>
      </w:r>
    </w:p>
    <w:p w14:paraId="698AAD49" w14:textId="77777777" w:rsidR="005E194A" w:rsidRDefault="005E194A" w:rsidP="00E62A7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C0FC2CD" w14:textId="5E1520B7" w:rsidR="00F72288" w:rsidRDefault="00ED3472" w:rsidP="00E62A7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W </w:t>
      </w:r>
      <w:r w:rsidR="005E194A">
        <w:rPr>
          <w:rFonts w:ascii="HelveticaNeueLT Pro 45 Lt" w:hAnsi="HelveticaNeueLT Pro 45 Lt"/>
          <w:color w:val="485A5A"/>
        </w:rPr>
        <w:t>tworzeniu materiałów</w:t>
      </w:r>
      <w:r>
        <w:rPr>
          <w:rFonts w:ascii="HelveticaNeueLT Pro 45 Lt" w:hAnsi="HelveticaNeueLT Pro 45 Lt"/>
          <w:color w:val="485A5A"/>
        </w:rPr>
        <w:t xml:space="preserve"> uczestniczyli m.in. </w:t>
      </w:r>
      <w:r w:rsidR="006A79BE">
        <w:rPr>
          <w:rFonts w:ascii="HelveticaNeueLT Pro 45 Lt" w:hAnsi="HelveticaNeueLT Pro 45 Lt"/>
          <w:color w:val="485A5A"/>
        </w:rPr>
        <w:t xml:space="preserve">redaktorzy Radia TOK FM, </w:t>
      </w:r>
      <w:r>
        <w:rPr>
          <w:rFonts w:ascii="HelveticaNeueLT Pro 45 Lt" w:hAnsi="HelveticaNeueLT Pro 45 Lt"/>
          <w:color w:val="485A5A"/>
        </w:rPr>
        <w:t xml:space="preserve">eksperci rynku biurowego z Globalworth </w:t>
      </w:r>
      <w:r w:rsidR="006A79BE">
        <w:rPr>
          <w:rFonts w:ascii="HelveticaNeueLT Pro 45 Lt" w:hAnsi="HelveticaNeueLT Pro 45 Lt"/>
          <w:color w:val="485A5A"/>
        </w:rPr>
        <w:t xml:space="preserve">oraz </w:t>
      </w:r>
      <w:r>
        <w:rPr>
          <w:rFonts w:ascii="HelveticaNeueLT Pro 45 Lt" w:hAnsi="HelveticaNeueLT Pro 45 Lt"/>
          <w:color w:val="485A5A"/>
        </w:rPr>
        <w:t xml:space="preserve">psychologowie. </w:t>
      </w:r>
      <w:r w:rsidR="00E62A74">
        <w:rPr>
          <w:rFonts w:ascii="HelveticaNeueLT Pro 45 Lt" w:hAnsi="HelveticaNeueLT Pro 45 Lt"/>
          <w:color w:val="485A5A"/>
        </w:rPr>
        <w:t>Słuchacze mogli się dowiedzieć m.in. j</w:t>
      </w:r>
      <w:r w:rsidR="00E62A74" w:rsidRPr="00E62A74">
        <w:rPr>
          <w:rFonts w:ascii="HelveticaNeueLT Pro 45 Lt" w:hAnsi="HelveticaNeueLT Pro 45 Lt"/>
          <w:color w:val="485A5A"/>
        </w:rPr>
        <w:t>ak poprawić swoją motywację w pracy</w:t>
      </w:r>
      <w:r w:rsidR="00E62A74">
        <w:rPr>
          <w:rFonts w:ascii="HelveticaNeueLT Pro 45 Lt" w:hAnsi="HelveticaNeueLT Pro 45 Lt"/>
          <w:color w:val="485A5A"/>
        </w:rPr>
        <w:t>, j</w:t>
      </w:r>
      <w:r w:rsidR="00E62A74" w:rsidRPr="00E62A74">
        <w:rPr>
          <w:rFonts w:ascii="HelveticaNeueLT Pro 45 Lt" w:hAnsi="HelveticaNeueLT Pro 45 Lt"/>
          <w:color w:val="485A5A"/>
        </w:rPr>
        <w:t>akie mogą być konsekwencje</w:t>
      </w:r>
      <w:r w:rsidR="00E62A74">
        <w:rPr>
          <w:rFonts w:ascii="HelveticaNeueLT Pro 45 Lt" w:hAnsi="HelveticaNeueLT Pro 45 Lt"/>
          <w:color w:val="485A5A"/>
        </w:rPr>
        <w:t xml:space="preserve"> samotności </w:t>
      </w:r>
      <w:r w:rsidR="00DA15B6">
        <w:rPr>
          <w:rFonts w:ascii="HelveticaNeueLT Pro 45 Lt" w:hAnsi="HelveticaNeueLT Pro 45 Lt"/>
          <w:color w:val="485A5A"/>
        </w:rPr>
        <w:t>przy</w:t>
      </w:r>
      <w:r w:rsidR="00E62A74">
        <w:rPr>
          <w:rFonts w:ascii="HelveticaNeueLT Pro 45 Lt" w:hAnsi="HelveticaNeueLT Pro 45 Lt"/>
          <w:color w:val="485A5A"/>
        </w:rPr>
        <w:t xml:space="preserve"> pracy zdalnej, c</w:t>
      </w:r>
      <w:r w:rsidR="00E62A74" w:rsidRPr="00E62A74">
        <w:rPr>
          <w:rFonts w:ascii="HelveticaNeueLT Pro 45 Lt" w:hAnsi="HelveticaNeueLT Pro 45 Lt"/>
          <w:color w:val="485A5A"/>
        </w:rPr>
        <w:t>o sprzyja kreatywności, a co ją blokuje</w:t>
      </w:r>
      <w:r w:rsidR="00E62A74">
        <w:rPr>
          <w:rFonts w:ascii="HelveticaNeueLT Pro 45 Lt" w:hAnsi="HelveticaNeueLT Pro 45 Lt"/>
          <w:color w:val="485A5A"/>
        </w:rPr>
        <w:t>, czy p</w:t>
      </w:r>
      <w:r w:rsidR="00E62A74" w:rsidRPr="00E62A74">
        <w:rPr>
          <w:rFonts w:ascii="HelveticaNeueLT Pro 45 Lt" w:hAnsi="HelveticaNeueLT Pro 45 Lt"/>
          <w:color w:val="485A5A"/>
        </w:rPr>
        <w:t xml:space="preserve">raca w dresie </w:t>
      </w:r>
      <w:r w:rsidR="00E62A74">
        <w:rPr>
          <w:rFonts w:ascii="HelveticaNeueLT Pro 45 Lt" w:hAnsi="HelveticaNeueLT Pro 45 Lt"/>
          <w:color w:val="485A5A"/>
        </w:rPr>
        <w:t>jest</w:t>
      </w:r>
      <w:r w:rsidR="00E62A74" w:rsidRPr="00E62A74">
        <w:rPr>
          <w:rFonts w:ascii="HelveticaNeueLT Pro 45 Lt" w:hAnsi="HelveticaNeueLT Pro 45 Lt"/>
          <w:color w:val="485A5A"/>
        </w:rPr>
        <w:t xml:space="preserve"> dobra, </w:t>
      </w:r>
      <w:r w:rsidR="00E62A74">
        <w:rPr>
          <w:rFonts w:ascii="HelveticaNeueLT Pro 45 Lt" w:hAnsi="HelveticaNeueLT Pro 45 Lt"/>
          <w:color w:val="485A5A"/>
        </w:rPr>
        <w:t>jakie</w:t>
      </w:r>
      <w:r w:rsidR="00E62A74" w:rsidRPr="00E62A74">
        <w:rPr>
          <w:rFonts w:ascii="HelveticaNeueLT Pro 45 Lt" w:hAnsi="HelveticaNeueLT Pro 45 Lt"/>
          <w:color w:val="485A5A"/>
        </w:rPr>
        <w:t xml:space="preserve"> </w:t>
      </w:r>
      <w:r w:rsidR="00E62A74">
        <w:rPr>
          <w:rFonts w:ascii="HelveticaNeueLT Pro 45 Lt" w:hAnsi="HelveticaNeueLT Pro 45 Lt"/>
          <w:color w:val="485A5A"/>
        </w:rPr>
        <w:t>b</w:t>
      </w:r>
      <w:r w:rsidR="00E62A74" w:rsidRPr="00E62A74">
        <w:rPr>
          <w:rFonts w:ascii="HelveticaNeueLT Pro 45 Lt" w:hAnsi="HelveticaNeueLT Pro 45 Lt"/>
          <w:color w:val="485A5A"/>
        </w:rPr>
        <w:t>iurowe rytuały</w:t>
      </w:r>
      <w:r w:rsidR="00E62A74">
        <w:rPr>
          <w:rFonts w:ascii="HelveticaNeueLT Pro 45 Lt" w:hAnsi="HelveticaNeueLT Pro 45 Lt"/>
          <w:color w:val="485A5A"/>
        </w:rPr>
        <w:t xml:space="preserve"> </w:t>
      </w:r>
      <w:r w:rsidR="00E62A74" w:rsidRPr="00E62A74">
        <w:rPr>
          <w:rFonts w:ascii="HelveticaNeueLT Pro 45 Lt" w:hAnsi="HelveticaNeueLT Pro 45 Lt"/>
          <w:color w:val="485A5A"/>
        </w:rPr>
        <w:t xml:space="preserve">pomagają </w:t>
      </w:r>
      <w:r w:rsidR="00DA15B6">
        <w:rPr>
          <w:rFonts w:ascii="HelveticaNeueLT Pro 45 Lt" w:hAnsi="HelveticaNeueLT Pro 45 Lt"/>
          <w:color w:val="485A5A"/>
        </w:rPr>
        <w:t>w lepszej produktywności</w:t>
      </w:r>
      <w:r w:rsidR="00E62A74">
        <w:rPr>
          <w:rFonts w:ascii="HelveticaNeueLT Pro 45 Lt" w:hAnsi="HelveticaNeueLT Pro 45 Lt"/>
          <w:color w:val="485A5A"/>
        </w:rPr>
        <w:t xml:space="preserve">, </w:t>
      </w:r>
      <w:r w:rsidR="00E62A74" w:rsidRPr="00E62A74">
        <w:rPr>
          <w:rFonts w:ascii="HelveticaNeueLT Pro 45 Lt" w:hAnsi="HelveticaNeueLT Pro 45 Lt"/>
          <w:color w:val="485A5A"/>
        </w:rPr>
        <w:t>jak budować</w:t>
      </w:r>
      <w:r w:rsidR="00E62A74">
        <w:rPr>
          <w:rFonts w:ascii="HelveticaNeueLT Pro 45 Lt" w:hAnsi="HelveticaNeueLT Pro 45 Lt"/>
          <w:color w:val="485A5A"/>
        </w:rPr>
        <w:t xml:space="preserve"> dobre relacje w zespole</w:t>
      </w:r>
      <w:r w:rsidR="00E62A74" w:rsidRPr="00E62A74">
        <w:rPr>
          <w:rFonts w:ascii="HelveticaNeueLT Pro 45 Lt" w:hAnsi="HelveticaNeueLT Pro 45 Lt"/>
          <w:color w:val="485A5A"/>
        </w:rPr>
        <w:t xml:space="preserve"> pracując zdalnie</w:t>
      </w:r>
      <w:r w:rsidR="00DA15B6">
        <w:rPr>
          <w:rFonts w:ascii="HelveticaNeueLT Pro 45 Lt" w:hAnsi="HelveticaNeueLT Pro 45 Lt"/>
          <w:color w:val="485A5A"/>
        </w:rPr>
        <w:t xml:space="preserve"> czy</w:t>
      </w:r>
      <w:r w:rsidR="00E62A74">
        <w:rPr>
          <w:rFonts w:ascii="HelveticaNeueLT Pro 45 Lt" w:hAnsi="HelveticaNeueLT Pro 45 Lt"/>
          <w:color w:val="485A5A"/>
        </w:rPr>
        <w:t xml:space="preserve"> jak pandemia wpłynęła na nasze zdrowie psychiczne.</w:t>
      </w:r>
      <w:r w:rsidR="00FA57F2">
        <w:rPr>
          <w:rFonts w:ascii="HelveticaNeueLT Pro 45 Lt" w:hAnsi="HelveticaNeueLT Pro 45 Lt"/>
          <w:color w:val="485A5A"/>
        </w:rPr>
        <w:t xml:space="preserve"> </w:t>
      </w:r>
    </w:p>
    <w:p w14:paraId="2942FFB3" w14:textId="0A583AF7" w:rsidR="00DA15B6" w:rsidRDefault="00DA15B6" w:rsidP="00E62A7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606C0AE" w14:textId="4D1B8A37" w:rsidR="00DA15B6" w:rsidRDefault="00DA15B6" w:rsidP="00DA15B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125D12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94080" behindDoc="0" locked="0" layoutInCell="1" allowOverlap="1" wp14:anchorId="2C1AD284" wp14:editId="1C0ADCBC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5D12">
        <w:rPr>
          <w:rFonts w:ascii="HelveticaNeueLT Pro 45 Lt" w:hAnsi="HelveticaNeueLT Pro 45 Lt"/>
          <w:color w:val="485A5A"/>
        </w:rPr>
        <w:t>„</w:t>
      </w:r>
      <w:r>
        <w:rPr>
          <w:rFonts w:ascii="HelveticaNeueLT Pro 45 Lt" w:hAnsi="HelveticaNeueLT Pro 45 Lt"/>
          <w:color w:val="485A5A"/>
        </w:rPr>
        <w:t xml:space="preserve">Ostatnie miesiące pokazały, że za pracą z biura tęsknili nie tylko pracodawcy, ale również ich pracownicy. Dzięki opanowanej sytuacji </w:t>
      </w:r>
      <w:r w:rsidR="00F87EA1">
        <w:rPr>
          <w:rFonts w:ascii="HelveticaNeueLT Pro 45 Lt" w:hAnsi="HelveticaNeueLT Pro 45 Lt"/>
          <w:color w:val="485A5A"/>
        </w:rPr>
        <w:t xml:space="preserve">pandemicznej </w:t>
      </w:r>
      <w:r>
        <w:rPr>
          <w:rFonts w:ascii="HelveticaNeueLT Pro 45 Lt" w:hAnsi="HelveticaNeueLT Pro 45 Lt"/>
          <w:color w:val="485A5A"/>
        </w:rPr>
        <w:t xml:space="preserve">w Polsce, </w:t>
      </w:r>
      <w:r w:rsidR="00F87EA1">
        <w:rPr>
          <w:rFonts w:ascii="HelveticaNeueLT Pro 45 Lt" w:hAnsi="HelveticaNeueLT Pro 45 Lt"/>
          <w:color w:val="485A5A"/>
        </w:rPr>
        <w:t xml:space="preserve">latem </w:t>
      </w:r>
      <w:r>
        <w:rPr>
          <w:rFonts w:ascii="HelveticaNeueLT Pro 45 Lt" w:hAnsi="HelveticaNeueLT Pro 45 Lt"/>
          <w:color w:val="485A5A"/>
        </w:rPr>
        <w:t xml:space="preserve">mogliśmy obserwować </w:t>
      </w:r>
      <w:r w:rsidR="00F87EA1">
        <w:rPr>
          <w:rFonts w:ascii="HelveticaNeueLT Pro 45 Lt" w:hAnsi="HelveticaNeueLT Pro 45 Lt"/>
          <w:color w:val="485A5A"/>
        </w:rPr>
        <w:t xml:space="preserve">wzmożone przygotowania do </w:t>
      </w:r>
      <w:r>
        <w:rPr>
          <w:rFonts w:ascii="HelveticaNeueLT Pro 45 Lt" w:hAnsi="HelveticaNeueLT Pro 45 Lt"/>
          <w:color w:val="485A5A"/>
        </w:rPr>
        <w:t>powrot</w:t>
      </w:r>
      <w:r w:rsidR="00F87EA1">
        <w:rPr>
          <w:rFonts w:ascii="HelveticaNeueLT Pro 45 Lt" w:hAnsi="HelveticaNeueLT Pro 45 Lt"/>
          <w:color w:val="485A5A"/>
        </w:rPr>
        <w:t>ów</w:t>
      </w:r>
      <w:r>
        <w:rPr>
          <w:rFonts w:ascii="HelveticaNeueLT Pro 45 Lt" w:hAnsi="HelveticaNeueLT Pro 45 Lt"/>
          <w:color w:val="485A5A"/>
        </w:rPr>
        <w:t xml:space="preserve"> najemców do biurowców</w:t>
      </w:r>
      <w:r w:rsidR="006A7C55">
        <w:rPr>
          <w:rFonts w:ascii="HelveticaNeueLT Pro 45 Lt" w:hAnsi="HelveticaNeueLT Pro 45 Lt"/>
          <w:color w:val="485A5A"/>
        </w:rPr>
        <w:t xml:space="preserve"> Globalworth</w:t>
      </w:r>
      <w:r>
        <w:rPr>
          <w:rFonts w:ascii="HelveticaNeueLT Pro 45 Lt" w:hAnsi="HelveticaNeueLT Pro 45 Lt"/>
          <w:color w:val="485A5A"/>
        </w:rPr>
        <w:t xml:space="preserve">. </w:t>
      </w:r>
      <w:r w:rsidRPr="00DA15B6">
        <w:rPr>
          <w:rFonts w:ascii="HelveticaNeueLT Pro 45 Lt" w:hAnsi="HelveticaNeueLT Pro 45 Lt"/>
          <w:color w:val="485A5A"/>
        </w:rPr>
        <w:t xml:space="preserve">Ich decyzje wspierało wspólne </w:t>
      </w:r>
      <w:r>
        <w:rPr>
          <w:rFonts w:ascii="HelveticaNeueLT Pro 45 Lt" w:hAnsi="HelveticaNeueLT Pro 45 Lt"/>
          <w:color w:val="485A5A"/>
        </w:rPr>
        <w:t xml:space="preserve">z naszym </w:t>
      </w:r>
      <w:r w:rsidRPr="00DA15B6">
        <w:rPr>
          <w:rFonts w:ascii="HelveticaNeueLT Pro 45 Lt" w:hAnsi="HelveticaNeueLT Pro 45 Lt"/>
          <w:color w:val="485A5A"/>
        </w:rPr>
        <w:t>przekonanie, że zdrowie i bezpieczne środowisko biurowe zwiększa produktywność, kreatywność i innowacyjność, a także sprzyja relacjom i kulturze korporacyjnej.</w:t>
      </w:r>
      <w:r>
        <w:rPr>
          <w:rFonts w:ascii="HelveticaNeueLT Pro 45 Lt" w:hAnsi="HelveticaNeueLT Pro 45 Lt"/>
          <w:color w:val="485A5A"/>
        </w:rPr>
        <w:t xml:space="preserve"> Chcieliśmy pomóc w tym procesie, dlatego przygotowaliśmy oryginalną kampanię, która </w:t>
      </w:r>
      <w:r w:rsidR="00DA2E87">
        <w:rPr>
          <w:rFonts w:ascii="HelveticaNeueLT Pro 45 Lt" w:hAnsi="HelveticaNeueLT Pro 45 Lt"/>
          <w:color w:val="485A5A"/>
        </w:rPr>
        <w:t xml:space="preserve">była </w:t>
      </w:r>
      <w:r>
        <w:rPr>
          <w:rFonts w:ascii="HelveticaNeueLT Pro 45 Lt" w:hAnsi="HelveticaNeueLT Pro 45 Lt"/>
          <w:color w:val="485A5A"/>
        </w:rPr>
        <w:t xml:space="preserve">naszą wiadomością powitalną skierowaną do całej społeczności </w:t>
      </w:r>
      <w:r>
        <w:rPr>
          <w:rFonts w:ascii="HelveticaNeueLT Pro 45 Lt" w:hAnsi="HelveticaNeueLT Pro 45 Lt"/>
          <w:color w:val="485A5A"/>
        </w:rPr>
        <w:lastRenderedPageBreak/>
        <w:t xml:space="preserve">biurowej. </w:t>
      </w:r>
      <w:r w:rsidR="00DA2E87">
        <w:rPr>
          <w:rFonts w:ascii="HelveticaNeueLT Pro 45 Lt" w:hAnsi="HelveticaNeueLT Pro 45 Lt"/>
          <w:color w:val="485A5A"/>
        </w:rPr>
        <w:t xml:space="preserve">Bogaty zbiór felietonów i podcastów, stworzony we współpracy z Radiem TOK FM, dostarczył </w:t>
      </w:r>
      <w:r w:rsidR="00086A5F">
        <w:rPr>
          <w:rFonts w:ascii="HelveticaNeueLT Pro 45 Lt" w:hAnsi="HelveticaNeueLT Pro 45 Lt"/>
          <w:color w:val="485A5A"/>
        </w:rPr>
        <w:t>cenną</w:t>
      </w:r>
      <w:r w:rsidR="00DA2E87">
        <w:rPr>
          <w:rFonts w:ascii="HelveticaNeueLT Pro 45 Lt" w:hAnsi="HelveticaNeueLT Pro 45 Lt"/>
          <w:color w:val="485A5A"/>
        </w:rPr>
        <w:t xml:space="preserve"> wiedzę na temat tego, jak funkcjonować w ob</w:t>
      </w:r>
      <w:r w:rsidR="004E312E">
        <w:rPr>
          <w:rFonts w:ascii="HelveticaNeueLT Pro 45 Lt" w:hAnsi="HelveticaNeueLT Pro 45 Lt"/>
          <w:color w:val="485A5A"/>
        </w:rPr>
        <w:t>ecnej rzeczywistości, a także dlaczego biurowe środowisko jest tak ważne dla naszego zdrowia i produktywności</w:t>
      </w:r>
      <w:r w:rsidRPr="00125D12">
        <w:rPr>
          <w:rFonts w:ascii="HelveticaNeueLT Pro 45 Lt" w:hAnsi="HelveticaNeueLT Pro 45 Lt"/>
          <w:color w:val="485A5A"/>
        </w:rPr>
        <w:t xml:space="preserve">” </w:t>
      </w:r>
      <w:r>
        <w:rPr>
          <w:rFonts w:ascii="HelveticaNeueLT Pro 45 Lt" w:hAnsi="HelveticaNeueLT Pro 45 Lt"/>
          <w:color w:val="485A5A"/>
        </w:rPr>
        <w:t xml:space="preserve">- </w:t>
      </w:r>
      <w:r w:rsidRPr="00125D12">
        <w:rPr>
          <w:rFonts w:ascii="HelveticaNeueLT Pro 45 Lt" w:hAnsi="HelveticaNeueLT Pro 45 Lt"/>
          <w:color w:val="485A5A"/>
        </w:rPr>
        <w:t xml:space="preserve">mówi </w:t>
      </w:r>
      <w:r>
        <w:rPr>
          <w:rFonts w:ascii="HelveticaNeueLT Pro 45 Lt" w:hAnsi="HelveticaNeueLT Pro 45 Lt"/>
          <w:b/>
          <w:bCs/>
          <w:color w:val="485A5A"/>
        </w:rPr>
        <w:t>Paweł Słupski</w:t>
      </w:r>
      <w:r w:rsidRPr="00231B17">
        <w:rPr>
          <w:rFonts w:ascii="HelveticaNeueLT Pro 45 Lt" w:hAnsi="HelveticaNeueLT Pro 45 Lt"/>
          <w:color w:val="485A5A"/>
        </w:rPr>
        <w:t xml:space="preserve">, </w:t>
      </w:r>
      <w:r>
        <w:rPr>
          <w:rFonts w:ascii="HelveticaNeueLT Pro 45 Lt" w:hAnsi="HelveticaNeueLT Pro 45 Lt"/>
          <w:color w:val="485A5A"/>
        </w:rPr>
        <w:t xml:space="preserve">Senior PR &amp; </w:t>
      </w:r>
      <w:r w:rsidR="00405B12">
        <w:rPr>
          <w:rFonts w:ascii="HelveticaNeueLT Pro 45 Lt" w:hAnsi="HelveticaNeueLT Pro 45 Lt"/>
          <w:color w:val="485A5A"/>
        </w:rPr>
        <w:t xml:space="preserve">Marketing </w:t>
      </w:r>
      <w:r>
        <w:rPr>
          <w:rFonts w:ascii="HelveticaNeueLT Pro 45 Lt" w:hAnsi="HelveticaNeueLT Pro 45 Lt"/>
          <w:color w:val="485A5A"/>
        </w:rPr>
        <w:t>Manager</w:t>
      </w:r>
      <w:r w:rsidRPr="00231B17">
        <w:rPr>
          <w:rFonts w:ascii="HelveticaNeueLT Pro 45 Lt" w:hAnsi="HelveticaNeueLT Pro 45 Lt"/>
          <w:color w:val="485A5A"/>
        </w:rPr>
        <w:t xml:space="preserve"> </w:t>
      </w:r>
      <w:r>
        <w:rPr>
          <w:rFonts w:ascii="HelveticaNeueLT Pro 45 Lt" w:hAnsi="HelveticaNeueLT Pro 45 Lt"/>
          <w:color w:val="485A5A"/>
        </w:rPr>
        <w:t>w </w:t>
      </w:r>
      <w:r w:rsidRPr="00231B17">
        <w:rPr>
          <w:rFonts w:ascii="HelveticaNeueLT Pro 45 Lt" w:hAnsi="HelveticaNeueLT Pro 45 Lt"/>
          <w:color w:val="485A5A"/>
        </w:rPr>
        <w:t>Globalworth</w:t>
      </w:r>
      <w:r>
        <w:rPr>
          <w:rFonts w:ascii="HelveticaNeueLT Pro 45 Lt" w:hAnsi="HelveticaNeueLT Pro 45 Lt"/>
          <w:color w:val="485A5A"/>
        </w:rPr>
        <w:t xml:space="preserve"> Poland.</w:t>
      </w:r>
    </w:p>
    <w:p w14:paraId="2E8A2A0E" w14:textId="77777777" w:rsidR="00086A5F" w:rsidRDefault="00086A5F" w:rsidP="00DA15B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349B93A" w14:textId="6E064103" w:rsidR="00BE590E" w:rsidRDefault="004E312E" w:rsidP="0008266B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Wszystkie felietony zostały zebrane w formie cyfrowej bazy, która jest dostępna na stronie </w:t>
      </w:r>
      <w:hyperlink r:id="rId11" w:history="1">
        <w:r w:rsidRPr="005D5D73">
          <w:rPr>
            <w:rStyle w:val="Hipercze"/>
            <w:rFonts w:ascii="HelveticaNeueLT Pro 45 Lt" w:hAnsi="HelveticaNeueLT Pro 45 Lt"/>
          </w:rPr>
          <w:t>https://audycje.tokfm.pl/audycja/435,Witaj-w-biurze</w:t>
        </w:r>
      </w:hyperlink>
      <w:r>
        <w:rPr>
          <w:rFonts w:ascii="HelveticaNeueLT Pro 45 Lt" w:hAnsi="HelveticaNeueLT Pro 45 Lt"/>
          <w:color w:val="485A5A"/>
        </w:rPr>
        <w:t>.</w:t>
      </w:r>
      <w:r w:rsidR="0008266B">
        <w:rPr>
          <w:rFonts w:ascii="HelveticaNeueLT Pro 45 Lt" w:hAnsi="HelveticaNeueLT Pro 45 Lt"/>
          <w:color w:val="485A5A"/>
        </w:rPr>
        <w:t xml:space="preserve"> Wysłuchać można również p</w:t>
      </w:r>
      <w:r>
        <w:rPr>
          <w:rFonts w:ascii="HelveticaNeueLT Pro 45 Lt" w:hAnsi="HelveticaNeueLT Pro 45 Lt"/>
          <w:color w:val="485A5A"/>
        </w:rPr>
        <w:t>odcast</w:t>
      </w:r>
      <w:r w:rsidR="0008266B">
        <w:rPr>
          <w:rFonts w:ascii="HelveticaNeueLT Pro 45 Lt" w:hAnsi="HelveticaNeueLT Pro 45 Lt"/>
          <w:color w:val="485A5A"/>
        </w:rPr>
        <w:t>ów</w:t>
      </w:r>
      <w:r>
        <w:rPr>
          <w:rFonts w:ascii="HelveticaNeueLT Pro 45 Lt" w:hAnsi="HelveticaNeueLT Pro 45 Lt"/>
          <w:color w:val="485A5A"/>
        </w:rPr>
        <w:t xml:space="preserve"> z ekspertami Globalworth na temat </w:t>
      </w:r>
      <w:hyperlink r:id="rId12" w:history="1">
        <w:r w:rsidRPr="0008266B">
          <w:rPr>
            <w:rStyle w:val="Hipercze"/>
            <w:rFonts w:ascii="HelveticaNeueLT Pro 45 Lt" w:hAnsi="HelveticaNeueLT Pro 45 Lt"/>
          </w:rPr>
          <w:t>biurowej społeczności</w:t>
        </w:r>
      </w:hyperlink>
      <w:r>
        <w:rPr>
          <w:rFonts w:ascii="HelveticaNeueLT Pro 45 Lt" w:hAnsi="HelveticaNeueLT Pro 45 Lt"/>
          <w:color w:val="485A5A"/>
        </w:rPr>
        <w:t xml:space="preserve">, </w:t>
      </w:r>
      <w:hyperlink r:id="rId13" w:history="1">
        <w:r w:rsidRPr="0008266B">
          <w:rPr>
            <w:rStyle w:val="Hipercze"/>
            <w:rFonts w:ascii="HelveticaNeueLT Pro 45 Lt" w:hAnsi="HelveticaNeueLT Pro 45 Lt"/>
          </w:rPr>
          <w:t>nowych technologi</w:t>
        </w:r>
        <w:r w:rsidR="0008266B" w:rsidRPr="0008266B">
          <w:rPr>
            <w:rStyle w:val="Hipercze"/>
            <w:rFonts w:ascii="HelveticaNeueLT Pro 45 Lt" w:hAnsi="HelveticaNeueLT Pro 45 Lt"/>
          </w:rPr>
          <w:t>i</w:t>
        </w:r>
        <w:r w:rsidRPr="0008266B">
          <w:rPr>
            <w:rStyle w:val="Hipercze"/>
            <w:rFonts w:ascii="HelveticaNeueLT Pro 45 Lt" w:hAnsi="HelveticaNeueLT Pro 45 Lt"/>
          </w:rPr>
          <w:t xml:space="preserve"> w biurowcach</w:t>
        </w:r>
      </w:hyperlink>
      <w:r>
        <w:rPr>
          <w:rFonts w:ascii="HelveticaNeueLT Pro 45 Lt" w:hAnsi="HelveticaNeueLT Pro 45 Lt"/>
          <w:color w:val="485A5A"/>
        </w:rPr>
        <w:t xml:space="preserve">, a także </w:t>
      </w:r>
      <w:hyperlink r:id="rId14" w:history="1">
        <w:r w:rsidRPr="0008266B">
          <w:rPr>
            <w:rStyle w:val="Hipercze"/>
            <w:rFonts w:ascii="HelveticaNeueLT Pro 45 Lt" w:hAnsi="HelveticaNeueLT Pro 45 Lt"/>
          </w:rPr>
          <w:t>zmia</w:t>
        </w:r>
        <w:r w:rsidR="0008266B" w:rsidRPr="0008266B">
          <w:rPr>
            <w:rStyle w:val="Hipercze"/>
            <w:rFonts w:ascii="HelveticaNeueLT Pro 45 Lt" w:hAnsi="HelveticaNeueLT Pro 45 Lt"/>
          </w:rPr>
          <w:t>n</w:t>
        </w:r>
        <w:r w:rsidRPr="0008266B">
          <w:rPr>
            <w:rStyle w:val="Hipercze"/>
            <w:rFonts w:ascii="HelveticaNeueLT Pro 45 Lt" w:hAnsi="HelveticaNeueLT Pro 45 Lt"/>
          </w:rPr>
          <w:t xml:space="preserve"> w stylu prac</w:t>
        </w:r>
        <w:r w:rsidR="0008266B" w:rsidRPr="0008266B">
          <w:rPr>
            <w:rStyle w:val="Hipercze"/>
            <w:rFonts w:ascii="HelveticaNeueLT Pro 45 Lt" w:hAnsi="HelveticaNeueLT Pro 45 Lt"/>
          </w:rPr>
          <w:t>y</w:t>
        </w:r>
      </w:hyperlink>
      <w:r w:rsidR="0008266B">
        <w:rPr>
          <w:rFonts w:ascii="HelveticaNeueLT Pro 45 Lt" w:hAnsi="HelveticaNeueLT Pro 45 Lt"/>
          <w:color w:val="485A5A"/>
        </w:rPr>
        <w:t>.</w:t>
      </w:r>
    </w:p>
    <w:p w14:paraId="31C55F4B" w14:textId="77777777" w:rsidR="00941047" w:rsidRPr="00125D12" w:rsidRDefault="00941047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5114376" w14:textId="77777777" w:rsidR="00C423E7" w:rsidRPr="00125D12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125D12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125D1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Pr="00125D12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25D1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195E5192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FBF7A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125D1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Pr="00125D12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32ED07BF" w14:textId="2231EE83" w:rsidR="00DF62DB" w:rsidRDefault="00DF62DB" w:rsidP="00DF62DB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>
        <w:rPr>
          <w:rFonts w:ascii="HelveticaNeueLT Pro 45 Lt" w:hAnsi="HelveticaNeueLT Pro 45 Lt"/>
          <w:color w:val="485A5A"/>
          <w:sz w:val="20"/>
          <w:szCs w:val="20"/>
        </w:rPr>
        <w:t>0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</w:t>
      </w:r>
      <w:r>
        <w:rPr>
          <w:rFonts w:ascii="HelveticaNeueLT Pro 45 Lt" w:hAnsi="HelveticaNeueLT Pro 45 Lt"/>
          <w:color w:val="485A5A"/>
          <w:sz w:val="20"/>
          <w:szCs w:val="20"/>
        </w:rPr>
        <w:t>czerwca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7097EAC2" w14:textId="77777777" w:rsidR="00DF62DB" w:rsidRDefault="00DF62DB" w:rsidP="00DF62DB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A4EFC22" w14:textId="77777777" w:rsidR="00DF62DB" w:rsidRPr="00920F50" w:rsidRDefault="00DF62DB" w:rsidP="00DF62DB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15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6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7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8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125D12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125D12" w:rsidRDefault="00FD2F51" w:rsidP="00FD2F51">
      <w:pPr>
        <w:tabs>
          <w:tab w:val="left" w:pos="3060"/>
        </w:tabs>
        <w:ind w:left="-567" w:right="-613"/>
      </w:pPr>
      <w:r w:rsidRPr="00125D1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25D12">
        <w:tab/>
      </w:r>
    </w:p>
    <w:p w14:paraId="3508826F" w14:textId="77777777" w:rsidR="00FD2F51" w:rsidRPr="00125D12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125D1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125D12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125D12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125D1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125D1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125D12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125D12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125D12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125D12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125D12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125D12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125D12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125D12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125D12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125D12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125D12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125D12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125D12" w:rsidSect="00B25346">
      <w:footerReference w:type="default" r:id="rId19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B7DD7" w14:textId="77777777" w:rsidR="006B791D" w:rsidRDefault="006B791D" w:rsidP="002E2C75">
      <w:r>
        <w:separator/>
      </w:r>
    </w:p>
  </w:endnote>
  <w:endnote w:type="continuationSeparator" w:id="0">
    <w:p w14:paraId="2FCB5600" w14:textId="77777777" w:rsidR="006B791D" w:rsidRDefault="006B791D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8FE4C" w14:textId="77777777" w:rsidR="006B791D" w:rsidRDefault="006B791D" w:rsidP="002E2C75">
      <w:r>
        <w:separator/>
      </w:r>
    </w:p>
  </w:footnote>
  <w:footnote w:type="continuationSeparator" w:id="0">
    <w:p w14:paraId="233B6626" w14:textId="77777777" w:rsidR="006B791D" w:rsidRDefault="006B791D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E740A4"/>
    <w:multiLevelType w:val="multilevel"/>
    <w:tmpl w:val="36B04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36B3D"/>
    <w:rsid w:val="00042A0C"/>
    <w:rsid w:val="00054E07"/>
    <w:rsid w:val="00054E72"/>
    <w:rsid w:val="00062110"/>
    <w:rsid w:val="00065514"/>
    <w:rsid w:val="00074DC4"/>
    <w:rsid w:val="0008266B"/>
    <w:rsid w:val="000826CC"/>
    <w:rsid w:val="00086A5F"/>
    <w:rsid w:val="000939E0"/>
    <w:rsid w:val="00095428"/>
    <w:rsid w:val="000B68CE"/>
    <w:rsid w:val="000B7BB8"/>
    <w:rsid w:val="000C1CAB"/>
    <w:rsid w:val="000C727B"/>
    <w:rsid w:val="000D0C1A"/>
    <w:rsid w:val="000D53A6"/>
    <w:rsid w:val="000E3EDD"/>
    <w:rsid w:val="000E7A22"/>
    <w:rsid w:val="00122795"/>
    <w:rsid w:val="00125D12"/>
    <w:rsid w:val="00131690"/>
    <w:rsid w:val="001440A3"/>
    <w:rsid w:val="00155DDA"/>
    <w:rsid w:val="00161D9C"/>
    <w:rsid w:val="00176076"/>
    <w:rsid w:val="0019351A"/>
    <w:rsid w:val="001A3D5A"/>
    <w:rsid w:val="001A7DB2"/>
    <w:rsid w:val="001C70A8"/>
    <w:rsid w:val="001D05A8"/>
    <w:rsid w:val="001E27E5"/>
    <w:rsid w:val="0020274F"/>
    <w:rsid w:val="00215AD6"/>
    <w:rsid w:val="00215F75"/>
    <w:rsid w:val="00216CE2"/>
    <w:rsid w:val="00231B17"/>
    <w:rsid w:val="00236030"/>
    <w:rsid w:val="00250C11"/>
    <w:rsid w:val="002643E8"/>
    <w:rsid w:val="002725D9"/>
    <w:rsid w:val="002745EE"/>
    <w:rsid w:val="002772D1"/>
    <w:rsid w:val="00291269"/>
    <w:rsid w:val="002947DA"/>
    <w:rsid w:val="002A1AAA"/>
    <w:rsid w:val="002A3D10"/>
    <w:rsid w:val="002A7A24"/>
    <w:rsid w:val="002B0269"/>
    <w:rsid w:val="002B6DDE"/>
    <w:rsid w:val="002D28A0"/>
    <w:rsid w:val="002D2BF4"/>
    <w:rsid w:val="002D499B"/>
    <w:rsid w:val="002D5B0F"/>
    <w:rsid w:val="002E1EA8"/>
    <w:rsid w:val="002E2C75"/>
    <w:rsid w:val="0030333D"/>
    <w:rsid w:val="003043D2"/>
    <w:rsid w:val="00305D2F"/>
    <w:rsid w:val="00345149"/>
    <w:rsid w:val="003527A8"/>
    <w:rsid w:val="00355029"/>
    <w:rsid w:val="003607A3"/>
    <w:rsid w:val="00366A1F"/>
    <w:rsid w:val="00375CC4"/>
    <w:rsid w:val="00384FC0"/>
    <w:rsid w:val="003A2865"/>
    <w:rsid w:val="003B0F1F"/>
    <w:rsid w:val="003B7648"/>
    <w:rsid w:val="003C5AF5"/>
    <w:rsid w:val="003D2A4E"/>
    <w:rsid w:val="003D3D41"/>
    <w:rsid w:val="003F05B9"/>
    <w:rsid w:val="003F6233"/>
    <w:rsid w:val="003F7958"/>
    <w:rsid w:val="00401709"/>
    <w:rsid w:val="00405B12"/>
    <w:rsid w:val="0042398A"/>
    <w:rsid w:val="00437039"/>
    <w:rsid w:val="00440BD6"/>
    <w:rsid w:val="00445CDB"/>
    <w:rsid w:val="00450B26"/>
    <w:rsid w:val="00453D95"/>
    <w:rsid w:val="00471363"/>
    <w:rsid w:val="00481CB5"/>
    <w:rsid w:val="00483699"/>
    <w:rsid w:val="00487969"/>
    <w:rsid w:val="004969DA"/>
    <w:rsid w:val="004A2225"/>
    <w:rsid w:val="004E0C05"/>
    <w:rsid w:val="004E312E"/>
    <w:rsid w:val="00503111"/>
    <w:rsid w:val="00507A0A"/>
    <w:rsid w:val="00510645"/>
    <w:rsid w:val="00522A1E"/>
    <w:rsid w:val="00523F27"/>
    <w:rsid w:val="00527189"/>
    <w:rsid w:val="00533A3B"/>
    <w:rsid w:val="00535B29"/>
    <w:rsid w:val="00546CDA"/>
    <w:rsid w:val="005576A4"/>
    <w:rsid w:val="00573B11"/>
    <w:rsid w:val="00583F89"/>
    <w:rsid w:val="0059007F"/>
    <w:rsid w:val="00592B22"/>
    <w:rsid w:val="0059724C"/>
    <w:rsid w:val="005B152A"/>
    <w:rsid w:val="005B2CBF"/>
    <w:rsid w:val="005C353C"/>
    <w:rsid w:val="005D16FD"/>
    <w:rsid w:val="005D17E5"/>
    <w:rsid w:val="005D62E6"/>
    <w:rsid w:val="005E194A"/>
    <w:rsid w:val="005E48D3"/>
    <w:rsid w:val="005F560D"/>
    <w:rsid w:val="0061540C"/>
    <w:rsid w:val="00623C04"/>
    <w:rsid w:val="00630556"/>
    <w:rsid w:val="006315E6"/>
    <w:rsid w:val="00642E01"/>
    <w:rsid w:val="0064713B"/>
    <w:rsid w:val="006530D7"/>
    <w:rsid w:val="00674B1E"/>
    <w:rsid w:val="00675A15"/>
    <w:rsid w:val="006832C0"/>
    <w:rsid w:val="00683811"/>
    <w:rsid w:val="00683EBF"/>
    <w:rsid w:val="00693438"/>
    <w:rsid w:val="00696458"/>
    <w:rsid w:val="006964F8"/>
    <w:rsid w:val="00697907"/>
    <w:rsid w:val="006A2ED5"/>
    <w:rsid w:val="006A79BE"/>
    <w:rsid w:val="006A7C55"/>
    <w:rsid w:val="006B3355"/>
    <w:rsid w:val="006B4C34"/>
    <w:rsid w:val="006B791D"/>
    <w:rsid w:val="006C65B4"/>
    <w:rsid w:val="006D2235"/>
    <w:rsid w:val="006F29C2"/>
    <w:rsid w:val="006F7BB2"/>
    <w:rsid w:val="00704942"/>
    <w:rsid w:val="007135C2"/>
    <w:rsid w:val="00717885"/>
    <w:rsid w:val="007224B8"/>
    <w:rsid w:val="00730702"/>
    <w:rsid w:val="00736C01"/>
    <w:rsid w:val="00744601"/>
    <w:rsid w:val="00745F10"/>
    <w:rsid w:val="00753AB6"/>
    <w:rsid w:val="00762A8D"/>
    <w:rsid w:val="00765686"/>
    <w:rsid w:val="00765916"/>
    <w:rsid w:val="00781067"/>
    <w:rsid w:val="00781937"/>
    <w:rsid w:val="00793177"/>
    <w:rsid w:val="00794F18"/>
    <w:rsid w:val="007A4122"/>
    <w:rsid w:val="007A7183"/>
    <w:rsid w:val="007B129D"/>
    <w:rsid w:val="007C3DBC"/>
    <w:rsid w:val="007E4627"/>
    <w:rsid w:val="007F178D"/>
    <w:rsid w:val="00807495"/>
    <w:rsid w:val="00810C31"/>
    <w:rsid w:val="00816F98"/>
    <w:rsid w:val="00842D4E"/>
    <w:rsid w:val="00847E73"/>
    <w:rsid w:val="00861D3F"/>
    <w:rsid w:val="00871FC0"/>
    <w:rsid w:val="00874C28"/>
    <w:rsid w:val="008752AC"/>
    <w:rsid w:val="008928DF"/>
    <w:rsid w:val="008A4734"/>
    <w:rsid w:val="008A63FC"/>
    <w:rsid w:val="008B2C1B"/>
    <w:rsid w:val="008D0D4C"/>
    <w:rsid w:val="008E139F"/>
    <w:rsid w:val="008F49A4"/>
    <w:rsid w:val="00917A80"/>
    <w:rsid w:val="00920F50"/>
    <w:rsid w:val="009266BA"/>
    <w:rsid w:val="00935331"/>
    <w:rsid w:val="009401C3"/>
    <w:rsid w:val="00941047"/>
    <w:rsid w:val="0094791D"/>
    <w:rsid w:val="00960101"/>
    <w:rsid w:val="009720D7"/>
    <w:rsid w:val="00975672"/>
    <w:rsid w:val="009757D6"/>
    <w:rsid w:val="00975F36"/>
    <w:rsid w:val="00980C4D"/>
    <w:rsid w:val="00981540"/>
    <w:rsid w:val="0098414C"/>
    <w:rsid w:val="00984F09"/>
    <w:rsid w:val="00995D74"/>
    <w:rsid w:val="00997617"/>
    <w:rsid w:val="009C693B"/>
    <w:rsid w:val="009D2143"/>
    <w:rsid w:val="009D386F"/>
    <w:rsid w:val="009D7CDB"/>
    <w:rsid w:val="009F0648"/>
    <w:rsid w:val="009F1EEE"/>
    <w:rsid w:val="009F3B00"/>
    <w:rsid w:val="009F3F32"/>
    <w:rsid w:val="00A12139"/>
    <w:rsid w:val="00A154BF"/>
    <w:rsid w:val="00A31607"/>
    <w:rsid w:val="00A34664"/>
    <w:rsid w:val="00A64F9F"/>
    <w:rsid w:val="00A77ADF"/>
    <w:rsid w:val="00AB3030"/>
    <w:rsid w:val="00AB3EDB"/>
    <w:rsid w:val="00AD73EB"/>
    <w:rsid w:val="00AF1A48"/>
    <w:rsid w:val="00AF5B9F"/>
    <w:rsid w:val="00B00CE1"/>
    <w:rsid w:val="00B016F3"/>
    <w:rsid w:val="00B078AF"/>
    <w:rsid w:val="00B17C13"/>
    <w:rsid w:val="00B17E41"/>
    <w:rsid w:val="00B25346"/>
    <w:rsid w:val="00B30804"/>
    <w:rsid w:val="00B31BD1"/>
    <w:rsid w:val="00B3357F"/>
    <w:rsid w:val="00B4259B"/>
    <w:rsid w:val="00B4460F"/>
    <w:rsid w:val="00B466C1"/>
    <w:rsid w:val="00B64E92"/>
    <w:rsid w:val="00B66530"/>
    <w:rsid w:val="00B72653"/>
    <w:rsid w:val="00B81AEA"/>
    <w:rsid w:val="00B82D8A"/>
    <w:rsid w:val="00B860BA"/>
    <w:rsid w:val="00B95898"/>
    <w:rsid w:val="00B977B9"/>
    <w:rsid w:val="00BA0102"/>
    <w:rsid w:val="00BA6112"/>
    <w:rsid w:val="00BC0872"/>
    <w:rsid w:val="00BC741E"/>
    <w:rsid w:val="00BD6B57"/>
    <w:rsid w:val="00BE4CDE"/>
    <w:rsid w:val="00BE590E"/>
    <w:rsid w:val="00C027C5"/>
    <w:rsid w:val="00C031C7"/>
    <w:rsid w:val="00C05994"/>
    <w:rsid w:val="00C30555"/>
    <w:rsid w:val="00C32ECB"/>
    <w:rsid w:val="00C423E7"/>
    <w:rsid w:val="00C53715"/>
    <w:rsid w:val="00C632DE"/>
    <w:rsid w:val="00C66DAF"/>
    <w:rsid w:val="00C87538"/>
    <w:rsid w:val="00C94273"/>
    <w:rsid w:val="00CA01C8"/>
    <w:rsid w:val="00CA335E"/>
    <w:rsid w:val="00CA6269"/>
    <w:rsid w:val="00CC0836"/>
    <w:rsid w:val="00CC123B"/>
    <w:rsid w:val="00CC3211"/>
    <w:rsid w:val="00CD2138"/>
    <w:rsid w:val="00CD2DB0"/>
    <w:rsid w:val="00CE49AC"/>
    <w:rsid w:val="00D01D26"/>
    <w:rsid w:val="00D11198"/>
    <w:rsid w:val="00D374FD"/>
    <w:rsid w:val="00D43614"/>
    <w:rsid w:val="00D45F12"/>
    <w:rsid w:val="00D50455"/>
    <w:rsid w:val="00D56CC8"/>
    <w:rsid w:val="00D62170"/>
    <w:rsid w:val="00D96D9A"/>
    <w:rsid w:val="00DA15B6"/>
    <w:rsid w:val="00DA2E87"/>
    <w:rsid w:val="00DB18B0"/>
    <w:rsid w:val="00DB328D"/>
    <w:rsid w:val="00DC3E94"/>
    <w:rsid w:val="00DD04BA"/>
    <w:rsid w:val="00DD1404"/>
    <w:rsid w:val="00DD66C3"/>
    <w:rsid w:val="00DD6AB9"/>
    <w:rsid w:val="00DE6F33"/>
    <w:rsid w:val="00DF133A"/>
    <w:rsid w:val="00DF5676"/>
    <w:rsid w:val="00DF62DB"/>
    <w:rsid w:val="00E10B8B"/>
    <w:rsid w:val="00E46EEA"/>
    <w:rsid w:val="00E5353E"/>
    <w:rsid w:val="00E62127"/>
    <w:rsid w:val="00E62A74"/>
    <w:rsid w:val="00E67C74"/>
    <w:rsid w:val="00E72084"/>
    <w:rsid w:val="00E731CC"/>
    <w:rsid w:val="00E86E28"/>
    <w:rsid w:val="00EB4F93"/>
    <w:rsid w:val="00EC1EA8"/>
    <w:rsid w:val="00EC715C"/>
    <w:rsid w:val="00EC7946"/>
    <w:rsid w:val="00ED3472"/>
    <w:rsid w:val="00EE51DB"/>
    <w:rsid w:val="00EE73D2"/>
    <w:rsid w:val="00F0634A"/>
    <w:rsid w:val="00F21AF7"/>
    <w:rsid w:val="00F36BC5"/>
    <w:rsid w:val="00F50C8F"/>
    <w:rsid w:val="00F72288"/>
    <w:rsid w:val="00F72604"/>
    <w:rsid w:val="00F74FE7"/>
    <w:rsid w:val="00F77DC4"/>
    <w:rsid w:val="00F802BA"/>
    <w:rsid w:val="00F81505"/>
    <w:rsid w:val="00F87EA1"/>
    <w:rsid w:val="00F968A0"/>
    <w:rsid w:val="00FA2E2C"/>
    <w:rsid w:val="00FA57F2"/>
    <w:rsid w:val="00FB33D1"/>
    <w:rsid w:val="00FB36A4"/>
    <w:rsid w:val="00FB62D7"/>
    <w:rsid w:val="00FD2134"/>
    <w:rsid w:val="00FD2235"/>
    <w:rsid w:val="00FD2F51"/>
    <w:rsid w:val="00FD444A"/>
    <w:rsid w:val="00FD6990"/>
    <w:rsid w:val="00FE1C53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083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481C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06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audycje.tokfm.pl/podcast/111574,Calkowicie-bezdotykowe-poruszanie-sie-po-budynku-biurowym-Tak-wystarczy-smartfon-sponsorowane" TargetMode="External"/><Relationship Id="rId18" Type="http://schemas.openxmlformats.org/officeDocument/2006/relationships/hyperlink" Target="https://www.linkedin.com/company/24775989/admin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udycje.tokfm.pl/podcast/109429,Wracamy-do-biur-i-odkrywamy-zycie-biurowe-na-nowo-To-nie-tylko-praca-ale-tez-bycie-czescia-pewnej-spolecznosci-sponsorowane" TargetMode="External"/><Relationship Id="rId17" Type="http://schemas.openxmlformats.org/officeDocument/2006/relationships/hyperlink" Target="https://www.instagram.com/globalworth/?hl=p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globalworth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udycje.tokfm.pl/audycja/435,Witaj-w-biurz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lobalworth.com" TargetMode="Externa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udycje.tokfm.pl/audycja/435,Witaj-w-biurze" TargetMode="External"/><Relationship Id="rId14" Type="http://schemas.openxmlformats.org/officeDocument/2006/relationships/hyperlink" Target="https://audycje.tokfm.pl/podcast/110339,Biura-przyjazniejsze-niz-przed-pandemia-Wiecej-zieleni-luzniejszy-dress-code-i-zmiana-stylu-pracy-sponsorowane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D4ADB9-7AF6-4AA1-9106-961FE884D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808</Words>
  <Characters>4607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6</cp:revision>
  <cp:lastPrinted>2020-11-20T13:25:00Z</cp:lastPrinted>
  <dcterms:created xsi:type="dcterms:W3CDTF">2021-10-13T12:35:00Z</dcterms:created>
  <dcterms:modified xsi:type="dcterms:W3CDTF">2021-10-25T10:15:00Z</dcterms:modified>
</cp:coreProperties>
</file>