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501" w14:textId="249B1DFD" w:rsidR="00034547" w:rsidRPr="00AE6A81" w:rsidRDefault="000C2C15" w:rsidP="00387C62">
      <w:pPr>
        <w:spacing w:after="0" w:line="240" w:lineRule="auto"/>
        <w:jc w:val="right"/>
        <w:rPr>
          <w:rFonts w:cstheme="minorHAnsi"/>
          <w:i/>
          <w:iCs/>
        </w:rPr>
      </w:pPr>
      <w:r w:rsidRPr="00AE6A81">
        <w:rPr>
          <w:rFonts w:cstheme="minorHAnsi"/>
          <w:i/>
          <w:iCs/>
        </w:rPr>
        <w:t xml:space="preserve">Warszawa, </w:t>
      </w:r>
      <w:r w:rsidR="00387C62" w:rsidRPr="00AE6A81">
        <w:rPr>
          <w:rFonts w:cstheme="minorHAnsi"/>
          <w:i/>
          <w:iCs/>
        </w:rPr>
        <w:t xml:space="preserve">3 listopada </w:t>
      </w:r>
      <w:r w:rsidRPr="00AE6A81">
        <w:rPr>
          <w:rFonts w:cstheme="minorHAnsi"/>
          <w:i/>
          <w:iCs/>
        </w:rPr>
        <w:t>2021 r.</w:t>
      </w:r>
    </w:p>
    <w:p w14:paraId="519FFDFD" w14:textId="4E1C701B" w:rsidR="000C2C15" w:rsidRPr="00AE6A81" w:rsidRDefault="000C2C15" w:rsidP="00387C62">
      <w:pPr>
        <w:spacing w:after="0" w:line="240" w:lineRule="auto"/>
        <w:jc w:val="right"/>
        <w:rPr>
          <w:rFonts w:cstheme="minorHAnsi"/>
          <w:i/>
          <w:iCs/>
        </w:rPr>
      </w:pPr>
      <w:r w:rsidRPr="00AE6A81">
        <w:rPr>
          <w:rFonts w:cstheme="minorHAnsi"/>
          <w:i/>
          <w:iCs/>
        </w:rPr>
        <w:t>Komunikat prasowy</w:t>
      </w:r>
    </w:p>
    <w:p w14:paraId="3405A48F" w14:textId="75FAF9EA" w:rsidR="000C2C15" w:rsidRPr="00AE6A81" w:rsidRDefault="000C2C15" w:rsidP="00387C62">
      <w:pPr>
        <w:spacing w:after="0" w:line="240" w:lineRule="auto"/>
        <w:rPr>
          <w:rFonts w:cstheme="minorHAnsi"/>
        </w:rPr>
      </w:pPr>
    </w:p>
    <w:p w14:paraId="38528D1B" w14:textId="0B2F13FB" w:rsidR="000C2C15" w:rsidRPr="00AE6A81" w:rsidRDefault="000C2C15" w:rsidP="00387C62">
      <w:pPr>
        <w:spacing w:after="0" w:line="240" w:lineRule="auto"/>
        <w:rPr>
          <w:rFonts w:cstheme="minorHAnsi"/>
          <w:b/>
          <w:bCs/>
          <w:sz w:val="26"/>
          <w:szCs w:val="26"/>
        </w:rPr>
      </w:pPr>
      <w:r w:rsidRPr="00AE6A81">
        <w:rPr>
          <w:rFonts w:cstheme="minorHAnsi"/>
          <w:b/>
          <w:bCs/>
          <w:sz w:val="26"/>
          <w:szCs w:val="26"/>
        </w:rPr>
        <w:t xml:space="preserve">Benefit Systems </w:t>
      </w:r>
      <w:r w:rsidR="00EE56A2" w:rsidRPr="00AE6A81">
        <w:rPr>
          <w:rFonts w:cstheme="minorHAnsi"/>
          <w:b/>
          <w:bCs/>
          <w:sz w:val="26"/>
          <w:szCs w:val="26"/>
        </w:rPr>
        <w:t xml:space="preserve">inwestuje w </w:t>
      </w:r>
      <w:r w:rsidR="00DD3C89" w:rsidRPr="00AE6A81">
        <w:rPr>
          <w:rFonts w:cstheme="minorHAnsi"/>
          <w:b/>
          <w:bCs/>
          <w:sz w:val="26"/>
          <w:szCs w:val="26"/>
        </w:rPr>
        <w:t>aplikację</w:t>
      </w:r>
      <w:r w:rsidR="00387C62" w:rsidRPr="00AE6A81">
        <w:rPr>
          <w:rFonts w:cstheme="minorHAnsi"/>
          <w:b/>
          <w:bCs/>
          <w:sz w:val="26"/>
          <w:szCs w:val="26"/>
        </w:rPr>
        <w:t xml:space="preserve"> mindfulness</w:t>
      </w:r>
      <w:r w:rsidR="00EE56A2" w:rsidRPr="00AE6A81">
        <w:rPr>
          <w:rFonts w:cstheme="minorHAnsi"/>
          <w:b/>
          <w:bCs/>
          <w:sz w:val="26"/>
          <w:szCs w:val="26"/>
        </w:rPr>
        <w:t xml:space="preserve"> </w:t>
      </w:r>
      <w:r w:rsidRPr="00AE6A81">
        <w:rPr>
          <w:rFonts w:cstheme="minorHAnsi"/>
          <w:b/>
          <w:bCs/>
          <w:sz w:val="26"/>
          <w:szCs w:val="26"/>
        </w:rPr>
        <w:t>Focusly</w:t>
      </w:r>
    </w:p>
    <w:p w14:paraId="281E3BC8" w14:textId="77777777" w:rsidR="00387C62" w:rsidRPr="00AE6A81" w:rsidRDefault="00387C62" w:rsidP="00387C62">
      <w:pPr>
        <w:spacing w:after="0" w:line="240" w:lineRule="auto"/>
        <w:rPr>
          <w:rFonts w:cstheme="minorHAnsi"/>
          <w:b/>
          <w:bCs/>
        </w:rPr>
      </w:pPr>
    </w:p>
    <w:p w14:paraId="6B48EA73" w14:textId="7F018E9F" w:rsidR="000C2C15" w:rsidRDefault="000C2C15" w:rsidP="00387C62">
      <w:pPr>
        <w:spacing w:after="0" w:line="240" w:lineRule="auto"/>
        <w:jc w:val="both"/>
        <w:rPr>
          <w:rFonts w:cstheme="minorHAnsi"/>
          <w:b/>
          <w:bCs/>
          <w:sz w:val="26"/>
          <w:szCs w:val="26"/>
        </w:rPr>
      </w:pPr>
      <w:r w:rsidRPr="00AE6A81">
        <w:rPr>
          <w:rFonts w:cstheme="minorHAnsi"/>
          <w:b/>
          <w:bCs/>
          <w:sz w:val="26"/>
          <w:szCs w:val="26"/>
        </w:rPr>
        <w:t xml:space="preserve">Spółka Benefit Systems </w:t>
      </w:r>
      <w:r w:rsidR="00EE56A2" w:rsidRPr="00AE6A81">
        <w:rPr>
          <w:rFonts w:cstheme="minorHAnsi"/>
          <w:b/>
          <w:bCs/>
          <w:sz w:val="26"/>
          <w:szCs w:val="26"/>
        </w:rPr>
        <w:t xml:space="preserve">rozszerza portfolio </w:t>
      </w:r>
      <w:r w:rsidR="000934D1" w:rsidRPr="00AE6A81">
        <w:rPr>
          <w:rFonts w:cstheme="minorHAnsi"/>
          <w:b/>
          <w:bCs/>
          <w:sz w:val="26"/>
          <w:szCs w:val="26"/>
        </w:rPr>
        <w:t xml:space="preserve">o </w:t>
      </w:r>
      <w:r w:rsidR="00EE56A2" w:rsidRPr="00AE6A81">
        <w:rPr>
          <w:rFonts w:cstheme="minorHAnsi"/>
          <w:b/>
          <w:bCs/>
          <w:sz w:val="26"/>
          <w:szCs w:val="26"/>
        </w:rPr>
        <w:t xml:space="preserve">aplikację mobilną Focusly, </w:t>
      </w:r>
      <w:r w:rsidR="007A250C" w:rsidRPr="00AE6A81">
        <w:rPr>
          <w:rFonts w:cstheme="minorHAnsi"/>
          <w:b/>
          <w:bCs/>
          <w:sz w:val="26"/>
          <w:szCs w:val="26"/>
        </w:rPr>
        <w:t>skupia</w:t>
      </w:r>
      <w:r w:rsidR="000934D1" w:rsidRPr="00AE6A81">
        <w:rPr>
          <w:rFonts w:cstheme="minorHAnsi"/>
          <w:b/>
          <w:bCs/>
          <w:sz w:val="26"/>
          <w:szCs w:val="26"/>
        </w:rPr>
        <w:t>jącą</w:t>
      </w:r>
      <w:r w:rsidR="007A250C" w:rsidRPr="00AE6A81">
        <w:rPr>
          <w:rFonts w:cstheme="minorHAnsi"/>
          <w:b/>
          <w:bCs/>
          <w:sz w:val="26"/>
          <w:szCs w:val="26"/>
        </w:rPr>
        <w:t xml:space="preserve"> się </w:t>
      </w:r>
      <w:r w:rsidR="00EE56A2" w:rsidRPr="00AE6A81">
        <w:rPr>
          <w:rFonts w:cstheme="minorHAnsi"/>
          <w:b/>
          <w:bCs/>
          <w:sz w:val="26"/>
          <w:szCs w:val="26"/>
        </w:rPr>
        <w:t xml:space="preserve">na </w:t>
      </w:r>
      <w:r w:rsidR="00013C9B" w:rsidRPr="00AE6A81">
        <w:rPr>
          <w:rFonts w:cstheme="minorHAnsi"/>
          <w:b/>
          <w:bCs/>
          <w:sz w:val="26"/>
          <w:szCs w:val="26"/>
        </w:rPr>
        <w:t xml:space="preserve">nauce </w:t>
      </w:r>
      <w:r w:rsidR="000934D1" w:rsidRPr="00AE6A81">
        <w:rPr>
          <w:rFonts w:cstheme="minorHAnsi"/>
          <w:b/>
          <w:bCs/>
          <w:sz w:val="26"/>
          <w:szCs w:val="26"/>
        </w:rPr>
        <w:t xml:space="preserve">relaksacji, </w:t>
      </w:r>
      <w:r w:rsidR="00EE56A2" w:rsidRPr="00AE6A81">
        <w:rPr>
          <w:rFonts w:cstheme="minorHAnsi"/>
          <w:b/>
          <w:bCs/>
          <w:sz w:val="26"/>
          <w:szCs w:val="26"/>
        </w:rPr>
        <w:t>redukcji stresu</w:t>
      </w:r>
      <w:r w:rsidR="007A250C" w:rsidRPr="00AE6A81">
        <w:rPr>
          <w:rFonts w:cstheme="minorHAnsi"/>
          <w:b/>
          <w:bCs/>
          <w:sz w:val="26"/>
          <w:szCs w:val="26"/>
        </w:rPr>
        <w:t xml:space="preserve"> oraz</w:t>
      </w:r>
      <w:r w:rsidR="00EE56A2" w:rsidRPr="00AE6A81">
        <w:rPr>
          <w:rFonts w:cstheme="minorHAnsi"/>
          <w:b/>
          <w:bCs/>
          <w:sz w:val="26"/>
          <w:szCs w:val="26"/>
        </w:rPr>
        <w:t xml:space="preserve"> </w:t>
      </w:r>
      <w:r w:rsidR="00BB6DF8">
        <w:rPr>
          <w:rFonts w:cstheme="minorHAnsi"/>
          <w:b/>
          <w:bCs/>
          <w:sz w:val="26"/>
          <w:szCs w:val="26"/>
        </w:rPr>
        <w:t>zarządzaniu emocjami</w:t>
      </w:r>
      <w:r w:rsidR="00EE56A2" w:rsidRPr="00AE6A81">
        <w:rPr>
          <w:rFonts w:cstheme="minorHAnsi"/>
          <w:b/>
          <w:bCs/>
          <w:sz w:val="26"/>
          <w:szCs w:val="26"/>
        </w:rPr>
        <w:t xml:space="preserve">. </w:t>
      </w:r>
      <w:r w:rsidRPr="00AE6A81">
        <w:rPr>
          <w:rFonts w:cstheme="minorHAnsi"/>
          <w:b/>
          <w:bCs/>
          <w:sz w:val="26"/>
          <w:szCs w:val="26"/>
        </w:rPr>
        <w:t>Zakup</w:t>
      </w:r>
      <w:r w:rsidR="00EE56A2" w:rsidRPr="00AE6A81">
        <w:rPr>
          <w:rFonts w:cstheme="minorHAnsi"/>
          <w:b/>
          <w:bCs/>
          <w:sz w:val="26"/>
          <w:szCs w:val="26"/>
        </w:rPr>
        <w:t xml:space="preserve"> 100 proc. udziałów w </w:t>
      </w:r>
      <w:r w:rsidR="00DD3C89" w:rsidRPr="00AE6A81">
        <w:rPr>
          <w:rFonts w:cstheme="minorHAnsi"/>
          <w:b/>
          <w:bCs/>
          <w:sz w:val="26"/>
          <w:szCs w:val="26"/>
        </w:rPr>
        <w:t>startupie</w:t>
      </w:r>
      <w:r w:rsidRPr="00AE6A81">
        <w:rPr>
          <w:rFonts w:cstheme="minorHAnsi"/>
          <w:b/>
          <w:bCs/>
          <w:sz w:val="26"/>
          <w:szCs w:val="26"/>
        </w:rPr>
        <w:t xml:space="preserve"> </w:t>
      </w:r>
      <w:r w:rsidR="006D776C" w:rsidRPr="00AE6A81">
        <w:rPr>
          <w:rFonts w:cstheme="minorHAnsi"/>
          <w:b/>
          <w:bCs/>
          <w:sz w:val="26"/>
          <w:szCs w:val="26"/>
        </w:rPr>
        <w:t>Focusly</w:t>
      </w:r>
      <w:r w:rsidR="00387C62" w:rsidRPr="00AE6A81">
        <w:rPr>
          <w:rFonts w:cstheme="minorHAnsi"/>
          <w:b/>
          <w:bCs/>
          <w:sz w:val="26"/>
          <w:szCs w:val="26"/>
        </w:rPr>
        <w:t>, należącym do</w:t>
      </w:r>
      <w:r w:rsidR="00FE53A4" w:rsidRPr="00AE6A81">
        <w:rPr>
          <w:rFonts w:cstheme="minorHAnsi"/>
          <w:b/>
          <w:bCs/>
          <w:sz w:val="26"/>
          <w:szCs w:val="26"/>
        </w:rPr>
        <w:t xml:space="preserve"> </w:t>
      </w:r>
      <w:r w:rsidR="00DD3C89" w:rsidRPr="00AE6A81">
        <w:rPr>
          <w:rFonts w:cstheme="minorHAnsi"/>
          <w:b/>
          <w:bCs/>
          <w:sz w:val="26"/>
          <w:szCs w:val="26"/>
        </w:rPr>
        <w:t>grupy technologicznej Daftcode</w:t>
      </w:r>
      <w:r w:rsidR="00387C62" w:rsidRPr="00AE6A81">
        <w:rPr>
          <w:rFonts w:cstheme="minorHAnsi"/>
          <w:b/>
          <w:bCs/>
          <w:sz w:val="26"/>
          <w:szCs w:val="26"/>
        </w:rPr>
        <w:t>,</w:t>
      </w:r>
      <w:r w:rsidR="006D776C" w:rsidRPr="00AE6A81">
        <w:rPr>
          <w:rFonts w:cstheme="minorHAnsi"/>
          <w:b/>
          <w:bCs/>
          <w:sz w:val="26"/>
          <w:szCs w:val="26"/>
        </w:rPr>
        <w:t xml:space="preserve"> </w:t>
      </w:r>
      <w:r w:rsidRPr="00AE6A81">
        <w:rPr>
          <w:rFonts w:cstheme="minorHAnsi"/>
          <w:b/>
          <w:bCs/>
          <w:sz w:val="26"/>
          <w:szCs w:val="26"/>
        </w:rPr>
        <w:t xml:space="preserve">ma na celu </w:t>
      </w:r>
      <w:r w:rsidR="00AE6A81" w:rsidRPr="00AE6A81">
        <w:rPr>
          <w:rFonts w:cstheme="minorHAnsi"/>
          <w:b/>
          <w:bCs/>
          <w:sz w:val="26"/>
          <w:szCs w:val="26"/>
        </w:rPr>
        <w:t xml:space="preserve">pozyskanie know-how w dynamicznie rozwijającym się segmencie mental health oraz </w:t>
      </w:r>
      <w:r w:rsidR="006D776C" w:rsidRPr="00AE6A81">
        <w:rPr>
          <w:rFonts w:cstheme="minorHAnsi"/>
          <w:b/>
          <w:bCs/>
          <w:sz w:val="26"/>
          <w:szCs w:val="26"/>
        </w:rPr>
        <w:t xml:space="preserve">wzmocnienie programu MultiLife </w:t>
      </w:r>
      <w:r w:rsidR="00AE6A81" w:rsidRPr="00AE6A81">
        <w:rPr>
          <w:rFonts w:cstheme="minorHAnsi"/>
          <w:b/>
          <w:bCs/>
          <w:sz w:val="26"/>
          <w:szCs w:val="26"/>
        </w:rPr>
        <w:t>aplikacją mobilną, wspierającą</w:t>
      </w:r>
      <w:r w:rsidR="007A250C" w:rsidRPr="00AE6A81">
        <w:rPr>
          <w:rFonts w:cstheme="minorHAnsi"/>
          <w:b/>
          <w:bCs/>
          <w:sz w:val="26"/>
          <w:szCs w:val="26"/>
        </w:rPr>
        <w:t xml:space="preserve"> </w:t>
      </w:r>
      <w:r w:rsidR="00AE6A81" w:rsidRPr="00AE6A81">
        <w:rPr>
          <w:rFonts w:cstheme="minorHAnsi"/>
          <w:b/>
          <w:bCs/>
          <w:sz w:val="26"/>
          <w:szCs w:val="26"/>
        </w:rPr>
        <w:t xml:space="preserve">kondycję psychiczną </w:t>
      </w:r>
      <w:r w:rsidR="000934D1" w:rsidRPr="00AE6A81">
        <w:rPr>
          <w:rFonts w:cstheme="minorHAnsi"/>
          <w:b/>
          <w:bCs/>
          <w:sz w:val="26"/>
          <w:szCs w:val="26"/>
        </w:rPr>
        <w:t>pracowników</w:t>
      </w:r>
      <w:r w:rsidRPr="00AE6A81">
        <w:rPr>
          <w:rFonts w:cstheme="minorHAnsi"/>
          <w:b/>
          <w:bCs/>
          <w:sz w:val="26"/>
          <w:szCs w:val="26"/>
        </w:rPr>
        <w:t>.</w:t>
      </w:r>
      <w:r w:rsidR="00F07D93">
        <w:rPr>
          <w:rFonts w:cstheme="minorHAnsi"/>
          <w:b/>
          <w:bCs/>
          <w:sz w:val="26"/>
          <w:szCs w:val="26"/>
        </w:rPr>
        <w:t xml:space="preserve"> Analizy rynkowe wskazują jasno, że wraz z pandemią gwałtownie wzrosło zapotrzebowanie na rozwiązania online z obszaru mental health.</w:t>
      </w:r>
    </w:p>
    <w:p w14:paraId="57AFF41E" w14:textId="3EEE5858" w:rsidR="00D62E61" w:rsidRDefault="00D62E61" w:rsidP="00387C62">
      <w:pPr>
        <w:spacing w:after="0" w:line="240" w:lineRule="auto"/>
        <w:jc w:val="both"/>
        <w:rPr>
          <w:rFonts w:cstheme="minorHAnsi"/>
          <w:b/>
          <w:bCs/>
          <w:sz w:val="26"/>
          <w:szCs w:val="26"/>
        </w:rPr>
      </w:pPr>
    </w:p>
    <w:p w14:paraId="58BFF106" w14:textId="21035CC4" w:rsidR="00D62E61" w:rsidRPr="00AE6A81" w:rsidRDefault="00D62E61" w:rsidP="00387C62">
      <w:pPr>
        <w:spacing w:after="0" w:line="240" w:lineRule="auto"/>
        <w:jc w:val="both"/>
        <w:rPr>
          <w:rFonts w:cstheme="minorHAnsi"/>
          <w:b/>
          <w:bCs/>
          <w:sz w:val="26"/>
          <w:szCs w:val="26"/>
        </w:rPr>
      </w:pPr>
      <w:r>
        <w:rPr>
          <w:rFonts w:cstheme="minorHAnsi"/>
          <w:b/>
          <w:bCs/>
          <w:noProof/>
          <w:sz w:val="26"/>
          <w:szCs w:val="26"/>
        </w:rPr>
        <w:drawing>
          <wp:inline distT="0" distB="0" distL="0" distR="0" wp14:anchorId="190A9E27" wp14:editId="4EFB3F07">
            <wp:extent cx="6480810" cy="3855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5" cstate="print">
                      <a:extLst>
                        <a:ext uri="{28A0092B-C50C-407E-A947-70E740481C1C}">
                          <a14:useLocalDpi xmlns:a14="http://schemas.microsoft.com/office/drawing/2010/main" val="0"/>
                        </a:ext>
                      </a:extLst>
                    </a:blip>
                    <a:srcRect t="6703" b="4041"/>
                    <a:stretch/>
                  </pic:blipFill>
                  <pic:spPr bwMode="auto">
                    <a:xfrm>
                      <a:off x="0" y="0"/>
                      <a:ext cx="6480810" cy="3855720"/>
                    </a:xfrm>
                    <a:prstGeom prst="rect">
                      <a:avLst/>
                    </a:prstGeom>
                    <a:ln>
                      <a:noFill/>
                    </a:ln>
                    <a:extLst>
                      <a:ext uri="{53640926-AAD7-44D8-BBD7-CCE9431645EC}">
                        <a14:shadowObscured xmlns:a14="http://schemas.microsoft.com/office/drawing/2010/main"/>
                      </a:ext>
                    </a:extLst>
                  </pic:spPr>
                </pic:pic>
              </a:graphicData>
            </a:graphic>
          </wp:inline>
        </w:drawing>
      </w:r>
    </w:p>
    <w:p w14:paraId="0179235A" w14:textId="77777777" w:rsidR="00EE56A2" w:rsidRPr="00AE6A81" w:rsidRDefault="00EE56A2" w:rsidP="00387C62">
      <w:pPr>
        <w:spacing w:after="0" w:line="240" w:lineRule="auto"/>
        <w:rPr>
          <w:rFonts w:eastAsia="Times New Roman" w:cstheme="minorHAnsi"/>
          <w:lang w:eastAsia="pl-PL"/>
        </w:rPr>
      </w:pPr>
    </w:p>
    <w:p w14:paraId="2EA04BD3" w14:textId="6A398A39" w:rsidR="00080F20" w:rsidRPr="00AE6A81" w:rsidRDefault="00080F20" w:rsidP="00387C62">
      <w:pPr>
        <w:pStyle w:val="Akapitzlist"/>
        <w:spacing w:before="0" w:beforeAutospacing="0" w:after="0" w:afterAutospacing="0"/>
        <w:jc w:val="both"/>
        <w:rPr>
          <w:rFonts w:asciiTheme="minorHAnsi" w:hAnsiTheme="minorHAnsi" w:cstheme="minorHAnsi"/>
          <w:i/>
          <w:iCs/>
        </w:rPr>
      </w:pPr>
      <w:r w:rsidRPr="00AE6A81">
        <w:rPr>
          <w:rFonts w:asciiTheme="minorHAnsi" w:hAnsiTheme="minorHAnsi" w:cstheme="minorHAnsi"/>
          <w:i/>
          <w:iCs/>
        </w:rPr>
        <w:t xml:space="preserve">- </w:t>
      </w:r>
      <w:r w:rsidR="006A69E3" w:rsidRPr="00AE6A81">
        <w:rPr>
          <w:rFonts w:asciiTheme="minorHAnsi" w:hAnsiTheme="minorHAnsi" w:cstheme="minorHAnsi"/>
          <w:i/>
          <w:iCs/>
        </w:rPr>
        <w:t>Focusly to nowoczesn</w:t>
      </w:r>
      <w:r w:rsidR="006A69E3" w:rsidRPr="00675FD8">
        <w:rPr>
          <w:rFonts w:asciiTheme="minorHAnsi" w:hAnsiTheme="minorHAnsi" w:cstheme="minorHAnsi"/>
          <w:i/>
          <w:iCs/>
        </w:rPr>
        <w:t>a, niezwykle intuicyjna, a</w:t>
      </w:r>
      <w:r w:rsidR="006A69E3" w:rsidRPr="00AE6A81">
        <w:rPr>
          <w:rFonts w:asciiTheme="minorHAnsi" w:hAnsiTheme="minorHAnsi" w:cstheme="minorHAnsi"/>
          <w:i/>
          <w:iCs/>
        </w:rPr>
        <w:t xml:space="preserve"> przede wszystkim bogata w treści </w:t>
      </w:r>
      <w:r w:rsidR="006A69E3" w:rsidRPr="00675FD8">
        <w:rPr>
          <w:rFonts w:asciiTheme="minorHAnsi" w:hAnsiTheme="minorHAnsi" w:cstheme="minorHAnsi"/>
          <w:i/>
          <w:iCs/>
        </w:rPr>
        <w:t>i funkcjonalności</w:t>
      </w:r>
      <w:r w:rsidR="006A69E3" w:rsidRPr="00AE6A81">
        <w:rPr>
          <w:rFonts w:asciiTheme="minorHAnsi" w:hAnsiTheme="minorHAnsi" w:cstheme="minorHAnsi"/>
          <w:i/>
          <w:iCs/>
        </w:rPr>
        <w:t xml:space="preserve"> aplikacja mobilna</w:t>
      </w:r>
      <w:r w:rsidR="006A69E3">
        <w:rPr>
          <w:rFonts w:asciiTheme="minorHAnsi" w:hAnsiTheme="minorHAnsi" w:cstheme="minorHAnsi"/>
          <w:i/>
          <w:iCs/>
        </w:rPr>
        <w:t>, której dużym atutem jest</w:t>
      </w:r>
      <w:r w:rsidR="006A69E3" w:rsidRPr="00AE6A81">
        <w:rPr>
          <w:rFonts w:asciiTheme="minorHAnsi" w:hAnsiTheme="minorHAnsi" w:cstheme="minorHAnsi"/>
          <w:i/>
          <w:iCs/>
        </w:rPr>
        <w:t xml:space="preserve"> </w:t>
      </w:r>
      <w:r w:rsidRPr="00AE6A81">
        <w:rPr>
          <w:rFonts w:asciiTheme="minorHAnsi" w:hAnsiTheme="minorHAnsi" w:cstheme="minorHAnsi"/>
          <w:i/>
          <w:iCs/>
        </w:rPr>
        <w:t xml:space="preserve">także </w:t>
      </w:r>
      <w:r w:rsidR="006A69E3">
        <w:rPr>
          <w:rFonts w:asciiTheme="minorHAnsi" w:hAnsiTheme="minorHAnsi" w:cstheme="minorHAnsi"/>
          <w:i/>
          <w:iCs/>
        </w:rPr>
        <w:t>możliwość</w:t>
      </w:r>
      <w:r w:rsidRPr="00AE6A81">
        <w:rPr>
          <w:rFonts w:asciiTheme="minorHAnsi" w:hAnsiTheme="minorHAnsi" w:cstheme="minorHAnsi"/>
          <w:i/>
          <w:iCs/>
        </w:rPr>
        <w:t xml:space="preserve"> odpowiednie</w:t>
      </w:r>
      <w:r w:rsidR="006A69E3">
        <w:rPr>
          <w:rFonts w:asciiTheme="minorHAnsi" w:hAnsiTheme="minorHAnsi" w:cstheme="minorHAnsi"/>
          <w:i/>
          <w:iCs/>
        </w:rPr>
        <w:t>go</w:t>
      </w:r>
      <w:r w:rsidRPr="00AE6A81">
        <w:rPr>
          <w:rFonts w:asciiTheme="minorHAnsi" w:hAnsiTheme="minorHAnsi" w:cstheme="minorHAnsi"/>
          <w:i/>
          <w:iCs/>
        </w:rPr>
        <w:t xml:space="preserve"> skalowani</w:t>
      </w:r>
      <w:r w:rsidR="00124608">
        <w:rPr>
          <w:rFonts w:asciiTheme="minorHAnsi" w:hAnsiTheme="minorHAnsi" w:cstheme="minorHAnsi"/>
          <w:i/>
          <w:iCs/>
        </w:rPr>
        <w:t>a</w:t>
      </w:r>
      <w:r w:rsidRPr="00AE6A81">
        <w:rPr>
          <w:rFonts w:asciiTheme="minorHAnsi" w:hAnsiTheme="minorHAnsi" w:cstheme="minorHAnsi"/>
          <w:i/>
          <w:iCs/>
        </w:rPr>
        <w:t xml:space="preserve"> w najbliższych latach</w:t>
      </w:r>
      <w:r w:rsidR="006A69E3">
        <w:rPr>
          <w:rFonts w:asciiTheme="minorHAnsi" w:hAnsiTheme="minorHAnsi" w:cstheme="minorHAnsi"/>
          <w:i/>
          <w:iCs/>
        </w:rPr>
        <w:t xml:space="preserve"> </w:t>
      </w:r>
      <w:r w:rsidRPr="00AE6A81">
        <w:rPr>
          <w:rFonts w:asciiTheme="minorHAnsi" w:hAnsiTheme="minorHAnsi" w:cstheme="minorHAnsi"/>
          <w:i/>
          <w:iCs/>
        </w:rPr>
        <w:t xml:space="preserve">– </w:t>
      </w:r>
      <w:r w:rsidRPr="00AE6A81">
        <w:rPr>
          <w:rFonts w:asciiTheme="minorHAnsi" w:hAnsiTheme="minorHAnsi" w:cstheme="minorHAnsi"/>
        </w:rPr>
        <w:t xml:space="preserve">mówi Bartosz Józefiak, członek zarządu Benefit Systems, odpowiedzialny za finanse Grupy Kapitałowej. - </w:t>
      </w:r>
      <w:r w:rsidR="007B27F4">
        <w:rPr>
          <w:i/>
          <w:iCs/>
        </w:rPr>
        <w:t xml:space="preserve">Inwestycja w Focusly to kolejny krok w rozwoju oferty programu MultiLife, który kompleksowo dba o potrzeby pracowników, zarówno w obszarze zdrowia fizycznego, w tym odpowiednio dobranych aktywności życiowych, jak i kondycji psychicznej. </w:t>
      </w:r>
      <w:r w:rsidRPr="00AE6A81">
        <w:rPr>
          <w:rFonts w:asciiTheme="minorHAnsi" w:hAnsiTheme="minorHAnsi" w:cstheme="minorHAnsi"/>
          <w:i/>
          <w:iCs/>
        </w:rPr>
        <w:t xml:space="preserve"> Widzimy, że od ubiegłego roku znacząco wzrosło zapotrzebowanie na usługi mental health, dlatego cieszymy się, że będziemy mogli oferować</w:t>
      </w:r>
      <w:r w:rsidR="00AE6A81">
        <w:rPr>
          <w:rFonts w:asciiTheme="minorHAnsi" w:hAnsiTheme="minorHAnsi" w:cstheme="minorHAnsi"/>
          <w:i/>
          <w:iCs/>
        </w:rPr>
        <w:t xml:space="preserve"> pracodawcom i ich pracownikom</w:t>
      </w:r>
      <w:r w:rsidRPr="00AE6A81">
        <w:rPr>
          <w:rFonts w:asciiTheme="minorHAnsi" w:hAnsiTheme="minorHAnsi" w:cstheme="minorHAnsi"/>
          <w:i/>
          <w:iCs/>
        </w:rPr>
        <w:t xml:space="preserve"> tak atrakcyjne rozwiązanie, jak Focusly</w:t>
      </w:r>
      <w:r w:rsidR="00AE6A81">
        <w:rPr>
          <w:rFonts w:asciiTheme="minorHAnsi" w:hAnsiTheme="minorHAnsi" w:cstheme="minorHAnsi"/>
          <w:i/>
          <w:iCs/>
        </w:rPr>
        <w:t xml:space="preserve"> </w:t>
      </w:r>
      <w:r w:rsidRPr="00AE6A81">
        <w:rPr>
          <w:rFonts w:asciiTheme="minorHAnsi" w:hAnsiTheme="minorHAnsi" w:cstheme="minorHAnsi"/>
        </w:rPr>
        <w:t>– dodaje Bartosz Józefiak.</w:t>
      </w:r>
      <w:r w:rsidRPr="00AE6A81">
        <w:rPr>
          <w:rFonts w:asciiTheme="minorHAnsi" w:hAnsiTheme="minorHAnsi" w:cstheme="minorHAnsi"/>
          <w:i/>
          <w:iCs/>
        </w:rPr>
        <w:t xml:space="preserve"> </w:t>
      </w:r>
    </w:p>
    <w:p w14:paraId="79C4ABCD" w14:textId="77777777" w:rsidR="00080F20" w:rsidRPr="00AE6A81" w:rsidRDefault="00080F20" w:rsidP="00387C62">
      <w:pPr>
        <w:pStyle w:val="Akapitzlist"/>
        <w:spacing w:before="0" w:beforeAutospacing="0" w:after="0" w:afterAutospacing="0"/>
        <w:jc w:val="both"/>
        <w:rPr>
          <w:rFonts w:asciiTheme="minorHAnsi" w:hAnsiTheme="minorHAnsi" w:cstheme="minorHAnsi"/>
          <w:i/>
          <w:iCs/>
        </w:rPr>
      </w:pPr>
    </w:p>
    <w:p w14:paraId="245BDEC6" w14:textId="155E0AC9" w:rsidR="00EE56A2" w:rsidRPr="00AE6A81" w:rsidRDefault="00EE56A2" w:rsidP="00387C62">
      <w:pPr>
        <w:spacing w:after="0" w:line="240" w:lineRule="auto"/>
        <w:jc w:val="both"/>
        <w:rPr>
          <w:rFonts w:cstheme="minorHAnsi"/>
        </w:rPr>
      </w:pPr>
      <w:r w:rsidRPr="00AE6A81">
        <w:rPr>
          <w:rFonts w:cstheme="minorHAnsi"/>
        </w:rPr>
        <w:t>Focusly to aplikacj</w:t>
      </w:r>
      <w:r w:rsidR="00FE53A4" w:rsidRPr="00AE6A81">
        <w:rPr>
          <w:rFonts w:cstheme="minorHAnsi"/>
        </w:rPr>
        <w:t xml:space="preserve">a </w:t>
      </w:r>
      <w:r w:rsidR="007865AC" w:rsidRPr="00AE6A81">
        <w:rPr>
          <w:rFonts w:cstheme="minorHAnsi"/>
        </w:rPr>
        <w:t>do nauki relaksacji</w:t>
      </w:r>
      <w:r w:rsidR="00BB6DF8">
        <w:rPr>
          <w:rFonts w:cstheme="minorHAnsi"/>
        </w:rPr>
        <w:t>,</w:t>
      </w:r>
      <w:r w:rsidR="007865AC" w:rsidRPr="00AE6A81">
        <w:rPr>
          <w:rFonts w:cstheme="minorHAnsi"/>
        </w:rPr>
        <w:t xml:space="preserve"> praktyk</w:t>
      </w:r>
      <w:r w:rsidR="00BB6DF8">
        <w:rPr>
          <w:rFonts w:cstheme="minorHAnsi"/>
        </w:rPr>
        <w:t>i medytacji i</w:t>
      </w:r>
      <w:r w:rsidR="007865AC" w:rsidRPr="00AE6A81">
        <w:rPr>
          <w:rFonts w:cstheme="minorHAnsi"/>
        </w:rPr>
        <w:t xml:space="preserve"> </w:t>
      </w:r>
      <w:r w:rsidR="00FE53A4" w:rsidRPr="00AE6A81">
        <w:rPr>
          <w:rFonts w:cstheme="minorHAnsi"/>
        </w:rPr>
        <w:t>mindfulness, działająca w modelu abonamentowym,</w:t>
      </w:r>
      <w:r w:rsidR="007865AC" w:rsidRPr="00AE6A81">
        <w:rPr>
          <w:rFonts w:cstheme="minorHAnsi"/>
        </w:rPr>
        <w:t xml:space="preserve"> </w:t>
      </w:r>
      <w:r w:rsidR="007865AC" w:rsidRPr="00675FD8">
        <w:rPr>
          <w:rFonts w:cstheme="minorHAnsi"/>
        </w:rPr>
        <w:t xml:space="preserve">która od </w:t>
      </w:r>
      <w:r w:rsidRPr="00675FD8">
        <w:rPr>
          <w:rFonts w:cstheme="minorHAnsi"/>
        </w:rPr>
        <w:t xml:space="preserve">kilku miesięcy </w:t>
      </w:r>
      <w:r w:rsidR="007865AC" w:rsidRPr="00675FD8">
        <w:rPr>
          <w:rFonts w:cstheme="minorHAnsi"/>
        </w:rPr>
        <w:t xml:space="preserve">jest intensywnie rozwijana </w:t>
      </w:r>
      <w:r w:rsidR="00AE6A81" w:rsidRPr="00675FD8">
        <w:rPr>
          <w:rFonts w:cstheme="minorHAnsi"/>
        </w:rPr>
        <w:t>przez Daftcode</w:t>
      </w:r>
      <w:r w:rsidR="00AE6A81">
        <w:rPr>
          <w:rFonts w:cstheme="minorHAnsi"/>
        </w:rPr>
        <w:t xml:space="preserve"> </w:t>
      </w:r>
      <w:r w:rsidR="007865AC" w:rsidRPr="00AE6A81">
        <w:rPr>
          <w:rFonts w:cstheme="minorHAnsi"/>
        </w:rPr>
        <w:t xml:space="preserve">z myślą </w:t>
      </w:r>
      <w:r w:rsidR="00BB6DF8">
        <w:rPr>
          <w:rFonts w:cstheme="minorHAnsi"/>
        </w:rPr>
        <w:t xml:space="preserve">głównie </w:t>
      </w:r>
      <w:r w:rsidR="007865AC" w:rsidRPr="00AE6A81">
        <w:rPr>
          <w:rFonts w:cstheme="minorHAnsi"/>
        </w:rPr>
        <w:t xml:space="preserve">o polskojęzycznych użytkownikach. Aplikacja posiada bogatą bibliotekę </w:t>
      </w:r>
      <w:r w:rsidR="00013C9B" w:rsidRPr="00AE6A81">
        <w:rPr>
          <w:rFonts w:cstheme="minorHAnsi"/>
        </w:rPr>
        <w:t xml:space="preserve">treści </w:t>
      </w:r>
      <w:r w:rsidR="00CB7433" w:rsidRPr="00AE6A81">
        <w:rPr>
          <w:rFonts w:cstheme="minorHAnsi"/>
        </w:rPr>
        <w:t>eksperckich</w:t>
      </w:r>
      <w:r w:rsidR="00BB6DF8">
        <w:rPr>
          <w:rFonts w:cstheme="minorHAnsi"/>
        </w:rPr>
        <w:t xml:space="preserve"> oraz ćwiczeń oddechowych</w:t>
      </w:r>
      <w:r w:rsidR="00CB7433" w:rsidRPr="00AE6A81">
        <w:rPr>
          <w:rFonts w:cstheme="minorHAnsi"/>
        </w:rPr>
        <w:t xml:space="preserve">, za które </w:t>
      </w:r>
      <w:r w:rsidR="00013C9B" w:rsidRPr="00AE6A81">
        <w:rPr>
          <w:rFonts w:cstheme="minorHAnsi"/>
        </w:rPr>
        <w:t>odpowiedzialni</w:t>
      </w:r>
      <w:r w:rsidR="00124608">
        <w:rPr>
          <w:rFonts w:cstheme="minorHAnsi"/>
        </w:rPr>
        <w:t xml:space="preserve"> są</w:t>
      </w:r>
      <w:r w:rsidR="00013C9B" w:rsidRPr="00AE6A81">
        <w:rPr>
          <w:rFonts w:cstheme="minorHAnsi"/>
        </w:rPr>
        <w:t xml:space="preserve"> </w:t>
      </w:r>
      <w:r w:rsidR="005458DB" w:rsidRPr="00AE6A81">
        <w:rPr>
          <w:rFonts w:cstheme="minorHAnsi"/>
        </w:rPr>
        <w:t xml:space="preserve">certyfikowani </w:t>
      </w:r>
      <w:r w:rsidR="00645A70" w:rsidRPr="00AE6A81">
        <w:rPr>
          <w:rFonts w:cstheme="minorHAnsi"/>
        </w:rPr>
        <w:t>eksper</w:t>
      </w:r>
      <w:r w:rsidR="00013C9B" w:rsidRPr="00AE6A81">
        <w:rPr>
          <w:rFonts w:cstheme="minorHAnsi"/>
        </w:rPr>
        <w:t>ci</w:t>
      </w:r>
      <w:r w:rsidR="00645A70" w:rsidRPr="00AE6A81">
        <w:rPr>
          <w:rFonts w:cstheme="minorHAnsi"/>
        </w:rPr>
        <w:t xml:space="preserve"> z różnych nurtów medytacji i mindfulness</w:t>
      </w:r>
      <w:r w:rsidR="000E1477">
        <w:rPr>
          <w:rFonts w:cstheme="minorHAnsi"/>
        </w:rPr>
        <w:t xml:space="preserve"> oraz </w:t>
      </w:r>
      <w:r w:rsidR="000E1477" w:rsidRPr="00F104F1">
        <w:rPr>
          <w:rFonts w:cstheme="minorHAnsi"/>
        </w:rPr>
        <w:t>psycholodzy</w:t>
      </w:r>
      <w:r w:rsidR="00645A70" w:rsidRPr="00AE6A81">
        <w:rPr>
          <w:rFonts w:cstheme="minorHAnsi"/>
        </w:rPr>
        <w:t xml:space="preserve">. </w:t>
      </w:r>
    </w:p>
    <w:p w14:paraId="179303F8" w14:textId="77777777" w:rsidR="00387C62" w:rsidRPr="00AE6A81" w:rsidRDefault="00387C62" w:rsidP="00387C62">
      <w:pPr>
        <w:spacing w:after="0" w:line="240" w:lineRule="auto"/>
        <w:jc w:val="both"/>
        <w:rPr>
          <w:rFonts w:cstheme="minorHAnsi"/>
        </w:rPr>
      </w:pPr>
    </w:p>
    <w:p w14:paraId="3000F74F" w14:textId="3CE8F3AA" w:rsidR="005458DB" w:rsidRPr="00BB6DF8" w:rsidRDefault="00080F20" w:rsidP="00BB6DF8">
      <w:pPr>
        <w:spacing w:after="0" w:line="240" w:lineRule="auto"/>
        <w:jc w:val="both"/>
        <w:rPr>
          <w:rFonts w:cstheme="minorHAnsi"/>
        </w:rPr>
      </w:pPr>
      <w:r w:rsidRPr="00BB6DF8">
        <w:rPr>
          <w:rFonts w:cstheme="minorHAnsi"/>
          <w:i/>
          <w:iCs/>
        </w:rPr>
        <w:t xml:space="preserve">- </w:t>
      </w:r>
      <w:r w:rsidR="00BB6DF8" w:rsidRPr="00BB6DF8">
        <w:rPr>
          <w:rFonts w:cstheme="minorHAnsi"/>
          <w:i/>
          <w:iCs/>
        </w:rPr>
        <w:t xml:space="preserve">W czasie pandemii, kiedy nie mogliśmy wychodzić na zewnątrz, wiele osób zaczęło wędrować w głąb siebie, szukając sesji medytacji, które pomogą uporać się ze stresem </w:t>
      </w:r>
      <w:r w:rsidR="00BB6DF8" w:rsidRPr="00BB6DF8">
        <w:rPr>
          <w:rFonts w:cstheme="minorHAnsi"/>
        </w:rPr>
        <w:t xml:space="preserve">– mówi Jędrzej Szcześniak, współzałożyciel i partner zarządzający Daftcode. – </w:t>
      </w:r>
      <w:r w:rsidR="00BB6DF8" w:rsidRPr="00BB6DF8">
        <w:rPr>
          <w:rFonts w:cstheme="minorHAnsi"/>
          <w:i/>
          <w:iCs/>
        </w:rPr>
        <w:t xml:space="preserve">To właśnie wtedy Focusly zyskało na popularności. Tworząc content, zależało nam, żeby </w:t>
      </w:r>
      <w:r w:rsidR="00BB6DF8" w:rsidRPr="00BB6DF8">
        <w:rPr>
          <w:rFonts w:cstheme="minorHAnsi"/>
          <w:i/>
          <w:iCs/>
        </w:rPr>
        <w:lastRenderedPageBreak/>
        <w:t>pierwsza w pełni polska aplikacja do medytacji oferowała jak najwyższą jakość, dlatego zespół Focusly współpracował z najlepszymi ekspertami od mindfulness w kraju i za granicą. Dziś w aplikacji jest ponad 350 sesji relaksacyjnych i medytacji prowadzonych, a nowe treści są dodawane na bieżąco. W najbliższych miesiącach będziemy nadal wspierać Focusly biznesowo i merytorycznie, żeby zachować ciągłość w dostarczaniu użytkownikom relaksacyjnych treści na najwyższym poziomie. Ogromnie cieszymy się, że startup rozwijany w Daftcode przechodzi pod skrzydła tak dużego i uznanego partnera jak Benefit Systems</w:t>
      </w:r>
      <w:r w:rsidR="00BB6DF8" w:rsidRPr="00BB6DF8">
        <w:rPr>
          <w:rFonts w:cstheme="minorHAnsi"/>
        </w:rPr>
        <w:t xml:space="preserve"> – dodaje Szcześniak.</w:t>
      </w:r>
    </w:p>
    <w:p w14:paraId="7B884097" w14:textId="77777777" w:rsidR="00080F20" w:rsidRPr="00AE6A81" w:rsidRDefault="00080F20" w:rsidP="00387C62">
      <w:pPr>
        <w:pStyle w:val="Akapitzlist"/>
        <w:spacing w:before="0" w:beforeAutospacing="0" w:after="0" w:afterAutospacing="0"/>
        <w:jc w:val="both"/>
        <w:rPr>
          <w:rFonts w:asciiTheme="minorHAnsi" w:hAnsiTheme="minorHAnsi" w:cstheme="minorHAnsi"/>
        </w:rPr>
      </w:pPr>
    </w:p>
    <w:p w14:paraId="7D290B89" w14:textId="7E0BF850" w:rsidR="00941E01" w:rsidRPr="00AE6A81" w:rsidRDefault="00941E01" w:rsidP="00387C62">
      <w:pPr>
        <w:spacing w:after="0" w:line="240" w:lineRule="auto"/>
        <w:jc w:val="both"/>
        <w:rPr>
          <w:rFonts w:cstheme="minorHAnsi"/>
          <w:bCs/>
          <w:color w:val="000000" w:themeColor="text1"/>
        </w:rPr>
      </w:pPr>
      <w:r w:rsidRPr="00AE6A81">
        <w:rPr>
          <w:rFonts w:cstheme="minorHAnsi"/>
        </w:rPr>
        <w:t xml:space="preserve">W pandemii, według </w:t>
      </w:r>
      <w:r w:rsidRPr="00AE6A81">
        <w:rPr>
          <w:rFonts w:cstheme="minorHAnsi"/>
          <w:bCs/>
          <w:color w:val="000000" w:themeColor="text1"/>
        </w:rPr>
        <w:t>Global Wellbeing Survey 2021, aż 42 proc. zatrudnionych doświadczyło pogorszenia stanu zdrowia psychicznego, co trzeci pracownik ma problemy z koncentracją w pracy, a co piąty potrzebuje więcej czasu na realizację obowiązków zawodowych, a 15% doświadcza problemów z rozumowaniem i podejmowaniem decyzji. Obecnie już blisko połowa pracodawców w Europie, biorących udział w badaniu Great Place to Work (Stress and Wellbeing at Work: A European Outlook), uważa stres za kluczowy problem w ich organizacjach, a 65% z nich potwierdza, że zdrowie i dobre samopoczucie pracowników stały się strategicznym priorytetem. W związku z tym wzrosło znacząco zainteresowanie rozwiązaniami wspierającymi pracodawców w odpowiednim zarządzaniu zdrowiem psychofizycznym pracowników.</w:t>
      </w:r>
    </w:p>
    <w:p w14:paraId="2C42103F" w14:textId="77777777" w:rsidR="00387C62" w:rsidRPr="00AE6A81" w:rsidRDefault="00387C62" w:rsidP="00387C62">
      <w:pPr>
        <w:spacing w:after="0" w:line="240" w:lineRule="auto"/>
        <w:jc w:val="both"/>
        <w:rPr>
          <w:rFonts w:cstheme="minorHAnsi"/>
        </w:rPr>
      </w:pPr>
    </w:p>
    <w:p w14:paraId="39D0D89D" w14:textId="1640AC1C" w:rsidR="00941E01" w:rsidRPr="00AE6A81" w:rsidRDefault="00941E01" w:rsidP="00387C62">
      <w:pPr>
        <w:pStyle w:val="Akapitzlist"/>
        <w:spacing w:before="0" w:beforeAutospacing="0" w:after="0" w:afterAutospacing="0"/>
        <w:jc w:val="both"/>
        <w:rPr>
          <w:rFonts w:asciiTheme="minorHAnsi" w:hAnsiTheme="minorHAnsi" w:cstheme="minorHAnsi"/>
        </w:rPr>
      </w:pPr>
      <w:r w:rsidRPr="00AE6A81">
        <w:rPr>
          <w:rFonts w:asciiTheme="minorHAnsi" w:hAnsiTheme="minorHAnsi" w:cstheme="minorHAnsi"/>
        </w:rPr>
        <w:t xml:space="preserve">- </w:t>
      </w:r>
      <w:r w:rsidRPr="00AE6A81">
        <w:rPr>
          <w:rFonts w:asciiTheme="minorHAnsi" w:hAnsiTheme="minorHAnsi" w:cstheme="minorHAnsi"/>
          <w:i/>
          <w:iCs/>
        </w:rPr>
        <w:t>Focusly to odpowiedź na potrzeby i wy</w:t>
      </w:r>
      <w:r w:rsidR="00336858">
        <w:rPr>
          <w:rFonts w:asciiTheme="minorHAnsi" w:hAnsiTheme="minorHAnsi" w:cstheme="minorHAnsi"/>
          <w:i/>
          <w:iCs/>
        </w:rPr>
        <w:t>z</w:t>
      </w:r>
      <w:r w:rsidRPr="00AE6A81">
        <w:rPr>
          <w:rFonts w:asciiTheme="minorHAnsi" w:hAnsiTheme="minorHAnsi" w:cstheme="minorHAnsi"/>
          <w:i/>
          <w:iCs/>
        </w:rPr>
        <w:t xml:space="preserve">wania, z którymi mierzymy się już od wielu </w:t>
      </w:r>
      <w:r w:rsidRPr="00ED6D19">
        <w:rPr>
          <w:rFonts w:asciiTheme="minorHAnsi" w:hAnsiTheme="minorHAnsi" w:cstheme="minorHAnsi"/>
          <w:i/>
          <w:iCs/>
        </w:rPr>
        <w:t>miesięcy. Intuicyjna</w:t>
      </w:r>
      <w:r w:rsidRPr="00AE6A81">
        <w:rPr>
          <w:rFonts w:asciiTheme="minorHAnsi" w:hAnsiTheme="minorHAnsi" w:cstheme="minorHAnsi"/>
          <w:i/>
          <w:iCs/>
        </w:rPr>
        <w:t xml:space="preserve"> aplikacja </w:t>
      </w:r>
      <w:r w:rsidRPr="00ED6D19">
        <w:rPr>
          <w:rFonts w:asciiTheme="minorHAnsi" w:hAnsiTheme="minorHAnsi" w:cstheme="minorHAnsi"/>
          <w:i/>
          <w:iCs/>
        </w:rPr>
        <w:t>prowadzi</w:t>
      </w:r>
      <w:r w:rsidRPr="00AE6A81">
        <w:rPr>
          <w:rFonts w:asciiTheme="minorHAnsi" w:hAnsiTheme="minorHAnsi" w:cstheme="minorHAnsi"/>
          <w:i/>
          <w:iCs/>
        </w:rPr>
        <w:t xml:space="preserve"> użytkownika po określonej ścieżce, dzięki której może osiągnąć założony cel, np. poprawić jakość snu czy też zredukować stres</w:t>
      </w:r>
      <w:r w:rsidR="00080F20" w:rsidRPr="00AE6A81">
        <w:rPr>
          <w:rFonts w:asciiTheme="minorHAnsi" w:hAnsiTheme="minorHAnsi" w:cstheme="minorHAnsi"/>
          <w:i/>
          <w:iCs/>
        </w:rPr>
        <w:t xml:space="preserve">. Już teraz widzimy, jak wiele w najbliższych miesiącach będziemy mogli zaoferować </w:t>
      </w:r>
      <w:r w:rsidR="00AE6A81">
        <w:rPr>
          <w:rFonts w:asciiTheme="minorHAnsi" w:hAnsiTheme="minorHAnsi" w:cstheme="minorHAnsi"/>
          <w:i/>
          <w:iCs/>
        </w:rPr>
        <w:t xml:space="preserve">naszym klientom, a także jak </w:t>
      </w:r>
      <w:r w:rsidR="00080F20" w:rsidRPr="00AE6A81">
        <w:rPr>
          <w:rFonts w:asciiTheme="minorHAnsi" w:hAnsiTheme="minorHAnsi" w:cstheme="minorHAnsi"/>
          <w:i/>
          <w:iCs/>
        </w:rPr>
        <w:t>rozbudowywać aplikację, by jeszcze lepiej adresowała potrzeby pracowników w obszarze zdrowia mentalnego, kondycji psychicznej i pozytywnych emocji</w:t>
      </w:r>
      <w:r w:rsidR="00AE6A81">
        <w:rPr>
          <w:rFonts w:asciiTheme="minorHAnsi" w:hAnsiTheme="minorHAnsi" w:cstheme="minorHAnsi"/>
          <w:i/>
          <w:iCs/>
        </w:rPr>
        <w:t xml:space="preserve"> </w:t>
      </w:r>
      <w:r w:rsidRPr="00AE6A81">
        <w:rPr>
          <w:rFonts w:asciiTheme="minorHAnsi" w:hAnsiTheme="minorHAnsi" w:cstheme="minorHAnsi"/>
        </w:rPr>
        <w:t>– wyjaśnia Joanna Skoczeń, prezes VanityStyle, odpowiedzialna z ramienia Grupy Benefit Systems za proces integracji</w:t>
      </w:r>
      <w:r w:rsidR="00387C62" w:rsidRPr="00AE6A81">
        <w:rPr>
          <w:rFonts w:asciiTheme="minorHAnsi" w:hAnsiTheme="minorHAnsi" w:cstheme="minorHAnsi"/>
        </w:rPr>
        <w:t xml:space="preserve"> oraz dalszy rozwój aplikacji</w:t>
      </w:r>
      <w:r w:rsidRPr="00AE6A81">
        <w:rPr>
          <w:rFonts w:asciiTheme="minorHAnsi" w:hAnsiTheme="minorHAnsi" w:cstheme="minorHAnsi"/>
        </w:rPr>
        <w:t>.</w:t>
      </w:r>
    </w:p>
    <w:p w14:paraId="3388CE26" w14:textId="77777777" w:rsidR="00080F20" w:rsidRPr="00AE6A81" w:rsidRDefault="00080F20" w:rsidP="00387C62">
      <w:pPr>
        <w:pStyle w:val="Akapitzlist"/>
        <w:spacing w:before="0" w:beforeAutospacing="0" w:after="0" w:afterAutospacing="0"/>
        <w:jc w:val="both"/>
        <w:rPr>
          <w:rFonts w:asciiTheme="minorHAnsi" w:hAnsiTheme="minorHAnsi" w:cstheme="minorHAnsi"/>
        </w:rPr>
      </w:pPr>
    </w:p>
    <w:p w14:paraId="13052DE6" w14:textId="3F0EF312" w:rsidR="000C2C15" w:rsidRPr="00AE6A81" w:rsidRDefault="00FE53A4" w:rsidP="00387C62">
      <w:pPr>
        <w:spacing w:after="0" w:line="240" w:lineRule="auto"/>
        <w:jc w:val="both"/>
        <w:rPr>
          <w:rFonts w:cstheme="minorHAnsi"/>
        </w:rPr>
      </w:pPr>
      <w:r w:rsidRPr="00AE6A81">
        <w:rPr>
          <w:rFonts w:cstheme="minorHAnsi"/>
        </w:rPr>
        <w:t xml:space="preserve">Benefit Systems zakupił </w:t>
      </w:r>
      <w:r w:rsidR="00EE56A2" w:rsidRPr="00AE6A81">
        <w:rPr>
          <w:rFonts w:cstheme="minorHAnsi"/>
        </w:rPr>
        <w:t>100</w:t>
      </w:r>
      <w:r w:rsidRPr="00AE6A81">
        <w:rPr>
          <w:rFonts w:cstheme="minorHAnsi"/>
        </w:rPr>
        <w:t xml:space="preserve"> proc. </w:t>
      </w:r>
      <w:r w:rsidR="00EE56A2" w:rsidRPr="00AE6A81">
        <w:rPr>
          <w:rFonts w:cstheme="minorHAnsi"/>
        </w:rPr>
        <w:t>udziałów</w:t>
      </w:r>
      <w:r w:rsidRPr="00AE6A81">
        <w:rPr>
          <w:rFonts w:cstheme="minorHAnsi"/>
        </w:rPr>
        <w:t xml:space="preserve"> w spółce Focusly, która powstała z </w:t>
      </w:r>
      <w:r w:rsidR="00EE56A2" w:rsidRPr="00AE6A81">
        <w:rPr>
          <w:rFonts w:cstheme="minorHAnsi"/>
        </w:rPr>
        <w:t xml:space="preserve">wydzielenia projektu </w:t>
      </w:r>
      <w:r w:rsidRPr="00AE6A81">
        <w:rPr>
          <w:rFonts w:cstheme="minorHAnsi"/>
        </w:rPr>
        <w:t xml:space="preserve">z grupy technologicznej </w:t>
      </w:r>
      <w:r w:rsidR="00EE56A2" w:rsidRPr="00AE6A81">
        <w:rPr>
          <w:rFonts w:cstheme="minorHAnsi"/>
        </w:rPr>
        <w:t>Daftcode.</w:t>
      </w:r>
      <w:r w:rsidRPr="00AE6A81">
        <w:rPr>
          <w:rFonts w:cstheme="minorHAnsi"/>
        </w:rPr>
        <w:t xml:space="preserve"> Inwestycja oznacza </w:t>
      </w:r>
      <w:r w:rsidR="005458DB" w:rsidRPr="00AE6A81">
        <w:rPr>
          <w:rFonts w:cstheme="minorHAnsi"/>
        </w:rPr>
        <w:t>pozyskanie</w:t>
      </w:r>
      <w:r w:rsidRPr="00AE6A81">
        <w:rPr>
          <w:rFonts w:cstheme="minorHAnsi"/>
        </w:rPr>
        <w:t xml:space="preserve"> </w:t>
      </w:r>
      <w:r w:rsidR="00EE56A2" w:rsidRPr="00AE6A81">
        <w:rPr>
          <w:rFonts w:cstheme="minorHAnsi"/>
        </w:rPr>
        <w:t>aplikacj</w:t>
      </w:r>
      <w:r w:rsidRPr="00AE6A81">
        <w:rPr>
          <w:rFonts w:cstheme="minorHAnsi"/>
        </w:rPr>
        <w:t>i</w:t>
      </w:r>
      <w:r w:rsidR="00EE56A2" w:rsidRPr="00AE6A81">
        <w:rPr>
          <w:rFonts w:cstheme="minorHAnsi"/>
        </w:rPr>
        <w:t xml:space="preserve">, </w:t>
      </w:r>
      <w:r w:rsidRPr="00AE6A81">
        <w:rPr>
          <w:rFonts w:cstheme="minorHAnsi"/>
        </w:rPr>
        <w:t xml:space="preserve">treści wraz z </w:t>
      </w:r>
      <w:r w:rsidR="00EE56A2" w:rsidRPr="00AE6A81">
        <w:rPr>
          <w:rFonts w:cstheme="minorHAnsi"/>
        </w:rPr>
        <w:t>prawami autorskimi</w:t>
      </w:r>
      <w:r w:rsidRPr="00AE6A81">
        <w:rPr>
          <w:rFonts w:cstheme="minorHAnsi"/>
        </w:rPr>
        <w:t xml:space="preserve">, w tym </w:t>
      </w:r>
      <w:r w:rsidR="00EE56A2" w:rsidRPr="00AE6A81">
        <w:rPr>
          <w:rFonts w:cstheme="minorHAnsi"/>
        </w:rPr>
        <w:t>licencjami i sublicencjami</w:t>
      </w:r>
      <w:r w:rsidRPr="00AE6A81">
        <w:rPr>
          <w:rFonts w:cstheme="minorHAnsi"/>
        </w:rPr>
        <w:t xml:space="preserve">, </w:t>
      </w:r>
      <w:r w:rsidR="005458DB" w:rsidRPr="00AE6A81">
        <w:rPr>
          <w:rFonts w:cstheme="minorHAnsi"/>
        </w:rPr>
        <w:t xml:space="preserve">a także </w:t>
      </w:r>
      <w:r w:rsidR="00EE56A2" w:rsidRPr="00AE6A81">
        <w:rPr>
          <w:rFonts w:cstheme="minorHAnsi"/>
        </w:rPr>
        <w:t>know how</w:t>
      </w:r>
      <w:r w:rsidRPr="00AE6A81">
        <w:rPr>
          <w:rFonts w:cstheme="minorHAnsi"/>
        </w:rPr>
        <w:t xml:space="preserve"> i doświadczonego zespołu, tworzącego </w:t>
      </w:r>
      <w:r w:rsidR="005458DB" w:rsidRPr="00AE6A81">
        <w:rPr>
          <w:rFonts w:cstheme="minorHAnsi"/>
        </w:rPr>
        <w:t>Focusly</w:t>
      </w:r>
      <w:r w:rsidR="00EE56A2" w:rsidRPr="00AE6A81">
        <w:rPr>
          <w:rFonts w:cstheme="minorHAnsi"/>
        </w:rPr>
        <w:t xml:space="preserve">. </w:t>
      </w:r>
      <w:r w:rsidR="00080F20" w:rsidRPr="00AE6A81">
        <w:rPr>
          <w:rFonts w:cstheme="minorHAnsi"/>
        </w:rPr>
        <w:t xml:space="preserve">Aplikacja będzie </w:t>
      </w:r>
      <w:r w:rsidR="00EE56A2" w:rsidRPr="00AE6A81">
        <w:rPr>
          <w:rFonts w:cstheme="minorHAnsi"/>
        </w:rPr>
        <w:t xml:space="preserve">dostępna </w:t>
      </w:r>
      <w:r w:rsidR="006A69E3">
        <w:rPr>
          <w:rFonts w:cstheme="minorHAnsi"/>
        </w:rPr>
        <w:t xml:space="preserve">m.in. </w:t>
      </w:r>
      <w:r w:rsidR="00080F20" w:rsidRPr="00AE6A81">
        <w:rPr>
          <w:rFonts w:cstheme="minorHAnsi"/>
        </w:rPr>
        <w:t>w modelu abonamentowym w programie MultiLife</w:t>
      </w:r>
      <w:r w:rsidR="006A69E3">
        <w:rPr>
          <w:rFonts w:cstheme="minorHAnsi"/>
        </w:rPr>
        <w:t>.</w:t>
      </w:r>
    </w:p>
    <w:p w14:paraId="34B8BC97" w14:textId="77777777" w:rsidR="00387C62" w:rsidRPr="00AE6A81" w:rsidRDefault="00387C62" w:rsidP="00387C62">
      <w:pPr>
        <w:spacing w:after="0" w:line="240" w:lineRule="auto"/>
        <w:jc w:val="both"/>
        <w:rPr>
          <w:rFonts w:cstheme="minorHAnsi"/>
        </w:rPr>
      </w:pPr>
    </w:p>
    <w:p w14:paraId="40D6C489" w14:textId="4950F22D" w:rsidR="00387C62" w:rsidRPr="00AE6A81" w:rsidRDefault="00387C62" w:rsidP="00387C62">
      <w:pPr>
        <w:spacing w:after="0" w:line="240" w:lineRule="auto"/>
        <w:rPr>
          <w:rFonts w:cstheme="minorHAnsi"/>
        </w:rPr>
      </w:pPr>
      <w:r w:rsidRPr="00AE6A81">
        <w:rPr>
          <w:rFonts w:cstheme="minorHAnsi"/>
        </w:rPr>
        <w:t>***</w:t>
      </w:r>
    </w:p>
    <w:p w14:paraId="143FDC56" w14:textId="77777777" w:rsidR="00BB6DF8" w:rsidRPr="00BB6DF8" w:rsidRDefault="00BB6DF8" w:rsidP="00BB6DF8">
      <w:pPr>
        <w:spacing w:after="0" w:line="240" w:lineRule="auto"/>
        <w:ind w:right="177"/>
        <w:jc w:val="both"/>
        <w:rPr>
          <w:rFonts w:ascii="Times New Roman" w:eastAsia="Times New Roman" w:hAnsi="Times New Roman" w:cs="Times New Roman"/>
          <w:sz w:val="24"/>
          <w:szCs w:val="24"/>
          <w:lang w:eastAsia="pl-PL"/>
        </w:rPr>
      </w:pPr>
      <w:r w:rsidRPr="00BB6DF8">
        <w:rPr>
          <w:rFonts w:ascii="Calibri" w:eastAsia="Times New Roman" w:hAnsi="Calibri" w:cs="Calibri"/>
          <w:b/>
          <w:bCs/>
          <w:i/>
          <w:iCs/>
          <w:color w:val="000000"/>
          <w:sz w:val="20"/>
          <w:szCs w:val="20"/>
          <w:lang w:eastAsia="pl-PL"/>
        </w:rPr>
        <w:t>Focusly</w:t>
      </w:r>
      <w:r w:rsidRPr="00BB6DF8">
        <w:rPr>
          <w:rFonts w:ascii="Calibri" w:eastAsia="Times New Roman" w:hAnsi="Calibri" w:cs="Calibri"/>
          <w:i/>
          <w:iCs/>
          <w:color w:val="000000"/>
          <w:sz w:val="20"/>
          <w:szCs w:val="20"/>
          <w:lang w:eastAsia="pl-PL"/>
        </w:rPr>
        <w:t xml:space="preserve"> udostępnia użytkownikom za pośrednictwem autorskiej aplikacji mobilnej, techniki medytacji, relaksacji i mindfulness. Jest to jedna z nielicznych aplikacji mindfulness w języku polskim, bogata w treści z zakresu redukcji stresu, poprawy snu, relacji, produktywności. Poprzez współpracę z certyfikowanymi nauczycielami medytacji i jogi, czy osobami, które swoje życie łączą z propagowaniem idei mindfulness, mental health czy sportu pomaga nakierować użytkownika na zmiany w jego życiu  poprzez medytacje, ćwiczenia relaksujące, oddechowe i jogę. </w:t>
      </w:r>
    </w:p>
    <w:p w14:paraId="70F497B2" w14:textId="77777777" w:rsidR="00BB6DF8" w:rsidRPr="00BB6DF8" w:rsidRDefault="00BB6DF8" w:rsidP="00BB6DF8">
      <w:pPr>
        <w:spacing w:after="0" w:line="240" w:lineRule="auto"/>
        <w:rPr>
          <w:rFonts w:ascii="Times New Roman" w:eastAsia="Times New Roman" w:hAnsi="Times New Roman" w:cs="Times New Roman"/>
          <w:sz w:val="24"/>
          <w:szCs w:val="24"/>
          <w:lang w:eastAsia="pl-PL"/>
        </w:rPr>
      </w:pPr>
    </w:p>
    <w:p w14:paraId="726C85CE" w14:textId="77777777" w:rsidR="00BB6DF8" w:rsidRPr="00BB6DF8" w:rsidRDefault="00BB6DF8" w:rsidP="00BB6DF8">
      <w:pPr>
        <w:spacing w:after="40" w:line="240" w:lineRule="auto"/>
        <w:ind w:right="176"/>
        <w:jc w:val="both"/>
        <w:rPr>
          <w:rFonts w:ascii="Times New Roman" w:eastAsia="Times New Roman" w:hAnsi="Times New Roman" w:cs="Times New Roman"/>
          <w:sz w:val="24"/>
          <w:szCs w:val="24"/>
          <w:lang w:eastAsia="pl-PL"/>
        </w:rPr>
      </w:pPr>
      <w:r w:rsidRPr="00BB6DF8">
        <w:rPr>
          <w:rFonts w:ascii="Calibri" w:eastAsia="Times New Roman" w:hAnsi="Calibri" w:cs="Calibri"/>
          <w:b/>
          <w:bCs/>
          <w:i/>
          <w:iCs/>
          <w:color w:val="000000"/>
          <w:sz w:val="20"/>
          <w:szCs w:val="20"/>
          <w:lang w:eastAsia="pl-PL"/>
        </w:rPr>
        <w:t xml:space="preserve">Daftcode </w:t>
      </w:r>
      <w:r w:rsidRPr="00BB6DF8">
        <w:rPr>
          <w:rFonts w:ascii="Calibri" w:eastAsia="Times New Roman" w:hAnsi="Calibri" w:cs="Calibri"/>
          <w:i/>
          <w:iCs/>
          <w:color w:val="000000"/>
          <w:sz w:val="20"/>
          <w:szCs w:val="20"/>
          <w:lang w:eastAsia="pl-PL"/>
        </w:rPr>
        <w:t>to grupa technologiczna napędzana przez analityczne podejście do biznesu. Operując w modelu venture building, tworzy, rozwija i inwestuje w startupy m.in. w takich dziedzinach, jak Deep Tech, Cyber Security, Blockchain, Fin Tech czy Insur Tech. Daftcode stworzył już kilkanaście spółek technologicznych (m.in. Nethone, Skriware, Straal czy Indoorway) i dokonał 6 inwestycji VC (m.in. Booksy, Tylko i Sie.Jemy).</w:t>
      </w:r>
    </w:p>
    <w:p w14:paraId="485614EA" w14:textId="77777777" w:rsidR="00BB6DF8" w:rsidRPr="00BB6DF8" w:rsidRDefault="00BB6DF8" w:rsidP="00BB6DF8">
      <w:pPr>
        <w:spacing w:after="0" w:line="240" w:lineRule="auto"/>
        <w:ind w:right="177"/>
        <w:jc w:val="both"/>
        <w:rPr>
          <w:rFonts w:ascii="Times New Roman" w:eastAsia="Times New Roman" w:hAnsi="Times New Roman" w:cs="Times New Roman"/>
          <w:sz w:val="24"/>
          <w:szCs w:val="24"/>
          <w:lang w:eastAsia="pl-PL"/>
        </w:rPr>
      </w:pPr>
      <w:r w:rsidRPr="00BB6DF8">
        <w:rPr>
          <w:rFonts w:ascii="Calibri" w:eastAsia="Times New Roman" w:hAnsi="Calibri" w:cs="Calibri"/>
          <w:i/>
          <w:iCs/>
          <w:color w:val="000000"/>
          <w:sz w:val="20"/>
          <w:szCs w:val="20"/>
          <w:lang w:eastAsia="pl-PL"/>
        </w:rPr>
        <w:t>Firma oferuje budowanym u siebie startupom pełne wsparcie techniczne i biznesowe, co pozwala im sprawnie wejść na rynek i szybko rosnąć. Daftcode pracuje z indywidualnymi założycielami startupów, zespołami na wczesnym etapie rozwoju, ale też z istniejącymi już podmiotami, które poszukują finansowania lub wsparcia w komercjalizacji i skalowaniu biznesu. Więcej informacji dostępnych jest na stronie daftcode.com</w:t>
      </w:r>
    </w:p>
    <w:p w14:paraId="3B64D63B" w14:textId="514D0FCF" w:rsidR="00AE6A81" w:rsidRDefault="00BB6DF8" w:rsidP="00BB6DF8">
      <w:pPr>
        <w:spacing w:after="0" w:line="240" w:lineRule="auto"/>
        <w:jc w:val="both"/>
        <w:rPr>
          <w:rFonts w:cstheme="minorHAnsi"/>
          <w:b/>
          <w:bCs/>
          <w:i/>
          <w:iCs/>
          <w:sz w:val="20"/>
          <w:szCs w:val="20"/>
        </w:rPr>
      </w:pPr>
      <w:r w:rsidRPr="00BB6DF8">
        <w:rPr>
          <w:rFonts w:ascii="Times New Roman" w:eastAsia="Times New Roman" w:hAnsi="Times New Roman" w:cs="Times New Roman"/>
          <w:sz w:val="24"/>
          <w:szCs w:val="24"/>
          <w:lang w:eastAsia="pl-PL"/>
        </w:rPr>
        <w:br/>
      </w:r>
      <w:r w:rsidRPr="00BB6DF8">
        <w:rPr>
          <w:rFonts w:ascii="Calibri" w:eastAsia="Times New Roman" w:hAnsi="Calibri" w:cs="Calibri"/>
          <w:b/>
          <w:bCs/>
          <w:i/>
          <w:iCs/>
          <w:color w:val="000000"/>
          <w:sz w:val="20"/>
          <w:szCs w:val="20"/>
          <w:lang w:eastAsia="pl-PL"/>
        </w:rPr>
        <w:t>Benefit Systems SA</w:t>
      </w:r>
      <w:r w:rsidRPr="00BB6DF8">
        <w:rPr>
          <w:rFonts w:ascii="Calibri" w:eastAsia="Times New Roman" w:hAnsi="Calibri" w:cs="Calibri"/>
          <w:i/>
          <w:iCs/>
          <w:color w:val="000000"/>
          <w:sz w:val="20"/>
          <w:szCs w:val="20"/>
          <w:lang w:eastAsia="pl-PL"/>
        </w:rPr>
        <w:t xml:space="preserve"> działa na polskim rynku od 2001 roku. Spółka jest twórcą programu sportowo-rekreacyjnego MultiSport, który wspiera aktywny i zdrowy tryb życia jego Użytkowników. Karty sportowe zapewniają dostęp obiektów sportowo-rekreacyjnych w 650 miastach na terenie całego kraju. Oferta sportowa jest rozwijana z powodzeniem przez Spółkę również w Czechach, na Słowacji, w Bułgarii i w Chorwacji. Ważnym obszarem działań Benefit Systems jest promowanie aktywnego stylu życia na każdym jego etapie, dlatego Spółka realizuje inicjatywy wspierające aktywność fizyczną dzieci, dorosłych oraz seniorów. Od 2018 roku Benefit Systems jest częścią globalnej inicjatywy B Corp, zrzeszającej spółki działające i angażujące się w</w:t>
      </w:r>
      <w:r>
        <w:rPr>
          <w:rFonts w:ascii="Calibri" w:eastAsia="Times New Roman" w:hAnsi="Calibri" w:cs="Calibri"/>
          <w:i/>
          <w:iCs/>
          <w:color w:val="000000"/>
          <w:sz w:val="20"/>
          <w:szCs w:val="20"/>
          <w:lang w:eastAsia="pl-PL"/>
        </w:rPr>
        <w:t> </w:t>
      </w:r>
      <w:r w:rsidRPr="00BB6DF8">
        <w:rPr>
          <w:rFonts w:ascii="Calibri" w:eastAsia="Times New Roman" w:hAnsi="Calibri" w:cs="Calibri"/>
          <w:i/>
          <w:iCs/>
          <w:color w:val="000000"/>
          <w:sz w:val="20"/>
          <w:szCs w:val="20"/>
          <w:lang w:eastAsia="pl-PL"/>
        </w:rPr>
        <w:t>rozwiązywanie najważniejszych problemów społecznych.</w:t>
      </w:r>
    </w:p>
    <w:p w14:paraId="4743693B" w14:textId="77777777" w:rsidR="00387C62" w:rsidRPr="00AE6A81" w:rsidRDefault="00387C62" w:rsidP="00387C62">
      <w:pPr>
        <w:spacing w:after="0" w:line="240" w:lineRule="auto"/>
        <w:jc w:val="both"/>
        <w:rPr>
          <w:rFonts w:cstheme="minorHAnsi"/>
          <w:i/>
          <w:iCs/>
          <w:sz w:val="20"/>
          <w:szCs w:val="20"/>
        </w:rPr>
      </w:pPr>
    </w:p>
    <w:p w14:paraId="161091D9" w14:textId="77777777" w:rsidR="00AE6A81" w:rsidRPr="00AE6A81" w:rsidRDefault="00AE6A81">
      <w:pPr>
        <w:spacing w:after="0" w:line="240" w:lineRule="auto"/>
        <w:jc w:val="both"/>
        <w:rPr>
          <w:rFonts w:cstheme="minorHAnsi"/>
          <w:i/>
          <w:iCs/>
          <w:sz w:val="20"/>
          <w:szCs w:val="20"/>
        </w:rPr>
      </w:pPr>
    </w:p>
    <w:sectPr w:rsidR="00AE6A81" w:rsidRPr="00AE6A81" w:rsidSect="00387C62">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3413"/>
    <w:multiLevelType w:val="hybridMultilevel"/>
    <w:tmpl w:val="EEBEB5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B55A4F"/>
    <w:multiLevelType w:val="hybridMultilevel"/>
    <w:tmpl w:val="DB667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CDE7972"/>
    <w:multiLevelType w:val="multilevel"/>
    <w:tmpl w:val="A69C5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15"/>
    <w:rsid w:val="00013C9B"/>
    <w:rsid w:val="00034547"/>
    <w:rsid w:val="00080F20"/>
    <w:rsid w:val="000934D1"/>
    <w:rsid w:val="000C20BC"/>
    <w:rsid w:val="000C2C15"/>
    <w:rsid w:val="000E1477"/>
    <w:rsid w:val="00124608"/>
    <w:rsid w:val="001259CE"/>
    <w:rsid w:val="00237B35"/>
    <w:rsid w:val="003362AC"/>
    <w:rsid w:val="00336858"/>
    <w:rsid w:val="00387C62"/>
    <w:rsid w:val="005458DB"/>
    <w:rsid w:val="0063592B"/>
    <w:rsid w:val="00645A70"/>
    <w:rsid w:val="00675FD8"/>
    <w:rsid w:val="006A69E3"/>
    <w:rsid w:val="006D776C"/>
    <w:rsid w:val="007865AC"/>
    <w:rsid w:val="007A250C"/>
    <w:rsid w:val="007B27F4"/>
    <w:rsid w:val="008A7C74"/>
    <w:rsid w:val="00941E01"/>
    <w:rsid w:val="009C7967"/>
    <w:rsid w:val="009F5A2F"/>
    <w:rsid w:val="00AE6A81"/>
    <w:rsid w:val="00BB6DF8"/>
    <w:rsid w:val="00CB7433"/>
    <w:rsid w:val="00D62E61"/>
    <w:rsid w:val="00DD3C89"/>
    <w:rsid w:val="00ED6D19"/>
    <w:rsid w:val="00EE56A2"/>
    <w:rsid w:val="00F07D93"/>
    <w:rsid w:val="00F104F1"/>
    <w:rsid w:val="00FB042E"/>
    <w:rsid w:val="00FE5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CEE5"/>
  <w15:chartTrackingRefBased/>
  <w15:docId w15:val="{CF87703D-8D98-4946-A81F-A642D7F1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E56A2"/>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EE56A2"/>
    <w:pPr>
      <w:spacing w:before="100" w:beforeAutospacing="1" w:after="100" w:afterAutospacing="1" w:line="240" w:lineRule="auto"/>
    </w:pPr>
    <w:rPr>
      <w:rFonts w:ascii="Calibri" w:hAnsi="Calibri" w:cs="Calibri"/>
      <w:lang w:eastAsia="pl-PL"/>
    </w:rPr>
  </w:style>
  <w:style w:type="table" w:styleId="Tabela-Siatka">
    <w:name w:val="Table Grid"/>
    <w:basedOn w:val="Standardowy"/>
    <w:uiPriority w:val="39"/>
    <w:rsid w:val="00AE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B042E"/>
    <w:rPr>
      <w:sz w:val="16"/>
      <w:szCs w:val="16"/>
    </w:rPr>
  </w:style>
  <w:style w:type="paragraph" w:styleId="Tekstkomentarza">
    <w:name w:val="annotation text"/>
    <w:basedOn w:val="Normalny"/>
    <w:link w:val="TekstkomentarzaZnak"/>
    <w:uiPriority w:val="99"/>
    <w:semiHidden/>
    <w:unhideWhenUsed/>
    <w:rsid w:val="00FB04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42E"/>
    <w:rPr>
      <w:sz w:val="20"/>
      <w:szCs w:val="20"/>
    </w:rPr>
  </w:style>
  <w:style w:type="paragraph" w:styleId="Tematkomentarza">
    <w:name w:val="annotation subject"/>
    <w:basedOn w:val="Tekstkomentarza"/>
    <w:next w:val="Tekstkomentarza"/>
    <w:link w:val="TematkomentarzaZnak"/>
    <w:uiPriority w:val="99"/>
    <w:semiHidden/>
    <w:unhideWhenUsed/>
    <w:rsid w:val="00FB042E"/>
    <w:rPr>
      <w:b/>
      <w:bCs/>
    </w:rPr>
  </w:style>
  <w:style w:type="character" w:customStyle="1" w:styleId="TematkomentarzaZnak">
    <w:name w:val="Temat komentarza Znak"/>
    <w:basedOn w:val="TekstkomentarzaZnak"/>
    <w:link w:val="Tematkomentarza"/>
    <w:uiPriority w:val="99"/>
    <w:semiHidden/>
    <w:rsid w:val="00FB042E"/>
    <w:rPr>
      <w:b/>
      <w:bCs/>
      <w:sz w:val="20"/>
      <w:szCs w:val="20"/>
    </w:rPr>
  </w:style>
  <w:style w:type="paragraph" w:styleId="Poprawka">
    <w:name w:val="Revision"/>
    <w:hidden/>
    <w:uiPriority w:val="99"/>
    <w:semiHidden/>
    <w:rsid w:val="00F07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7265">
      <w:bodyDiv w:val="1"/>
      <w:marLeft w:val="0"/>
      <w:marRight w:val="0"/>
      <w:marTop w:val="0"/>
      <w:marBottom w:val="0"/>
      <w:divBdr>
        <w:top w:val="none" w:sz="0" w:space="0" w:color="auto"/>
        <w:left w:val="none" w:sz="0" w:space="0" w:color="auto"/>
        <w:bottom w:val="none" w:sz="0" w:space="0" w:color="auto"/>
        <w:right w:val="none" w:sz="0" w:space="0" w:color="auto"/>
      </w:divBdr>
    </w:div>
    <w:div w:id="624652647">
      <w:bodyDiv w:val="1"/>
      <w:marLeft w:val="0"/>
      <w:marRight w:val="0"/>
      <w:marTop w:val="0"/>
      <w:marBottom w:val="0"/>
      <w:divBdr>
        <w:top w:val="none" w:sz="0" w:space="0" w:color="auto"/>
        <w:left w:val="none" w:sz="0" w:space="0" w:color="auto"/>
        <w:bottom w:val="none" w:sz="0" w:space="0" w:color="auto"/>
        <w:right w:val="none" w:sz="0" w:space="0" w:color="auto"/>
      </w:divBdr>
    </w:div>
    <w:div w:id="739253720">
      <w:bodyDiv w:val="1"/>
      <w:marLeft w:val="0"/>
      <w:marRight w:val="0"/>
      <w:marTop w:val="0"/>
      <w:marBottom w:val="0"/>
      <w:divBdr>
        <w:top w:val="none" w:sz="0" w:space="0" w:color="auto"/>
        <w:left w:val="none" w:sz="0" w:space="0" w:color="auto"/>
        <w:bottom w:val="none" w:sz="0" w:space="0" w:color="auto"/>
        <w:right w:val="none" w:sz="0" w:space="0" w:color="auto"/>
      </w:divBdr>
    </w:div>
    <w:div w:id="781613193">
      <w:bodyDiv w:val="1"/>
      <w:marLeft w:val="0"/>
      <w:marRight w:val="0"/>
      <w:marTop w:val="0"/>
      <w:marBottom w:val="0"/>
      <w:divBdr>
        <w:top w:val="none" w:sz="0" w:space="0" w:color="auto"/>
        <w:left w:val="none" w:sz="0" w:space="0" w:color="auto"/>
        <w:bottom w:val="none" w:sz="0" w:space="0" w:color="auto"/>
        <w:right w:val="none" w:sz="0" w:space="0" w:color="auto"/>
      </w:divBdr>
    </w:div>
    <w:div w:id="912935212">
      <w:bodyDiv w:val="1"/>
      <w:marLeft w:val="0"/>
      <w:marRight w:val="0"/>
      <w:marTop w:val="0"/>
      <w:marBottom w:val="0"/>
      <w:divBdr>
        <w:top w:val="none" w:sz="0" w:space="0" w:color="auto"/>
        <w:left w:val="none" w:sz="0" w:space="0" w:color="auto"/>
        <w:bottom w:val="none" w:sz="0" w:space="0" w:color="auto"/>
        <w:right w:val="none" w:sz="0" w:space="0" w:color="auto"/>
      </w:divBdr>
    </w:div>
    <w:div w:id="1330017971">
      <w:bodyDiv w:val="1"/>
      <w:marLeft w:val="0"/>
      <w:marRight w:val="0"/>
      <w:marTop w:val="0"/>
      <w:marBottom w:val="0"/>
      <w:divBdr>
        <w:top w:val="none" w:sz="0" w:space="0" w:color="auto"/>
        <w:left w:val="none" w:sz="0" w:space="0" w:color="auto"/>
        <w:bottom w:val="none" w:sz="0" w:space="0" w:color="auto"/>
        <w:right w:val="none" w:sz="0" w:space="0" w:color="auto"/>
      </w:divBdr>
      <w:divsChild>
        <w:div w:id="24065450">
          <w:marLeft w:val="1440"/>
          <w:marRight w:val="0"/>
          <w:marTop w:val="0"/>
          <w:marBottom w:val="0"/>
          <w:divBdr>
            <w:top w:val="none" w:sz="0" w:space="0" w:color="auto"/>
            <w:left w:val="none" w:sz="0" w:space="0" w:color="auto"/>
            <w:bottom w:val="none" w:sz="0" w:space="0" w:color="auto"/>
            <w:right w:val="none" w:sz="0" w:space="0" w:color="auto"/>
          </w:divBdr>
        </w:div>
        <w:div w:id="1653562618">
          <w:marLeft w:val="1440"/>
          <w:marRight w:val="0"/>
          <w:marTop w:val="0"/>
          <w:marBottom w:val="0"/>
          <w:divBdr>
            <w:top w:val="none" w:sz="0" w:space="0" w:color="auto"/>
            <w:left w:val="none" w:sz="0" w:space="0" w:color="auto"/>
            <w:bottom w:val="none" w:sz="0" w:space="0" w:color="auto"/>
            <w:right w:val="none" w:sz="0" w:space="0" w:color="auto"/>
          </w:divBdr>
        </w:div>
        <w:div w:id="2073963261">
          <w:marLeft w:val="1440"/>
          <w:marRight w:val="0"/>
          <w:marTop w:val="0"/>
          <w:marBottom w:val="0"/>
          <w:divBdr>
            <w:top w:val="none" w:sz="0" w:space="0" w:color="auto"/>
            <w:left w:val="none" w:sz="0" w:space="0" w:color="auto"/>
            <w:bottom w:val="none" w:sz="0" w:space="0" w:color="auto"/>
            <w:right w:val="none" w:sz="0" w:space="0" w:color="auto"/>
          </w:divBdr>
        </w:div>
      </w:divsChild>
    </w:div>
    <w:div w:id="1857230184">
      <w:bodyDiv w:val="1"/>
      <w:marLeft w:val="0"/>
      <w:marRight w:val="0"/>
      <w:marTop w:val="0"/>
      <w:marBottom w:val="0"/>
      <w:divBdr>
        <w:top w:val="none" w:sz="0" w:space="0" w:color="auto"/>
        <w:left w:val="none" w:sz="0" w:space="0" w:color="auto"/>
        <w:bottom w:val="none" w:sz="0" w:space="0" w:color="auto"/>
        <w:right w:val="none" w:sz="0" w:space="0" w:color="auto"/>
      </w:divBdr>
      <w:divsChild>
        <w:div w:id="1900051859">
          <w:marLeft w:val="720"/>
          <w:marRight w:val="0"/>
          <w:marTop w:val="320"/>
          <w:marBottom w:val="0"/>
          <w:divBdr>
            <w:top w:val="none" w:sz="0" w:space="0" w:color="auto"/>
            <w:left w:val="none" w:sz="0" w:space="0" w:color="auto"/>
            <w:bottom w:val="none" w:sz="0" w:space="0" w:color="auto"/>
            <w:right w:val="none" w:sz="0" w:space="0" w:color="auto"/>
          </w:divBdr>
        </w:div>
        <w:div w:id="34359317">
          <w:marLeft w:val="720"/>
          <w:marRight w:val="0"/>
          <w:marTop w:val="0"/>
          <w:marBottom w:val="0"/>
          <w:divBdr>
            <w:top w:val="none" w:sz="0" w:space="0" w:color="auto"/>
            <w:left w:val="none" w:sz="0" w:space="0" w:color="auto"/>
            <w:bottom w:val="none" w:sz="0" w:space="0" w:color="auto"/>
            <w:right w:val="none" w:sz="0" w:space="0" w:color="auto"/>
          </w:divBdr>
        </w:div>
        <w:div w:id="13952785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976</Words>
  <Characters>5858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Jędrysek</dc:creator>
  <cp:keywords/>
  <dc:description/>
  <cp:lastModifiedBy>Jolanta Jędrysek</cp:lastModifiedBy>
  <cp:revision>7</cp:revision>
  <dcterms:created xsi:type="dcterms:W3CDTF">2021-11-02T17:25:00Z</dcterms:created>
  <dcterms:modified xsi:type="dcterms:W3CDTF">2021-11-02T21:02:00Z</dcterms:modified>
</cp:coreProperties>
</file>