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0BD0F2" w14:textId="1ADDDDA6" w:rsidR="007D4BD5" w:rsidRDefault="007D4BD5"/>
    <w:p w14:paraId="705BAFD9" w14:textId="3F397B1F" w:rsidR="007D4BD5" w:rsidRDefault="007D4BD5"/>
    <w:p w14:paraId="0876132B" w14:textId="43E83458" w:rsidR="007D4BD5" w:rsidRDefault="008C715E" w:rsidP="005C2CF4">
      <w:pPr>
        <w:jc w:val="center"/>
        <w:rPr>
          <w:b/>
          <w:sz w:val="48"/>
        </w:rPr>
      </w:pPr>
      <w:r>
        <w:rPr>
          <w:b/>
          <w:sz w:val="48"/>
        </w:rPr>
        <w:t>Livro infantil “Os Peixes que Fugiram da História” alerta para a importância da Pesca Sustentável</w:t>
      </w:r>
    </w:p>
    <w:p w14:paraId="34CA0B80" w14:textId="27FCC1C1" w:rsidR="007D4BD5" w:rsidRDefault="007D4BD5"/>
    <w:p w14:paraId="57A39E56" w14:textId="2F215E09" w:rsidR="00457539" w:rsidRDefault="005C2CF4" w:rsidP="00AB677A">
      <w:pPr>
        <w:jc w:val="both"/>
        <w:rPr>
          <w:sz w:val="34"/>
        </w:rPr>
      </w:pPr>
      <w:r>
        <w:rPr>
          <w:noProof/>
        </w:rPr>
        <w:drawing>
          <wp:anchor distT="0" distB="0" distL="114300" distR="114300" simplePos="0" relativeHeight="251658240" behindDoc="1" locked="0" layoutInCell="1" allowOverlap="1" wp14:anchorId="6AEC7000" wp14:editId="1F1B4C13">
            <wp:simplePos x="0" y="0"/>
            <wp:positionH relativeFrom="column">
              <wp:posOffset>63500</wp:posOffset>
            </wp:positionH>
            <wp:positionV relativeFrom="paragraph">
              <wp:posOffset>20955</wp:posOffset>
            </wp:positionV>
            <wp:extent cx="3007995" cy="4319905"/>
            <wp:effectExtent l="0" t="0" r="1905" b="4445"/>
            <wp:wrapTight wrapText="bothSides">
              <wp:wrapPolygon edited="0">
                <wp:start x="0" y="0"/>
                <wp:lineTo x="0" y="21527"/>
                <wp:lineTo x="21477" y="21527"/>
                <wp:lineTo x="21477"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7995" cy="4319905"/>
                    </a:xfrm>
                    <a:prstGeom prst="rect">
                      <a:avLst/>
                    </a:prstGeom>
                  </pic:spPr>
                </pic:pic>
              </a:graphicData>
            </a:graphic>
          </wp:anchor>
        </w:drawing>
      </w:r>
      <w:r w:rsidR="00AB677A" w:rsidRPr="00AB677A">
        <w:rPr>
          <w:sz w:val="34"/>
        </w:rPr>
        <w:t>«Procura-se pescada do cabo», «Salmão fugiu do mar» e «Perdeu-se dourada»</w:t>
      </w:r>
      <w:r w:rsidR="00AB677A">
        <w:rPr>
          <w:sz w:val="34"/>
        </w:rPr>
        <w:t xml:space="preserve"> são alguns dos cartazes colados nas </w:t>
      </w:r>
      <w:r w:rsidR="00AB677A" w:rsidRPr="00AB677A">
        <w:rPr>
          <w:sz w:val="34"/>
        </w:rPr>
        <w:t>árvores d</w:t>
      </w:r>
      <w:r w:rsidR="006C6D31">
        <w:rPr>
          <w:sz w:val="34"/>
        </w:rPr>
        <w:t xml:space="preserve">a vila </w:t>
      </w:r>
      <w:r w:rsidR="00AB677A" w:rsidRPr="00AB677A">
        <w:rPr>
          <w:sz w:val="34"/>
        </w:rPr>
        <w:t>A-Ver-O-Mar</w:t>
      </w:r>
      <w:r w:rsidR="001C39D9">
        <w:rPr>
          <w:sz w:val="34"/>
        </w:rPr>
        <w:t xml:space="preserve"> porque p</w:t>
      </w:r>
      <w:r w:rsidR="00AB677A" w:rsidRPr="00AB677A">
        <w:rPr>
          <w:sz w:val="34"/>
        </w:rPr>
        <w:t>arece que vários peixes deixaram de ser avistados no mar há demasiado tempo. O João, a Rita e o André querem saber porquê.</w:t>
      </w:r>
      <w:r w:rsidR="00AB677A">
        <w:rPr>
          <w:sz w:val="34"/>
        </w:rPr>
        <w:t xml:space="preserve"> Este é o ponto de partida </w:t>
      </w:r>
      <w:r w:rsidR="00E31129">
        <w:rPr>
          <w:sz w:val="34"/>
        </w:rPr>
        <w:t xml:space="preserve">para a mais recente obra infantil </w:t>
      </w:r>
      <w:r w:rsidR="002604C3">
        <w:rPr>
          <w:sz w:val="34"/>
        </w:rPr>
        <w:t>escrita por Maria João Freitas e com ilustrações de Mariana Ri</w:t>
      </w:r>
      <w:r w:rsidR="006C6D31">
        <w:rPr>
          <w:sz w:val="34"/>
        </w:rPr>
        <w:t>o</w:t>
      </w:r>
      <w:r w:rsidR="002604C3">
        <w:rPr>
          <w:sz w:val="34"/>
        </w:rPr>
        <w:t xml:space="preserve">. </w:t>
      </w:r>
    </w:p>
    <w:p w14:paraId="46A81F5B" w14:textId="52E7B75D" w:rsidR="00457539" w:rsidRDefault="00457539">
      <w:pPr>
        <w:jc w:val="both"/>
        <w:rPr>
          <w:sz w:val="34"/>
        </w:rPr>
      </w:pPr>
    </w:p>
    <w:p w14:paraId="54224B07" w14:textId="77777777" w:rsidR="005C2CF4" w:rsidRDefault="005C2CF4">
      <w:pPr>
        <w:jc w:val="both"/>
        <w:rPr>
          <w:sz w:val="34"/>
        </w:rPr>
      </w:pPr>
    </w:p>
    <w:p w14:paraId="0530118E" w14:textId="77777777" w:rsidR="00F62AA9" w:rsidRDefault="007B3627" w:rsidP="005C2ED8">
      <w:pPr>
        <w:jc w:val="both"/>
      </w:pPr>
      <w:r w:rsidRPr="005C2ED8">
        <w:t xml:space="preserve">“Os Peixes que Fugiram da História” é </w:t>
      </w:r>
      <w:r w:rsidR="006C6D31" w:rsidRPr="005C2ED8">
        <w:t xml:space="preserve">o nome do </w:t>
      </w:r>
      <w:r w:rsidR="005C2ED8" w:rsidRPr="005C2ED8">
        <w:t xml:space="preserve">livro que conta a história </w:t>
      </w:r>
      <w:r w:rsidR="00156350">
        <w:t>de</w:t>
      </w:r>
      <w:r w:rsidR="002B25F3">
        <w:t>stas</w:t>
      </w:r>
      <w:r w:rsidR="005C2ED8" w:rsidRPr="005C2ED8">
        <w:t xml:space="preserve"> três </w:t>
      </w:r>
      <w:r w:rsidR="00156350">
        <w:t xml:space="preserve">crianças </w:t>
      </w:r>
      <w:r w:rsidR="005C2ED8" w:rsidRPr="005C2ED8">
        <w:t xml:space="preserve">que vão tentar descobrir, juntamente com familiares que dependem do mar para viver, a razão pela qual alguns dos peixes do mar da sua vila, A-Ver-O-Mar, deixaram de ser avistados. </w:t>
      </w:r>
      <w:r w:rsidR="005F6956">
        <w:t>Para os ajudar a compreender este mistério vão contar com o Capitão, avô paterno de João e verdadeiro lobo do mar</w:t>
      </w:r>
      <w:r w:rsidR="00F62AA9">
        <w:t>, o tio da Rita, que é pescador ou o pai do André, chefe de cozinha do restaurante Neptuno... Todos sofrem as consequências da falta de peixe no mar. Mas quem serão os culpados?</w:t>
      </w:r>
    </w:p>
    <w:p w14:paraId="3ED16C8C" w14:textId="77777777" w:rsidR="00F62AA9" w:rsidRDefault="00F62AA9" w:rsidP="005C2ED8">
      <w:pPr>
        <w:jc w:val="both"/>
      </w:pPr>
    </w:p>
    <w:p w14:paraId="02172974" w14:textId="3E1FAB1F" w:rsidR="009003F5" w:rsidRDefault="00540788" w:rsidP="005C2ED8">
      <w:pPr>
        <w:jc w:val="both"/>
      </w:pPr>
      <w:r>
        <w:t>A trama vai avançando e</w:t>
      </w:r>
      <w:r w:rsidR="0044121B">
        <w:t xml:space="preserve"> </w:t>
      </w:r>
      <w:r>
        <w:t>João, Rita e André começam a</w:t>
      </w:r>
      <w:r w:rsidR="005C2ED8" w:rsidRPr="005C2ED8">
        <w:t xml:space="preserve"> perceber os motivos por trás deste desaparecimento</w:t>
      </w:r>
      <w:r w:rsidR="00246CA8">
        <w:t>, ao mesmo tempo que começam a des</w:t>
      </w:r>
      <w:r w:rsidR="005C2ED8" w:rsidRPr="005C2ED8">
        <w:t>cobrir o que podem fazer para evitar a extinção dos peixes, contribuindo para a sua preservação e para a recuperação dos setores afetados pela pesca</w:t>
      </w:r>
      <w:r w:rsidR="00A567FE">
        <w:t xml:space="preserve"> excessiva.</w:t>
      </w:r>
    </w:p>
    <w:p w14:paraId="42BDD8E4" w14:textId="77777777" w:rsidR="009003F5" w:rsidRDefault="009003F5" w:rsidP="005C2ED8">
      <w:pPr>
        <w:jc w:val="both"/>
      </w:pPr>
    </w:p>
    <w:p w14:paraId="5C943F0E" w14:textId="709556A0" w:rsidR="00467BED" w:rsidRDefault="00467BED" w:rsidP="00467BED">
      <w:pPr>
        <w:spacing w:line="360" w:lineRule="auto"/>
        <w:jc w:val="both"/>
      </w:pPr>
      <w:r>
        <w:t xml:space="preserve">“Escrever é sempre mergulhar dentro de nós próprios e se o narrador (o João) pediu o nome emprestado ao meu pai, o Capitão inspirou-se num tio dele que pertencia à marinha. Enquanto escrevia o livro, sonhei mesmo que o quilo da sardinha </w:t>
      </w:r>
      <w:r>
        <w:lastRenderedPageBreak/>
        <w:t xml:space="preserve">estava a 170€ e resolvi usar isso como material na escrita. As trocas de ideias com o André Letria (editor) e o curso intensivo sobre o mar, os peixes e a pesca sustentável disfarçado de conversas com a Rita Sá, da </w:t>
      </w:r>
      <w:r w:rsidR="00A3154E">
        <w:t>ANP|WWF,</w:t>
      </w:r>
      <w:r>
        <w:t xml:space="preserve"> foram decisivos para o rumo do livro. Talvez por isso, tenha dado os seus nomes aos dois amigos do João”, afirma a escritora Maria João Freitas. </w:t>
      </w:r>
    </w:p>
    <w:p w14:paraId="3E43D613" w14:textId="77777777" w:rsidR="00467BED" w:rsidRDefault="00467BED" w:rsidP="00467BED">
      <w:pPr>
        <w:spacing w:line="360" w:lineRule="auto"/>
        <w:jc w:val="both"/>
      </w:pPr>
    </w:p>
    <w:p w14:paraId="4B787683" w14:textId="77777777" w:rsidR="00467BED" w:rsidRDefault="00467BED" w:rsidP="00467BED">
      <w:pPr>
        <w:spacing w:line="360" w:lineRule="auto"/>
        <w:jc w:val="both"/>
      </w:pPr>
      <w:r>
        <w:t>Por seu turno, a ilustradora Mariana Rio, lembra: “No início de qualquer projeto, gosto de pesquisar e encontrar mais informação sobre o tema abordado. Este não foi uma exceção. A dado momento, tive necessidade de sair em trabalho de campo para ir ver a praia e o mar, mas entramos em Estado de Emergência, pelo que tive de evocar o melhor que podia todas as memórias, umas mais recentes e outras de infância, de verões passados junto do mar, ora com família ora com amigos. Percebi que tenho uma mala bem cheia dessas memórias”.</w:t>
      </w:r>
    </w:p>
    <w:p w14:paraId="019131A4" w14:textId="77777777" w:rsidR="00467BED" w:rsidRDefault="00467BED" w:rsidP="00260C5E">
      <w:pPr>
        <w:spacing w:line="360" w:lineRule="auto"/>
        <w:jc w:val="both"/>
      </w:pPr>
    </w:p>
    <w:p w14:paraId="16E3D333" w14:textId="530DBDC7" w:rsidR="00260C5E" w:rsidRDefault="00321AF6" w:rsidP="00260C5E">
      <w:pPr>
        <w:spacing w:line="360" w:lineRule="auto"/>
        <w:jc w:val="both"/>
      </w:pPr>
      <w:r w:rsidRPr="00842481">
        <w:t>Desenvolvido pela editora Pato</w:t>
      </w:r>
      <w:r w:rsidR="00B16168">
        <w:t xml:space="preserve"> L</w:t>
      </w:r>
      <w:r w:rsidRPr="00842481">
        <w:t xml:space="preserve">ógico, o projeto </w:t>
      </w:r>
      <w:r w:rsidR="009003F5" w:rsidRPr="00842481">
        <w:t>“Os Peixes que Fugiram da História”</w:t>
      </w:r>
      <w:r w:rsidR="00013C51" w:rsidRPr="00842481">
        <w:t xml:space="preserve"> </w:t>
      </w:r>
      <w:r w:rsidR="00842481" w:rsidRPr="00842481">
        <w:t xml:space="preserve">resulta de uma parceria com a </w:t>
      </w:r>
      <w:proofErr w:type="spellStart"/>
      <w:r w:rsidR="00842481" w:rsidRPr="00842481">
        <w:t>Iglo</w:t>
      </w:r>
      <w:proofErr w:type="spellEnd"/>
      <w:r w:rsidR="00842481" w:rsidRPr="00842481">
        <w:t xml:space="preserve"> e MSC, que se juntam com o objetivo de </w:t>
      </w:r>
      <w:r w:rsidR="007B3627" w:rsidRPr="00842481">
        <w:t xml:space="preserve">alertar para o impacto negativo </w:t>
      </w:r>
      <w:r w:rsidR="008C715E" w:rsidRPr="00842481">
        <w:t>d</w:t>
      </w:r>
      <w:r w:rsidR="007B3627" w:rsidRPr="00842481">
        <w:t xml:space="preserve">a </w:t>
      </w:r>
      <w:r w:rsidR="00A567FE">
        <w:t xml:space="preserve">sobrepesca </w:t>
      </w:r>
      <w:r w:rsidR="008C715E" w:rsidRPr="00842481">
        <w:t>e</w:t>
      </w:r>
      <w:r w:rsidR="007B3627" w:rsidRPr="00842481">
        <w:t xml:space="preserve"> para a importância </w:t>
      </w:r>
      <w:r w:rsidR="00D42127">
        <w:t>de um consumo de peixe mais responsável.</w:t>
      </w:r>
      <w:r w:rsidR="00260C5E" w:rsidRPr="00260C5E">
        <w:t xml:space="preserve"> </w:t>
      </w:r>
      <w:r w:rsidR="00260C5E">
        <w:t xml:space="preserve">É um livro dedicado aos mais novos que devia ser de leitura obrigatória </w:t>
      </w:r>
      <w:r w:rsidR="008D7F3C">
        <w:t xml:space="preserve">também </w:t>
      </w:r>
      <w:r w:rsidR="00260C5E">
        <w:t xml:space="preserve">para os mais velhos. </w:t>
      </w:r>
    </w:p>
    <w:p w14:paraId="4627EDCA" w14:textId="3D2A0E70" w:rsidR="007D4BD5" w:rsidRPr="00842481" w:rsidRDefault="007D4BD5">
      <w:pPr>
        <w:jc w:val="both"/>
      </w:pPr>
    </w:p>
    <w:p w14:paraId="1D657DB1" w14:textId="3ED5E366" w:rsidR="00A567FE" w:rsidRPr="00A567FE" w:rsidRDefault="00A567FE" w:rsidP="00A567FE">
      <w:pPr>
        <w:jc w:val="both"/>
      </w:pPr>
      <w:r w:rsidRPr="00A567FE">
        <w:rPr>
          <w:i/>
          <w:iCs/>
        </w:rPr>
        <w:t xml:space="preserve">“É com grande orgulho que abraçamos este projeto em parceria com a Patológico e o MSC, porque acreditamos que é possível continuar a comer </w:t>
      </w:r>
      <w:proofErr w:type="gramStart"/>
      <w:r w:rsidRPr="00A567FE">
        <w:rPr>
          <w:i/>
          <w:iCs/>
        </w:rPr>
        <w:t>peixe</w:t>
      </w:r>
      <w:proofErr w:type="gramEnd"/>
      <w:r w:rsidRPr="00A567FE">
        <w:rPr>
          <w:i/>
          <w:iCs/>
        </w:rPr>
        <w:t xml:space="preserve"> mas também preservar os recursos marinhos, habitats e ecossistemas e queremos levar esta mensagem a todos, em particular aos mais novos. O Capitão </w:t>
      </w:r>
      <w:proofErr w:type="spellStart"/>
      <w:r w:rsidRPr="00A567FE">
        <w:rPr>
          <w:i/>
          <w:iCs/>
        </w:rPr>
        <w:t>Iglo</w:t>
      </w:r>
      <w:proofErr w:type="spellEnd"/>
      <w:r w:rsidRPr="00A567FE">
        <w:rPr>
          <w:i/>
          <w:iCs/>
        </w:rPr>
        <w:t xml:space="preserve"> tem sido um aliado histórico dos pais na hora das refeições, transformando refeições de peixe em momentos de alegria à mesa, sem birras, e é uma marca de referência para várias gerações. Temos por isso uma grande responsabilidade. Há mais de 20 anos que apoiamos as boas práticas de pesca, para um futuro em que não nos falte peixe no mar e na mesa, tendo já hoje 100% dos nossos produtos Capitão </w:t>
      </w:r>
      <w:proofErr w:type="spellStart"/>
      <w:r w:rsidRPr="00A567FE">
        <w:rPr>
          <w:i/>
          <w:iCs/>
        </w:rPr>
        <w:t>Iglo</w:t>
      </w:r>
      <w:proofErr w:type="spellEnd"/>
      <w:r w:rsidRPr="00A567FE">
        <w:rPr>
          <w:i/>
          <w:iCs/>
        </w:rPr>
        <w:t xml:space="preserve"> certificados pelo MS</w:t>
      </w:r>
      <w:r>
        <w:rPr>
          <w:i/>
          <w:iCs/>
        </w:rPr>
        <w:t>C,</w:t>
      </w:r>
      <w:r w:rsidRPr="00A567FE">
        <w:rPr>
          <w:i/>
          <w:iCs/>
        </w:rPr>
        <w:t>”</w:t>
      </w:r>
      <w:r>
        <w:rPr>
          <w:i/>
          <w:iCs/>
        </w:rPr>
        <w:t xml:space="preserve"> </w:t>
      </w:r>
      <w:r w:rsidRPr="00A567FE">
        <w:t xml:space="preserve">afirma Inês Teixeira, Diretora de Marketing da </w:t>
      </w:r>
      <w:proofErr w:type="spellStart"/>
      <w:r w:rsidRPr="00A567FE">
        <w:t>Iglo</w:t>
      </w:r>
      <w:proofErr w:type="spellEnd"/>
      <w:r w:rsidRPr="00A567FE">
        <w:t>.</w:t>
      </w:r>
    </w:p>
    <w:p w14:paraId="52F7E3B4" w14:textId="77777777" w:rsidR="008F7F6A" w:rsidRDefault="008F7F6A" w:rsidP="00FC55AC">
      <w:pPr>
        <w:jc w:val="both"/>
      </w:pPr>
    </w:p>
    <w:p w14:paraId="05207245" w14:textId="321E643A" w:rsidR="007D4BD5" w:rsidRDefault="00E5022F" w:rsidP="00FC55AC">
      <w:pPr>
        <w:jc w:val="both"/>
      </w:pPr>
      <w:r>
        <w:t>O</w:t>
      </w:r>
      <w:r w:rsidR="007B3627">
        <w:t xml:space="preserve"> projeto literário acaba por espelhar aquilo que a marca tem vindo a promover</w:t>
      </w:r>
      <w:r w:rsidR="00FC55AC">
        <w:t xml:space="preserve">. Até ao final de 2022, a </w:t>
      </w:r>
      <w:proofErr w:type="spellStart"/>
      <w:r w:rsidR="00FC55AC">
        <w:t>Iglo</w:t>
      </w:r>
      <w:proofErr w:type="spellEnd"/>
      <w:r w:rsidR="00FC55AC">
        <w:t xml:space="preserve"> Portugal compromete-se a que 100% do seu peixe seja proveniente de pesca sustentável certificada.</w:t>
      </w:r>
    </w:p>
    <w:p w14:paraId="4CFC82D1" w14:textId="77777777" w:rsidR="00FC55AC" w:rsidRDefault="00FC55AC" w:rsidP="00FC55AC">
      <w:pPr>
        <w:jc w:val="both"/>
      </w:pPr>
    </w:p>
    <w:p w14:paraId="68F00685" w14:textId="0C321A3C" w:rsidR="007D4BD5" w:rsidRDefault="0003479C">
      <w:pPr>
        <w:jc w:val="both"/>
      </w:pPr>
      <w:r>
        <w:t>O</w:t>
      </w:r>
      <w:r w:rsidR="007B3627">
        <w:t xml:space="preserve"> livro segue também a mesma linha pela qual o MSC se guia ao abordar os efeitos negativos que a </w:t>
      </w:r>
      <w:r w:rsidR="007B3627" w:rsidRPr="00EC170F">
        <w:t xml:space="preserve">pesca </w:t>
      </w:r>
      <w:r w:rsidR="00430739" w:rsidRPr="00EC170F">
        <w:t>excessiva</w:t>
      </w:r>
      <w:r w:rsidR="007B3627" w:rsidRPr="00EC170F">
        <w:t xml:space="preserve"> traz</w:t>
      </w:r>
      <w:r w:rsidR="007B3627">
        <w:t xml:space="preserve"> para diferentes quadrantes, e a necessidade de pôr em prática ações que consigam proteger a vida marinha</w:t>
      </w:r>
      <w:r w:rsidR="008C715E" w:rsidRPr="00FC55AC">
        <w:rPr>
          <w:i/>
          <w:iCs/>
        </w:rPr>
        <w:t xml:space="preserve">. </w:t>
      </w:r>
      <w:r w:rsidR="007B3627" w:rsidRPr="00FC55AC">
        <w:rPr>
          <w:i/>
          <w:iCs/>
        </w:rPr>
        <w:t>“O MSC quer acabar com a sobrepesca e salvaguardar os recursos marinhos para as gerações atuais e futuras. Acreditamos que a resposta a este enorme desafio está na colaboração entre todos os que amam o mar, como o João, a Rita e o André, e desejam continuar a ver os mares e oceanos cheios de peixes e de vida</w:t>
      </w:r>
      <w:r w:rsidR="008C715E" w:rsidRPr="00FC55AC">
        <w:rPr>
          <w:i/>
          <w:iCs/>
        </w:rPr>
        <w:t>,</w:t>
      </w:r>
      <w:r w:rsidR="007B3627" w:rsidRPr="00FC55AC">
        <w:rPr>
          <w:i/>
          <w:iCs/>
        </w:rPr>
        <w:t>”</w:t>
      </w:r>
      <w:r w:rsidR="008C715E">
        <w:t xml:space="preserve"> afirma </w:t>
      </w:r>
      <w:r w:rsidR="008F6AB4" w:rsidRPr="008F6AB4">
        <w:t>Laura Rodríguez</w:t>
      </w:r>
      <w:r w:rsidR="00197665">
        <w:t xml:space="preserve">, </w:t>
      </w:r>
      <w:r w:rsidR="008F6AB4">
        <w:t>Diretora</w:t>
      </w:r>
      <w:r w:rsidR="008C715E">
        <w:t xml:space="preserve"> do MSC</w:t>
      </w:r>
      <w:r w:rsidR="00702158">
        <w:t xml:space="preserve"> de Portugal e Espanha</w:t>
      </w:r>
      <w:r w:rsidR="008C715E">
        <w:t>.</w:t>
      </w:r>
    </w:p>
    <w:p w14:paraId="5B36FEC5" w14:textId="77777777" w:rsidR="007D4BD5" w:rsidRDefault="007D4BD5"/>
    <w:p w14:paraId="67D8BF54" w14:textId="38E8B9BD" w:rsidR="007D4BD5" w:rsidRDefault="007B3627">
      <w:pPr>
        <w:jc w:val="both"/>
      </w:pPr>
      <w:r>
        <w:t>Neste livro, que tem tanto de criativo como de didático, tanto crianças como adultos podem navegar por diversos ensinamentos sobre os recursos do oceano e sobre que medidas podemos tomar para preservar o</w:t>
      </w:r>
      <w:r w:rsidR="00096A52">
        <w:t>s</w:t>
      </w:r>
      <w:r>
        <w:t xml:space="preserve"> </w:t>
      </w:r>
      <w:r w:rsidR="00096A52">
        <w:t>diversos</w:t>
      </w:r>
      <w:r>
        <w:t xml:space="preserve"> ecossistemas, que podem passar por gestos simples</w:t>
      </w:r>
      <w:r w:rsidR="00AB2CFE">
        <w:t xml:space="preserve"> tão simples como </w:t>
      </w:r>
      <w:r>
        <w:t>varia</w:t>
      </w:r>
      <w:r w:rsidR="00AB2CFE">
        <w:t xml:space="preserve">r </w:t>
      </w:r>
      <w:r>
        <w:t>de peixe na nossa alimentação</w:t>
      </w:r>
      <w:r w:rsidRPr="004A234C">
        <w:t xml:space="preserve">. É, por isso, sem dúvida, uma leitura obrigatória para </w:t>
      </w:r>
      <w:r w:rsidR="00350FA5" w:rsidRPr="004A234C">
        <w:t xml:space="preserve">sensibilizar </w:t>
      </w:r>
      <w:r w:rsidR="004A234C" w:rsidRPr="004A234C">
        <w:t xml:space="preserve">todos para o objetivo comum: devolver os peixes </w:t>
      </w:r>
      <w:r w:rsidR="00AB2CFE">
        <w:t xml:space="preserve">a esta e a todas as </w:t>
      </w:r>
      <w:r w:rsidR="004A234C" w:rsidRPr="004A234C">
        <w:t>história</w:t>
      </w:r>
      <w:r w:rsidR="00AB2CFE">
        <w:t>s</w:t>
      </w:r>
      <w:r w:rsidRPr="004A234C">
        <w:t xml:space="preserve">. </w:t>
      </w:r>
    </w:p>
    <w:p w14:paraId="0130EBB6" w14:textId="77777777" w:rsidR="007D4BD5" w:rsidRDefault="007D4BD5"/>
    <w:p w14:paraId="4CCF51B3" w14:textId="2743B3A2" w:rsidR="007D4BD5" w:rsidRDefault="00430739">
      <w:pPr>
        <w:jc w:val="both"/>
      </w:pPr>
      <w:r w:rsidRPr="00EC170F">
        <w:t>Na compra do livro, 1€ reverte para apoiar o Programa de Oceanos e Pescas da ANP|WWF, a maior organização global independente de conservação da Natureza</w:t>
      </w:r>
      <w:r w:rsidR="00EC170F">
        <w:t>.</w:t>
      </w:r>
    </w:p>
    <w:p w14:paraId="487E1CCA" w14:textId="3118CA73" w:rsidR="007D4BD5" w:rsidRDefault="007D4BD5">
      <w:pPr>
        <w:rPr>
          <w:color w:val="7A8086"/>
          <w:sz w:val="16"/>
        </w:rPr>
      </w:pPr>
    </w:p>
    <w:p w14:paraId="08444664" w14:textId="75423EDB" w:rsidR="00510D86" w:rsidRDefault="00510D86">
      <w:r w:rsidRPr="00510D86">
        <w:t>"Os Peixes que Fugiram da História" | PVP**: 14,50€</w:t>
      </w:r>
    </w:p>
    <w:p w14:paraId="7E78F561" w14:textId="77777777" w:rsidR="005C2CF4" w:rsidRDefault="005C2CF4">
      <w:pPr>
        <w:rPr>
          <w:color w:val="7A8086"/>
          <w:sz w:val="16"/>
        </w:rPr>
      </w:pPr>
    </w:p>
    <w:p w14:paraId="292351BE" w14:textId="09723C1E" w:rsidR="007D4BD5" w:rsidRDefault="007B3627">
      <w:pPr>
        <w:rPr>
          <w:color w:val="7A8086"/>
          <w:sz w:val="16"/>
        </w:rPr>
      </w:pPr>
      <w:r>
        <w:rPr>
          <w:color w:val="7A8086"/>
          <w:sz w:val="16"/>
        </w:rPr>
        <w:t xml:space="preserve">*Marine </w:t>
      </w:r>
      <w:proofErr w:type="spellStart"/>
      <w:r>
        <w:rPr>
          <w:color w:val="7A8086"/>
          <w:sz w:val="16"/>
        </w:rPr>
        <w:t>Stewardship</w:t>
      </w:r>
      <w:proofErr w:type="spellEnd"/>
      <w:r>
        <w:rPr>
          <w:color w:val="7A8086"/>
          <w:sz w:val="16"/>
        </w:rPr>
        <w:t xml:space="preserve"> </w:t>
      </w:r>
      <w:proofErr w:type="spellStart"/>
      <w:r>
        <w:rPr>
          <w:color w:val="7A8086"/>
          <w:sz w:val="16"/>
        </w:rPr>
        <w:t>Council</w:t>
      </w:r>
      <w:proofErr w:type="spellEnd"/>
    </w:p>
    <w:p w14:paraId="52AA88EA" w14:textId="3E00AA3B" w:rsidR="00147CF2" w:rsidRDefault="007B3627" w:rsidP="00695C73">
      <w:r>
        <w:rPr>
          <w:color w:val="7A8086"/>
          <w:sz w:val="16"/>
        </w:rPr>
        <w:t>** O preço indicado é sugestivo, sendo o retalhista livre de praticar o seu próprio preço de revenda</w:t>
      </w:r>
    </w:p>
    <w:sectPr w:rsidR="00147CF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D5"/>
    <w:rsid w:val="00013C51"/>
    <w:rsid w:val="0003479C"/>
    <w:rsid w:val="00096A52"/>
    <w:rsid w:val="000F206A"/>
    <w:rsid w:val="00135C6E"/>
    <w:rsid w:val="001456A8"/>
    <w:rsid w:val="00147CF2"/>
    <w:rsid w:val="00156350"/>
    <w:rsid w:val="00197665"/>
    <w:rsid w:val="001A4360"/>
    <w:rsid w:val="001C39D9"/>
    <w:rsid w:val="001F7244"/>
    <w:rsid w:val="00211585"/>
    <w:rsid w:val="00246CA8"/>
    <w:rsid w:val="002604C3"/>
    <w:rsid w:val="00260C5E"/>
    <w:rsid w:val="002B25F3"/>
    <w:rsid w:val="002D1387"/>
    <w:rsid w:val="002E17E9"/>
    <w:rsid w:val="002F35B6"/>
    <w:rsid w:val="00321AF6"/>
    <w:rsid w:val="00350FA5"/>
    <w:rsid w:val="003953E6"/>
    <w:rsid w:val="00412C4A"/>
    <w:rsid w:val="00430739"/>
    <w:rsid w:val="0044121B"/>
    <w:rsid w:val="00457539"/>
    <w:rsid w:val="00467BED"/>
    <w:rsid w:val="004A234C"/>
    <w:rsid w:val="00510D86"/>
    <w:rsid w:val="00540788"/>
    <w:rsid w:val="00543166"/>
    <w:rsid w:val="00560F1E"/>
    <w:rsid w:val="005C2CF4"/>
    <w:rsid w:val="005C2ED8"/>
    <w:rsid w:val="005F6956"/>
    <w:rsid w:val="00695C73"/>
    <w:rsid w:val="006C6D31"/>
    <w:rsid w:val="00702158"/>
    <w:rsid w:val="007A0D3F"/>
    <w:rsid w:val="007B3627"/>
    <w:rsid w:val="007D4AB7"/>
    <w:rsid w:val="007D4BD5"/>
    <w:rsid w:val="00842481"/>
    <w:rsid w:val="008C715E"/>
    <w:rsid w:val="008D7F3C"/>
    <w:rsid w:val="008F6AB4"/>
    <w:rsid w:val="008F7F6A"/>
    <w:rsid w:val="009003F5"/>
    <w:rsid w:val="00910AFF"/>
    <w:rsid w:val="00932262"/>
    <w:rsid w:val="009412A7"/>
    <w:rsid w:val="0097251E"/>
    <w:rsid w:val="00A21CB6"/>
    <w:rsid w:val="00A3154E"/>
    <w:rsid w:val="00A567FE"/>
    <w:rsid w:val="00A942C2"/>
    <w:rsid w:val="00AB2CFE"/>
    <w:rsid w:val="00AB677A"/>
    <w:rsid w:val="00B1011D"/>
    <w:rsid w:val="00B16168"/>
    <w:rsid w:val="00CA1EDE"/>
    <w:rsid w:val="00D411C3"/>
    <w:rsid w:val="00D42127"/>
    <w:rsid w:val="00DB7E67"/>
    <w:rsid w:val="00DD4B75"/>
    <w:rsid w:val="00E31129"/>
    <w:rsid w:val="00E5022F"/>
    <w:rsid w:val="00E51CB7"/>
    <w:rsid w:val="00E71CA9"/>
    <w:rsid w:val="00E91D60"/>
    <w:rsid w:val="00EC0036"/>
    <w:rsid w:val="00EC170F"/>
    <w:rsid w:val="00F62AA9"/>
    <w:rsid w:val="00FC55A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544A"/>
  <w15:docId w15:val="{CC2B4102-3D9C-4A14-9E5F-B5565249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pt-PT" w:eastAsia="pt-PT"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after="120"/>
      <w:contextualSpacing/>
      <w:outlineLvl w:val="0"/>
    </w:pPr>
    <w:rPr>
      <w:rFonts w:ascii="Palatino" w:eastAsia="Palatino" w:hAnsi="Palatino" w:cs="Palatino"/>
      <w:sz w:val="36"/>
    </w:rPr>
  </w:style>
  <w:style w:type="paragraph" w:styleId="Ttulo2">
    <w:name w:val="heading 2"/>
    <w:basedOn w:val="Normal"/>
    <w:next w:val="Normal"/>
    <w:uiPriority w:val="9"/>
    <w:semiHidden/>
    <w:unhideWhenUsed/>
    <w:qFormat/>
    <w:pPr>
      <w:spacing w:before="120" w:after="160"/>
      <w:contextualSpacing/>
      <w:outlineLvl w:val="1"/>
    </w:pPr>
    <w:rPr>
      <w:b/>
      <w:sz w:val="26"/>
    </w:rPr>
  </w:style>
  <w:style w:type="paragraph" w:styleId="Ttulo3">
    <w:name w:val="heading 3"/>
    <w:basedOn w:val="Normal"/>
    <w:next w:val="Normal"/>
    <w:uiPriority w:val="9"/>
    <w:semiHidden/>
    <w:unhideWhenUsed/>
    <w:qFormat/>
    <w:pPr>
      <w:spacing w:before="120" w:after="160"/>
      <w:contextualSpacing/>
      <w:outlineLvl w:val="2"/>
    </w:pPr>
    <w:rPr>
      <w:b/>
      <w:i/>
      <w:color w:val="666666"/>
      <w:sz w:val="24"/>
    </w:rPr>
  </w:style>
  <w:style w:type="paragraph" w:styleId="Ttulo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Ttulo5">
    <w:name w:val="heading 5"/>
    <w:basedOn w:val="Normal"/>
    <w:next w:val="Normal"/>
    <w:uiPriority w:val="9"/>
    <w:semiHidden/>
    <w:unhideWhenUsed/>
    <w:qFormat/>
    <w:pPr>
      <w:spacing w:before="120" w:after="120"/>
      <w:contextualSpacing/>
      <w:outlineLvl w:val="4"/>
    </w:pPr>
    <w:rPr>
      <w:b/>
      <w:sz w:val="22"/>
    </w:rPr>
  </w:style>
  <w:style w:type="paragraph" w:styleId="Ttulo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pPr>
      <w:spacing w:line="459" w:lineRule="auto"/>
    </w:pPr>
    <w:tblPr>
      <w:tblCellMar>
        <w:top w:w="0" w:type="dxa"/>
        <w:left w:w="0" w:type="dxa"/>
        <w:bottom w:w="0" w:type="dxa"/>
        <w:right w:w="0" w:type="dxa"/>
      </w:tblCellMar>
    </w:tblPr>
  </w:style>
  <w:style w:type="paragraph" w:styleId="Ttulo">
    <w:name w:val="Title"/>
    <w:basedOn w:val="Normal"/>
    <w:next w:val="Normal"/>
    <w:uiPriority w:val="10"/>
    <w:qFormat/>
    <w:pPr>
      <w:contextualSpacing/>
    </w:pPr>
    <w:rPr>
      <w:rFonts w:ascii="Palatino" w:eastAsia="Palatino" w:hAnsi="Palatino" w:cs="Palatino"/>
      <w:sz w:val="60"/>
    </w:rPr>
  </w:style>
  <w:style w:type="paragraph" w:styleId="Subttulo">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 w:type="character" w:styleId="Refdecomentrio">
    <w:name w:val="annotation reference"/>
    <w:basedOn w:val="Tipodeletrapredefinidodopargrafo"/>
    <w:uiPriority w:val="99"/>
    <w:semiHidden/>
    <w:unhideWhenUsed/>
    <w:rsid w:val="001A4360"/>
    <w:rPr>
      <w:sz w:val="16"/>
      <w:szCs w:val="16"/>
    </w:rPr>
  </w:style>
  <w:style w:type="paragraph" w:styleId="Textodecomentrio">
    <w:name w:val="annotation text"/>
    <w:basedOn w:val="Normal"/>
    <w:link w:val="TextodecomentrioCarter"/>
    <w:uiPriority w:val="99"/>
    <w:semiHidden/>
    <w:unhideWhenUsed/>
    <w:rsid w:val="001A4360"/>
    <w:pPr>
      <w:spacing w:line="240" w:lineRule="auto"/>
    </w:pPr>
  </w:style>
  <w:style w:type="character" w:customStyle="1" w:styleId="TextodecomentrioCarter">
    <w:name w:val="Texto de comentário Caráter"/>
    <w:basedOn w:val="Tipodeletrapredefinidodopargrafo"/>
    <w:link w:val="Textodecomentrio"/>
    <w:uiPriority w:val="99"/>
    <w:semiHidden/>
    <w:rsid w:val="001A4360"/>
  </w:style>
  <w:style w:type="paragraph" w:styleId="Assuntodecomentrio">
    <w:name w:val="annotation subject"/>
    <w:basedOn w:val="Textodecomentrio"/>
    <w:next w:val="Textodecomentrio"/>
    <w:link w:val="AssuntodecomentrioCarter"/>
    <w:uiPriority w:val="99"/>
    <w:semiHidden/>
    <w:unhideWhenUsed/>
    <w:rsid w:val="001A4360"/>
    <w:rPr>
      <w:b/>
      <w:bCs/>
    </w:rPr>
  </w:style>
  <w:style w:type="character" w:customStyle="1" w:styleId="AssuntodecomentrioCarter">
    <w:name w:val="Assunto de comentário Caráter"/>
    <w:basedOn w:val="TextodecomentrioCarter"/>
    <w:link w:val="Assuntodecomentrio"/>
    <w:uiPriority w:val="99"/>
    <w:semiHidden/>
    <w:rsid w:val="001A4360"/>
    <w:rPr>
      <w:b/>
      <w:bCs/>
    </w:rPr>
  </w:style>
  <w:style w:type="paragraph" w:styleId="Textodebalo">
    <w:name w:val="Balloon Text"/>
    <w:basedOn w:val="Normal"/>
    <w:link w:val="TextodebaloCarter"/>
    <w:uiPriority w:val="99"/>
    <w:semiHidden/>
    <w:unhideWhenUsed/>
    <w:rsid w:val="001A4360"/>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A4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4291">
      <w:bodyDiv w:val="1"/>
      <w:marLeft w:val="0"/>
      <w:marRight w:val="0"/>
      <w:marTop w:val="0"/>
      <w:marBottom w:val="0"/>
      <w:divBdr>
        <w:top w:val="none" w:sz="0" w:space="0" w:color="auto"/>
        <w:left w:val="none" w:sz="0" w:space="0" w:color="auto"/>
        <w:bottom w:val="none" w:sz="0" w:space="0" w:color="auto"/>
        <w:right w:val="none" w:sz="0" w:space="0" w:color="auto"/>
      </w:divBdr>
    </w:div>
    <w:div w:id="564606243">
      <w:bodyDiv w:val="1"/>
      <w:marLeft w:val="0"/>
      <w:marRight w:val="0"/>
      <w:marTop w:val="0"/>
      <w:marBottom w:val="0"/>
      <w:divBdr>
        <w:top w:val="none" w:sz="0" w:space="0" w:color="auto"/>
        <w:left w:val="none" w:sz="0" w:space="0" w:color="auto"/>
        <w:bottom w:val="none" w:sz="0" w:space="0" w:color="auto"/>
        <w:right w:val="none" w:sz="0" w:space="0" w:color="auto"/>
      </w:divBdr>
    </w:div>
    <w:div w:id="945502074">
      <w:bodyDiv w:val="1"/>
      <w:marLeft w:val="0"/>
      <w:marRight w:val="0"/>
      <w:marTop w:val="0"/>
      <w:marBottom w:val="0"/>
      <w:divBdr>
        <w:top w:val="none" w:sz="0" w:space="0" w:color="auto"/>
        <w:left w:val="none" w:sz="0" w:space="0" w:color="auto"/>
        <w:bottom w:val="none" w:sz="0" w:space="0" w:color="auto"/>
        <w:right w:val="none" w:sz="0" w:space="0" w:color="auto"/>
      </w:divBdr>
    </w:div>
    <w:div w:id="1095514683">
      <w:bodyDiv w:val="1"/>
      <w:marLeft w:val="0"/>
      <w:marRight w:val="0"/>
      <w:marTop w:val="0"/>
      <w:marBottom w:val="0"/>
      <w:divBdr>
        <w:top w:val="none" w:sz="0" w:space="0" w:color="auto"/>
        <w:left w:val="none" w:sz="0" w:space="0" w:color="auto"/>
        <w:bottom w:val="none" w:sz="0" w:space="0" w:color="auto"/>
        <w:right w:val="none" w:sz="0" w:space="0" w:color="auto"/>
      </w:divBdr>
    </w:div>
    <w:div w:id="1818689673">
      <w:bodyDiv w:val="1"/>
      <w:marLeft w:val="0"/>
      <w:marRight w:val="0"/>
      <w:marTop w:val="0"/>
      <w:marBottom w:val="0"/>
      <w:divBdr>
        <w:top w:val="none" w:sz="0" w:space="0" w:color="auto"/>
        <w:left w:val="none" w:sz="0" w:space="0" w:color="auto"/>
        <w:bottom w:val="none" w:sz="0" w:space="0" w:color="auto"/>
        <w:right w:val="none" w:sz="0" w:space="0" w:color="auto"/>
      </w:divBdr>
    </w:div>
    <w:div w:id="1966348998">
      <w:bodyDiv w:val="1"/>
      <w:marLeft w:val="0"/>
      <w:marRight w:val="0"/>
      <w:marTop w:val="0"/>
      <w:marBottom w:val="0"/>
      <w:divBdr>
        <w:top w:val="none" w:sz="0" w:space="0" w:color="auto"/>
        <w:left w:val="none" w:sz="0" w:space="0" w:color="auto"/>
        <w:bottom w:val="none" w:sz="0" w:space="0" w:color="auto"/>
        <w:right w:val="none" w:sz="0" w:space="0" w:color="auto"/>
      </w:divBdr>
    </w:div>
    <w:div w:id="1979605022">
      <w:bodyDiv w:val="1"/>
      <w:marLeft w:val="0"/>
      <w:marRight w:val="0"/>
      <w:marTop w:val="0"/>
      <w:marBottom w:val="0"/>
      <w:divBdr>
        <w:top w:val="none" w:sz="0" w:space="0" w:color="auto"/>
        <w:left w:val="none" w:sz="0" w:space="0" w:color="auto"/>
        <w:bottom w:val="none" w:sz="0" w:space="0" w:color="auto"/>
        <w:right w:val="none" w:sz="0" w:space="0" w:color="auto"/>
      </w:divBdr>
    </w:div>
    <w:div w:id="203889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18097AB15734FAF12606F66992699" ma:contentTypeVersion="0" ma:contentTypeDescription="Create a new document." ma:contentTypeScope="" ma:versionID="89b0666278980263f1363c1da86e7f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83730F-47E0-4A47-AE13-793F31043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568A33-4CAF-43E9-8E74-D12943E38A48}">
  <ds:schemaRefs>
    <ds:schemaRef ds:uri="http://schemas.openxmlformats.org/officeDocument/2006/bibliography"/>
  </ds:schemaRefs>
</ds:datastoreItem>
</file>

<file path=customXml/itemProps3.xml><?xml version="1.0" encoding="utf-8"?>
<ds:datastoreItem xmlns:ds="http://schemas.openxmlformats.org/officeDocument/2006/customXml" ds:itemID="{F7E0B131-C555-47C7-893D-9C525B22D8A6}">
  <ds:schemaRefs>
    <ds:schemaRef ds:uri="http://schemas.microsoft.com/sharepoint/v3/contenttype/forms"/>
  </ds:schemaRefs>
</ds:datastoreItem>
</file>

<file path=customXml/itemProps4.xml><?xml version="1.0" encoding="utf-8"?>
<ds:datastoreItem xmlns:ds="http://schemas.openxmlformats.org/officeDocument/2006/customXml" ds:itemID="{C56A1600-FB1F-4197-A5B0-12ADFF9527A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822</Words>
  <Characters>4440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2398b6148d5fcc635b8df63ed59dbfb619413f310fdfc2dd428a57fa2aa8ba00iglo-e-msc-embarcam-numa-historia20211103-22638-18tmm8r.docx</vt:lpstr>
      <vt:lpstr>2398b6148d5fcc635b8df63ed59dbfb619413f310fdfc2dd428a57fa2aa8ba00iglo-e-msc-embarcam-numa-historia20211103-22638-18tmm8r.docx</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2398b6148d5fcc635b8df63ed59dbfb619413f310fdfc2dd428a57fa2aa8ba00iglo-e-msc-embarcam-numa-historia20211103-22638-18tmm8r.docx</dc:title>
  <dc:creator>Tânia Miguel</dc:creator>
  <cp:lastModifiedBy>Tânia Miguel</cp:lastModifiedBy>
  <cp:revision>12</cp:revision>
  <dcterms:created xsi:type="dcterms:W3CDTF">2021-11-10T17:33:00Z</dcterms:created>
  <dcterms:modified xsi:type="dcterms:W3CDTF">2021-11-16T10:32:00Z</dcterms:modified>
</cp:coreProperties>
</file>