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4EB9" w14:textId="058017B2" w:rsidR="004952D5" w:rsidRPr="00E96785" w:rsidRDefault="00461E66" w:rsidP="00A44F82">
      <w:pPr>
        <w:pStyle w:val="BodyA"/>
        <w:widowControl w:val="0"/>
        <w:suppressAutoHyphens/>
        <w:spacing w:after="240" w:line="288" w:lineRule="auto"/>
        <w:jc w:val="center"/>
        <w:rPr>
          <w:b/>
          <w:bCs/>
          <w:sz w:val="32"/>
          <w:szCs w:val="32"/>
        </w:rPr>
      </w:pPr>
      <w:r w:rsidRPr="00E96785">
        <w:rPr>
          <w:b/>
          <w:bCs/>
          <w:sz w:val="32"/>
          <w:szCs w:val="32"/>
        </w:rPr>
        <w:t>O Natal do António Raminhos é mais flexível com</w:t>
      </w:r>
      <w:r w:rsidR="008124E5" w:rsidRPr="00E96785">
        <w:rPr>
          <w:b/>
          <w:bCs/>
          <w:sz w:val="32"/>
          <w:szCs w:val="32"/>
        </w:rPr>
        <w:t xml:space="preserve"> o UNIBANCO</w:t>
      </w:r>
    </w:p>
    <w:p w14:paraId="1C0D0013" w14:textId="36494EB1" w:rsidR="008B49A4" w:rsidRPr="00E96785" w:rsidRDefault="00E45C96" w:rsidP="00E96785">
      <w:pPr>
        <w:pStyle w:val="ListParagraph"/>
        <w:keepNext/>
        <w:widowControl w:val="0"/>
        <w:numPr>
          <w:ilvl w:val="0"/>
          <w:numId w:val="5"/>
        </w:numPr>
        <w:suppressAutoHyphens/>
        <w:spacing w:after="360" w:line="288" w:lineRule="auto"/>
        <w:ind w:hanging="357"/>
        <w:rPr>
          <w:b/>
          <w:bCs/>
        </w:rPr>
      </w:pPr>
      <w:r w:rsidRPr="009B67D7">
        <w:rPr>
          <w:b/>
          <w:bCs/>
        </w:rPr>
        <w:t xml:space="preserve">Marca junta-se ao humorista numa nova campanha que </w:t>
      </w:r>
      <w:r w:rsidR="00BF1BC9">
        <w:rPr>
          <w:b/>
          <w:bCs/>
        </w:rPr>
        <w:t>visa</w:t>
      </w:r>
      <w:r w:rsidRPr="009B67D7">
        <w:rPr>
          <w:b/>
          <w:bCs/>
        </w:rPr>
        <w:t xml:space="preserve"> demonstrar </w:t>
      </w:r>
      <w:r w:rsidR="00E46906" w:rsidRPr="009B67D7">
        <w:rPr>
          <w:b/>
          <w:bCs/>
        </w:rPr>
        <w:t xml:space="preserve">as vantagens da sua oferta </w:t>
      </w:r>
      <w:r w:rsidR="00F05183">
        <w:rPr>
          <w:b/>
          <w:bCs/>
        </w:rPr>
        <w:t>sem e com</w:t>
      </w:r>
      <w:r w:rsidR="00E96785">
        <w:rPr>
          <w:b/>
          <w:bCs/>
        </w:rPr>
        <w:t xml:space="preserve"> </w:t>
      </w:r>
      <w:r w:rsidR="00E46906" w:rsidRPr="009B67D7">
        <w:rPr>
          <w:b/>
          <w:bCs/>
        </w:rPr>
        <w:t>crédito</w:t>
      </w:r>
      <w:r w:rsidR="00A126D3">
        <w:rPr>
          <w:b/>
          <w:bCs/>
        </w:rPr>
        <w:t xml:space="preserve"> </w:t>
      </w:r>
      <w:r w:rsidR="00923336">
        <w:rPr>
          <w:b/>
          <w:bCs/>
        </w:rPr>
        <w:t>nas compras e despesas associadas à época festiva.</w:t>
      </w:r>
    </w:p>
    <w:p w14:paraId="00934626" w14:textId="784771CA" w:rsidR="00580D95" w:rsidRDefault="00525380" w:rsidP="00580D95">
      <w:pPr>
        <w:pStyle w:val="BodyA"/>
        <w:widowControl w:val="0"/>
        <w:suppressAutoHyphens/>
        <w:spacing w:after="240" w:line="288" w:lineRule="auto"/>
      </w:pPr>
      <w:r w:rsidRPr="00525380">
        <w:rPr>
          <w:b/>
          <w:bCs/>
        </w:rPr>
        <w:t xml:space="preserve">Lisboa, </w:t>
      </w:r>
      <w:r w:rsidR="00C5027F">
        <w:rPr>
          <w:b/>
          <w:bCs/>
        </w:rPr>
        <w:t>1</w:t>
      </w:r>
      <w:r w:rsidR="0067636E">
        <w:rPr>
          <w:b/>
          <w:bCs/>
        </w:rPr>
        <w:t>9</w:t>
      </w:r>
      <w:r w:rsidR="008056B0">
        <w:rPr>
          <w:b/>
          <w:bCs/>
        </w:rPr>
        <w:t xml:space="preserve"> de novembro</w:t>
      </w:r>
      <w:r w:rsidRPr="00525380">
        <w:rPr>
          <w:b/>
          <w:bCs/>
        </w:rPr>
        <w:t xml:space="preserve"> de 2021 </w:t>
      </w:r>
      <w:r w:rsidR="006D216E">
        <w:rPr>
          <w:b/>
          <w:bCs/>
        </w:rPr>
        <w:t>–</w:t>
      </w:r>
      <w:r>
        <w:t xml:space="preserve"> </w:t>
      </w:r>
      <w:r w:rsidR="00963CB9" w:rsidRPr="003B4B45">
        <w:t xml:space="preserve">O </w:t>
      </w:r>
      <w:hyperlink r:id="rId10" w:history="1">
        <w:r w:rsidR="00963CB9" w:rsidRPr="008B49A4">
          <w:rPr>
            <w:rStyle w:val="Hyperlink"/>
            <w:color w:val="0070C0"/>
            <w:u w:color="0070C0"/>
          </w:rPr>
          <w:t>UNIBANCO</w:t>
        </w:r>
      </w:hyperlink>
      <w:r w:rsidR="00963CB9" w:rsidRPr="003B4B45">
        <w:t>, marca de negócio da UNICRE dedicada ao desenvolvimento de soluções financeiras únicas e simplificação de pagamentos</w:t>
      </w:r>
      <w:r w:rsidR="008124E5">
        <w:t>, acaba de lançar a sua nova campanh</w:t>
      </w:r>
      <w:r w:rsidR="00AD6707">
        <w:t>a</w:t>
      </w:r>
      <w:r w:rsidR="009F457F">
        <w:t xml:space="preserve"> </w:t>
      </w:r>
      <w:r w:rsidR="00E96785">
        <w:t xml:space="preserve">dedicada à </w:t>
      </w:r>
      <w:proofErr w:type="spellStart"/>
      <w:r w:rsidR="00E96785">
        <w:t>Black</w:t>
      </w:r>
      <w:proofErr w:type="spellEnd"/>
      <w:r w:rsidR="00E96785">
        <w:t xml:space="preserve"> </w:t>
      </w:r>
      <w:proofErr w:type="spellStart"/>
      <w:r w:rsidR="00E96785">
        <w:t>Friday</w:t>
      </w:r>
      <w:proofErr w:type="spellEnd"/>
      <w:r w:rsidR="00E96785">
        <w:t xml:space="preserve"> e ao</w:t>
      </w:r>
      <w:r w:rsidR="009F457F">
        <w:t xml:space="preserve"> Natal</w:t>
      </w:r>
      <w:r w:rsidR="00EC2FA3">
        <w:t xml:space="preserve">, que tem como objetivo comprovar que qualquer pessoa pode ter flexibilidade para dar, vender e comprar ao utilizar as soluções </w:t>
      </w:r>
      <w:r w:rsidR="00371724">
        <w:t>com</w:t>
      </w:r>
      <w:r w:rsidR="00E43020">
        <w:t xml:space="preserve"> </w:t>
      </w:r>
      <w:r w:rsidR="00E96785">
        <w:t xml:space="preserve">e sem </w:t>
      </w:r>
      <w:r w:rsidR="00E43020">
        <w:t xml:space="preserve">crédito </w:t>
      </w:r>
      <w:r w:rsidR="00EC2FA3">
        <w:t>da marca</w:t>
      </w:r>
      <w:r w:rsidR="008124E5">
        <w:t>.</w:t>
      </w:r>
      <w:bookmarkStart w:id="0" w:name="_Hlk77062847"/>
    </w:p>
    <w:p w14:paraId="4B19402B" w14:textId="5ABF02E8" w:rsidR="00F735B3" w:rsidRDefault="00746DB4" w:rsidP="00580D95">
      <w:pPr>
        <w:pStyle w:val="BodyA"/>
        <w:widowControl w:val="0"/>
        <w:suppressAutoHyphens/>
        <w:spacing w:after="240" w:line="288" w:lineRule="auto"/>
      </w:pPr>
      <w:r>
        <w:t xml:space="preserve">Num tom </w:t>
      </w:r>
      <w:r w:rsidR="00D41891">
        <w:t>descontraído</w:t>
      </w:r>
      <w:r w:rsidR="007D0161">
        <w:t xml:space="preserve"> e divertido</w:t>
      </w:r>
      <w:r>
        <w:t xml:space="preserve">, </w:t>
      </w:r>
      <w:r w:rsidR="00343A7B">
        <w:t xml:space="preserve">o </w:t>
      </w:r>
      <w:r w:rsidR="00343A7B" w:rsidRPr="00343A7B">
        <w:rPr>
          <w:i/>
          <w:iCs/>
        </w:rPr>
        <w:t>spot</w:t>
      </w:r>
      <w:r w:rsidR="00343A7B">
        <w:t xml:space="preserve"> oficial da </w:t>
      </w:r>
      <w:r w:rsidR="00BE72BF">
        <w:t xml:space="preserve">campanha volta a retratar a (falta de) flexibilidade de António Raminhos, desta vez em contexto de preparação </w:t>
      </w:r>
      <w:r w:rsidR="00737DA1">
        <w:t>par</w:t>
      </w:r>
      <w:r w:rsidR="008011D8">
        <w:t>a</w:t>
      </w:r>
      <w:r w:rsidR="00737DA1">
        <w:t xml:space="preserve"> a</w:t>
      </w:r>
      <w:r w:rsidR="00BE72BF">
        <w:t xml:space="preserve"> época natalícia</w:t>
      </w:r>
      <w:r w:rsidR="006B5CE8">
        <w:t xml:space="preserve">: a confeção dos doces, </w:t>
      </w:r>
      <w:r w:rsidR="006D7542">
        <w:t xml:space="preserve">a montagem da árvore de </w:t>
      </w:r>
      <w:r w:rsidR="004524C3">
        <w:t>Natal</w:t>
      </w:r>
      <w:r w:rsidR="00D94B54">
        <w:t>, o pagamento das contas e a compra dos presentes</w:t>
      </w:r>
      <w:r w:rsidR="00BE72BF">
        <w:t xml:space="preserve">. </w:t>
      </w:r>
      <w:r w:rsidR="00E96785">
        <w:t>Ao</w:t>
      </w:r>
      <w:r w:rsidR="00D31771">
        <w:t xml:space="preserve"> promover as soluções UNIBANCO</w:t>
      </w:r>
      <w:r w:rsidR="00E96785">
        <w:t xml:space="preserve"> – como o</w:t>
      </w:r>
      <w:r w:rsidR="00F05183">
        <w:t xml:space="preserve"> cartão de crédito e a Conta</w:t>
      </w:r>
      <w:r w:rsidR="00E96785">
        <w:rPr>
          <w:i/>
          <w:iCs/>
        </w:rPr>
        <w:t xml:space="preserve"> </w:t>
      </w:r>
      <w:r w:rsidR="00E96785">
        <w:t>UNIBANCO –</w:t>
      </w:r>
      <w:r w:rsidR="00D31771">
        <w:t xml:space="preserve"> </w:t>
      </w:r>
      <w:r w:rsidR="00E96785">
        <w:t xml:space="preserve">a marca pretende </w:t>
      </w:r>
      <w:r w:rsidR="00343A7B">
        <w:t>demonstra</w:t>
      </w:r>
      <w:r w:rsidR="00E96785">
        <w:t>r que</w:t>
      </w:r>
      <w:r w:rsidR="00343A7B">
        <w:t xml:space="preserve"> é possível ser mais generoso e flexível na hora das compras e pagamentos associados a esta ocasião</w:t>
      </w:r>
      <w:r w:rsidR="007F71E4">
        <w:t>.</w:t>
      </w:r>
    </w:p>
    <w:bookmarkEnd w:id="0"/>
    <w:p w14:paraId="08661860" w14:textId="2C1759CF" w:rsidR="00997CB1" w:rsidRDefault="00E43020" w:rsidP="00E02D65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 xml:space="preserve">Sobre o conceito da campanha, </w:t>
      </w:r>
      <w:r w:rsidR="00F05183" w:rsidRPr="00F05183">
        <w:t xml:space="preserve">Fernando </w:t>
      </w:r>
      <w:proofErr w:type="spellStart"/>
      <w:r w:rsidR="00F05183" w:rsidRPr="00F05183">
        <w:t>Carvallho</w:t>
      </w:r>
      <w:proofErr w:type="spellEnd"/>
      <w:r>
        <w:t>,</w:t>
      </w:r>
      <w:r w:rsidR="00F05183">
        <w:t xml:space="preserve"> Administrador da UNICRE</w:t>
      </w:r>
      <w:r>
        <w:t xml:space="preserve"> </w:t>
      </w:r>
      <w:r w:rsidR="00881161">
        <w:t xml:space="preserve">explica: </w:t>
      </w:r>
      <w:r w:rsidR="00881161" w:rsidRPr="000C5F0A">
        <w:rPr>
          <w:i/>
          <w:iCs/>
        </w:rPr>
        <w:t>“</w:t>
      </w:r>
      <w:r w:rsidR="00407B4A">
        <w:rPr>
          <w:i/>
          <w:iCs/>
        </w:rPr>
        <w:t xml:space="preserve">A flexibilidade dos pagamentos é um conceito que </w:t>
      </w:r>
      <w:r w:rsidR="000452B3">
        <w:rPr>
          <w:i/>
          <w:iCs/>
        </w:rPr>
        <w:t xml:space="preserve">está intrinsecamente </w:t>
      </w:r>
      <w:r w:rsidR="00BB3C1C">
        <w:rPr>
          <w:i/>
          <w:iCs/>
        </w:rPr>
        <w:t xml:space="preserve">ligado </w:t>
      </w:r>
      <w:r w:rsidR="008C379E">
        <w:rPr>
          <w:i/>
          <w:iCs/>
        </w:rPr>
        <w:t>às nossas soluções de negócio</w:t>
      </w:r>
      <w:r w:rsidR="00B36B6E">
        <w:rPr>
          <w:i/>
          <w:iCs/>
        </w:rPr>
        <w:t>.</w:t>
      </w:r>
      <w:r w:rsidR="00997CB1">
        <w:rPr>
          <w:i/>
          <w:iCs/>
        </w:rPr>
        <w:t xml:space="preserve"> A época festiva é</w:t>
      </w:r>
      <w:r w:rsidR="00E96785">
        <w:rPr>
          <w:i/>
          <w:iCs/>
        </w:rPr>
        <w:t>,</w:t>
      </w:r>
      <w:r w:rsidR="00997CB1">
        <w:rPr>
          <w:i/>
          <w:iCs/>
        </w:rPr>
        <w:t xml:space="preserve"> </w:t>
      </w:r>
      <w:r w:rsidR="00873B6C">
        <w:rPr>
          <w:i/>
          <w:iCs/>
        </w:rPr>
        <w:t xml:space="preserve">como </w:t>
      </w:r>
      <w:r w:rsidR="00416ED4">
        <w:rPr>
          <w:i/>
          <w:iCs/>
        </w:rPr>
        <w:t>sabemos</w:t>
      </w:r>
      <w:r w:rsidR="00E96785">
        <w:rPr>
          <w:i/>
          <w:iCs/>
        </w:rPr>
        <w:t>,</w:t>
      </w:r>
      <w:r w:rsidR="00416ED4">
        <w:rPr>
          <w:i/>
          <w:iCs/>
        </w:rPr>
        <w:t xml:space="preserve"> </w:t>
      </w:r>
      <w:r w:rsidR="00873B6C">
        <w:rPr>
          <w:i/>
          <w:iCs/>
        </w:rPr>
        <w:t xml:space="preserve">sinónimo de </w:t>
      </w:r>
      <w:r w:rsidR="00F05183">
        <w:rPr>
          <w:i/>
          <w:iCs/>
        </w:rPr>
        <w:t>despesa</w:t>
      </w:r>
      <w:r w:rsidR="002F4371">
        <w:rPr>
          <w:i/>
          <w:iCs/>
        </w:rPr>
        <w:t xml:space="preserve">s significativos </w:t>
      </w:r>
      <w:r w:rsidR="00B82E3E">
        <w:rPr>
          <w:i/>
          <w:iCs/>
        </w:rPr>
        <w:t xml:space="preserve">no orçamento das famílias, e por isso mesmo fez-nos todo o sentido dar continuidade </w:t>
      </w:r>
      <w:r w:rsidR="00FB6EA6">
        <w:rPr>
          <w:i/>
          <w:iCs/>
        </w:rPr>
        <w:t>ao conceito da campanha de verão</w:t>
      </w:r>
      <w:r w:rsidR="00B82E3E">
        <w:rPr>
          <w:i/>
          <w:iCs/>
        </w:rPr>
        <w:t>,</w:t>
      </w:r>
      <w:r w:rsidR="00F06488">
        <w:rPr>
          <w:i/>
          <w:iCs/>
        </w:rPr>
        <w:t xml:space="preserve"> no mesmo tom</w:t>
      </w:r>
      <w:r w:rsidR="009C67D7">
        <w:rPr>
          <w:i/>
          <w:iCs/>
        </w:rPr>
        <w:t xml:space="preserve"> </w:t>
      </w:r>
      <w:r w:rsidR="00F06488">
        <w:rPr>
          <w:i/>
          <w:iCs/>
        </w:rPr>
        <w:t>humorístico</w:t>
      </w:r>
      <w:r w:rsidR="009C67D7">
        <w:rPr>
          <w:i/>
          <w:iCs/>
        </w:rPr>
        <w:t xml:space="preserve">, </w:t>
      </w:r>
      <w:r w:rsidR="00B82E3E">
        <w:rPr>
          <w:i/>
          <w:iCs/>
        </w:rPr>
        <w:t xml:space="preserve">desta vez para demonstrar </w:t>
      </w:r>
      <w:r w:rsidR="00585C6A">
        <w:rPr>
          <w:i/>
          <w:iCs/>
        </w:rPr>
        <w:t>com</w:t>
      </w:r>
      <w:r w:rsidR="006A5CCA">
        <w:rPr>
          <w:i/>
          <w:iCs/>
        </w:rPr>
        <w:t>o a nossa oferta</w:t>
      </w:r>
      <w:r w:rsidR="006A5CCA" w:rsidRPr="000C5F0A">
        <w:rPr>
          <w:i/>
          <w:iCs/>
        </w:rPr>
        <w:t xml:space="preserve"> é de facto flexível</w:t>
      </w:r>
      <w:r w:rsidR="006A5CCA">
        <w:rPr>
          <w:i/>
          <w:iCs/>
        </w:rPr>
        <w:t xml:space="preserve"> e vantajosa para as compras de Natal.”</w:t>
      </w:r>
    </w:p>
    <w:p w14:paraId="7CF9CEF0" w14:textId="6FCE8AD4" w:rsidR="00F8482D" w:rsidRDefault="00F8482D" w:rsidP="007F465A">
      <w:pPr>
        <w:pStyle w:val="BodyA"/>
        <w:widowControl w:val="0"/>
        <w:suppressAutoHyphens/>
        <w:spacing w:after="240" w:line="288" w:lineRule="auto"/>
      </w:pPr>
      <w:r w:rsidRPr="00E96785">
        <w:t xml:space="preserve">Com criatividade da NOSSA, produção e realização da MOSSA, planeamento e compra de meios da </w:t>
      </w:r>
      <w:proofErr w:type="spellStart"/>
      <w:r w:rsidRPr="00E96785">
        <w:t>ArenaMedia</w:t>
      </w:r>
      <w:proofErr w:type="spellEnd"/>
      <w:r w:rsidRPr="00E96785">
        <w:t xml:space="preserve">, envolvimento na área digital a cargo da </w:t>
      </w:r>
      <w:proofErr w:type="spellStart"/>
      <w:r w:rsidRPr="00E96785">
        <w:t>Ellephant</w:t>
      </w:r>
      <w:proofErr w:type="spellEnd"/>
      <w:r w:rsidRPr="00E96785">
        <w:t xml:space="preserve"> Comunicação</w:t>
      </w:r>
      <w:r w:rsidR="0096327A" w:rsidRPr="00E96785">
        <w:t>,</w:t>
      </w:r>
      <w:r w:rsidRPr="00E96785">
        <w:t xml:space="preserve"> e estratégia de mediatização da </w:t>
      </w:r>
      <w:proofErr w:type="spellStart"/>
      <w:r w:rsidRPr="00E96785">
        <w:t>Lift</w:t>
      </w:r>
      <w:proofErr w:type="spellEnd"/>
      <w:r w:rsidRPr="00E96785">
        <w:t xml:space="preserve"> </w:t>
      </w:r>
      <w:proofErr w:type="spellStart"/>
      <w:r w:rsidRPr="00E96785">
        <w:t>Consulting</w:t>
      </w:r>
      <w:proofErr w:type="spellEnd"/>
      <w:r w:rsidRPr="00E96785">
        <w:t xml:space="preserve">, a campanha vai estar no ar em TV e nos meios digitais a partir do dia </w:t>
      </w:r>
      <w:r w:rsidR="009F457F" w:rsidRPr="00E96785">
        <w:t>20 de novembro</w:t>
      </w:r>
      <w:r w:rsidR="00580D95" w:rsidRPr="00E96785">
        <w:t>.</w:t>
      </w:r>
    </w:p>
    <w:p w14:paraId="74177F9F" w14:textId="4490AAEB" w:rsidR="000C5F0A" w:rsidRDefault="000C5F0A" w:rsidP="007F465A">
      <w:pPr>
        <w:pStyle w:val="BodyA"/>
        <w:widowControl w:val="0"/>
        <w:suppressAutoHyphens/>
        <w:spacing w:after="240" w:line="288" w:lineRule="auto"/>
      </w:pPr>
      <w:r>
        <w:t xml:space="preserve">O UNIBANCO é atualmente uma das principais marcas de emissão de crédito em Portugal, tendo sido responsável por disponibilizar </w:t>
      </w:r>
      <w:r w:rsidRPr="000C5F0A">
        <w:t>um dos primeiros cartões de crédito nacionais</w:t>
      </w:r>
      <w:r>
        <w:t xml:space="preserve">. Recentemente, a marca entrou no mercado das soluções sem crédito, com o lançamento da Conta UNIBANCO, </w:t>
      </w:r>
      <w:r w:rsidRPr="000C5F0A">
        <w:t xml:space="preserve">a </w:t>
      </w:r>
      <w:r>
        <w:t>sua nova</w:t>
      </w:r>
      <w:r w:rsidRPr="000C5F0A">
        <w:t xml:space="preserve"> solução </w:t>
      </w:r>
      <w:r>
        <w:t xml:space="preserve">digital que </w:t>
      </w:r>
      <w:r w:rsidRPr="000C5F0A">
        <w:t>permit</w:t>
      </w:r>
      <w:r w:rsidR="00F41EB6">
        <w:t>e</w:t>
      </w:r>
      <w:r w:rsidRPr="000C5F0A">
        <w:t xml:space="preserve"> aos clientes receber e enviar dinheiro, fazer pagamentos, compras </w:t>
      </w:r>
      <w:r w:rsidRPr="000C5F0A">
        <w:rPr>
          <w:i/>
          <w:iCs/>
        </w:rPr>
        <w:t>online</w:t>
      </w:r>
      <w:r w:rsidRPr="000C5F0A">
        <w:t xml:space="preserve"> e compras em lojas físicas, quer em Portugal ou no estrangeiro.</w:t>
      </w:r>
    </w:p>
    <w:p w14:paraId="4FA7934B" w14:textId="77777777" w:rsidR="004650A7" w:rsidRDefault="004650A7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4F2E0370" w14:textId="56928FE8" w:rsidR="00973B0A" w:rsidRDefault="00973B0A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Sobre a UNICRE: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937BE7" w14:textId="23656FCD" w:rsidR="004952D5" w:rsidRPr="00B95763" w:rsidRDefault="00B95763" w:rsidP="00B95763">
      <w:pPr>
        <w:pStyle w:val="paragraph"/>
        <w:spacing w:before="0" w:beforeAutospacing="0" w:after="80" w:afterAutospacing="0" w:line="264" w:lineRule="auto"/>
        <w:ind w:right="-15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95763">
        <w:rPr>
          <w:rStyle w:val="None"/>
          <w:rFonts w:ascii="Calibri" w:hAnsi="Calibri" w:cs="Calibri"/>
          <w:sz w:val="20"/>
          <w:szCs w:val="20"/>
        </w:rPr>
        <w:lastRenderedPageBreak/>
        <w:t xml:space="preserve">A UNICRE é uma instituição portuguesa que atua no setor financeiro, especialista na gestão, 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emissã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 e disponibiliza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ção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</w:rPr>
        <w:t xml:space="preserve"> de soluções de pagamento, cartões de pagamento e crédito ao consumo. Com uma experiência de 47 anos, detém a marca UNIBANCO, responsável pela emissão de cartões de cré</w:t>
      </w:r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dito, cart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ões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</w:rPr>
        <w:t xml:space="preserve"> pré-pagos, cartões </w:t>
      </w:r>
      <w:proofErr w:type="spellStart"/>
      <w:r w:rsidRPr="00B95763">
        <w:rPr>
          <w:rStyle w:val="None"/>
          <w:rFonts w:ascii="Calibri" w:hAnsi="Calibri" w:cs="Calibri"/>
          <w:sz w:val="20"/>
          <w:szCs w:val="20"/>
        </w:rPr>
        <w:t>refeiçã</w:t>
      </w:r>
      <w:proofErr w:type="spellEnd"/>
      <w:r w:rsidRPr="00B95763">
        <w:rPr>
          <w:rStyle w:val="None"/>
          <w:rFonts w:ascii="Calibri" w:hAnsi="Calibri" w:cs="Calibri"/>
          <w:sz w:val="20"/>
          <w:szCs w:val="20"/>
          <w:lang w:val="it-IT"/>
        </w:rPr>
        <w:t>o, cr</w:t>
      </w:r>
      <w:r w:rsidRPr="00B95763">
        <w:rPr>
          <w:rStyle w:val="None"/>
          <w:rFonts w:ascii="Calibri" w:hAnsi="Calibri" w:cs="Calibri"/>
          <w:sz w:val="20"/>
          <w:szCs w:val="20"/>
        </w:rPr>
        <w:t xml:space="preserve">édito pessoal e crédito consolidado, e a marca REDUNIQ, que disponibiliza soluções de aceitação de pagamentos para loja física ou comércio </w:t>
      </w:r>
      <w:r w:rsidRPr="00B95763">
        <w:rPr>
          <w:rStyle w:val="None"/>
          <w:rFonts w:ascii="Calibri" w:hAnsi="Calibri" w:cs="Calibri"/>
          <w:i/>
          <w:iCs/>
          <w:sz w:val="20"/>
          <w:szCs w:val="20"/>
        </w:rPr>
        <w:t>online.</w:t>
      </w:r>
      <w:r w:rsidR="00973B0A" w:rsidRPr="00B95763"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 w:rsidR="00973B0A" w:rsidRPr="00B95763">
        <w:rPr>
          <w:rStyle w:val="eop"/>
          <w:rFonts w:ascii="Calibri" w:hAnsi="Calibri" w:cs="Calibri"/>
          <w:sz w:val="20"/>
          <w:szCs w:val="20"/>
        </w:rPr>
        <w:t> </w:t>
      </w:r>
    </w:p>
    <w:p w14:paraId="4BD79DD0" w14:textId="07206CB1" w:rsid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  <w:bdr w:val="none" w:sz="0" w:space="0" w:color="auto"/>
          <w:lang w:val="pt-PT"/>
        </w:rPr>
      </w:pPr>
    </w:p>
    <w:p w14:paraId="01F6709C" w14:textId="77777777" w:rsidR="00B95763" w:rsidRPr="009C31C4" w:rsidRDefault="00B95763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64" w:lineRule="auto"/>
        <w:ind w:right="-1"/>
        <w:rPr>
          <w:rFonts w:ascii="Calibri" w:eastAsia="Calibri" w:hAnsi="Calibri"/>
          <w:noProof/>
          <w:sz w:val="10"/>
          <w:szCs w:val="10"/>
          <w:bdr w:val="none" w:sz="0" w:space="0" w:color="auto"/>
          <w:lang w:val="pt-PT"/>
        </w:rPr>
      </w:pPr>
    </w:p>
    <w:p w14:paraId="29CE21F6" w14:textId="77777777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ind w:right="-1"/>
        <w:jc w:val="left"/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b/>
          <w:bCs/>
          <w:sz w:val="20"/>
          <w:szCs w:val="20"/>
          <w:bdr w:val="none" w:sz="0" w:space="0" w:color="auto"/>
          <w:lang w:val="pt-PT"/>
        </w:rPr>
        <w:t>Para mais informações, contacte:</w:t>
      </w:r>
    </w:p>
    <w:p w14:paraId="63F99555" w14:textId="77777777" w:rsidR="009C31C4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80" w:line="264" w:lineRule="auto"/>
        <w:jc w:val="left"/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</w:pPr>
      <w:proofErr w:type="spellStart"/>
      <w:r w:rsidRPr="009C31C4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  <w:t>Lift</w:t>
      </w:r>
      <w:proofErr w:type="spellEnd"/>
      <w:r w:rsidRPr="009C31C4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  <w:t xml:space="preserve"> </w:t>
      </w:r>
      <w:proofErr w:type="spellStart"/>
      <w:r w:rsidRPr="009C31C4">
        <w:rPr>
          <w:rFonts w:ascii="Calibri" w:eastAsia="Calibri" w:hAnsi="Calibri"/>
          <w:sz w:val="20"/>
          <w:szCs w:val="20"/>
          <w:u w:val="single"/>
          <w:bdr w:val="none" w:sz="0" w:space="0" w:color="auto"/>
          <w:lang w:val="pt-PT"/>
        </w:rPr>
        <w:t>Consulting</w:t>
      </w:r>
      <w:proofErr w:type="spellEnd"/>
    </w:p>
    <w:p w14:paraId="070EE327" w14:textId="0E032AFC" w:rsidR="00B95763" w:rsidRDefault="009F457F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Diana Félix</w:t>
      </w:r>
      <w:r w:rsidR="00B95763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 xml:space="preserve"> | </w:t>
      </w:r>
      <w:r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diana.felix</w:t>
      </w:r>
      <w:r w:rsidR="00B95763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 xml:space="preserve">@lift.com.pt | </w:t>
      </w:r>
      <w:r w:rsidRPr="009F457F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911 098 129</w:t>
      </w:r>
    </w:p>
    <w:p w14:paraId="233A8070" w14:textId="5ACB6561" w:rsidR="008A35EF" w:rsidRPr="009C31C4" w:rsidRDefault="009C31C4" w:rsidP="00B95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252"/>
          <w:tab w:val="right" w:pos="8504"/>
        </w:tabs>
        <w:spacing w:after="0" w:line="264" w:lineRule="auto"/>
        <w:jc w:val="left"/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</w:pPr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Fábio Duarte | fabio.duarte@lift.com.pt | 911 774</w:t>
      </w:r>
      <w:r w:rsidR="00C43AC7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 </w:t>
      </w:r>
      <w:r w:rsidRPr="009C31C4">
        <w:rPr>
          <w:rFonts w:ascii="Calibri" w:eastAsia="Calibri" w:hAnsi="Calibri"/>
          <w:sz w:val="20"/>
          <w:szCs w:val="20"/>
          <w:bdr w:val="none" w:sz="0" w:space="0" w:color="auto"/>
          <w:lang w:val="pt-PT"/>
        </w:rPr>
        <w:t>428</w:t>
      </w:r>
    </w:p>
    <w:sectPr w:rsidR="008A35EF" w:rsidRPr="009C31C4">
      <w:headerReference w:type="default" r:id="rId11"/>
      <w:footerReference w:type="default" r:id="rId12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CD55" w14:textId="77777777" w:rsidR="003C40AE" w:rsidRDefault="003C40AE">
      <w:r>
        <w:separator/>
      </w:r>
    </w:p>
  </w:endnote>
  <w:endnote w:type="continuationSeparator" w:id="0">
    <w:p w14:paraId="265FFAB2" w14:textId="77777777" w:rsidR="003C40AE" w:rsidRDefault="003C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77777777" w:rsidR="00EA22B1" w:rsidRDefault="00EA22B1">
    <w:pPr>
      <w:pStyle w:val="Footer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E141" w14:textId="77777777" w:rsidR="003C40AE" w:rsidRDefault="003C40AE">
      <w:r>
        <w:separator/>
      </w:r>
    </w:p>
  </w:footnote>
  <w:footnote w:type="continuationSeparator" w:id="0">
    <w:p w14:paraId="31B4AC43" w14:textId="77777777" w:rsidR="003C40AE" w:rsidRDefault="003C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461050B" w:rsidR="00EA22B1" w:rsidRDefault="00DB0EC3">
    <w:pPr>
      <w:pStyle w:val="Header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506D80D4" wp14:editId="4DB859FC">
          <wp:extent cx="539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14836A9"/>
    <w:multiLevelType w:val="hybridMultilevel"/>
    <w:tmpl w:val="83B2B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137B"/>
    <w:multiLevelType w:val="hybridMultilevel"/>
    <w:tmpl w:val="FCDC5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BC00AF"/>
    <w:multiLevelType w:val="hybridMultilevel"/>
    <w:tmpl w:val="C9D2FBEE"/>
    <w:lvl w:ilvl="0" w:tplc="08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15502"/>
    <w:rsid w:val="00032126"/>
    <w:rsid w:val="000452B3"/>
    <w:rsid w:val="000524D1"/>
    <w:rsid w:val="000570C5"/>
    <w:rsid w:val="0006007E"/>
    <w:rsid w:val="00082878"/>
    <w:rsid w:val="000901C9"/>
    <w:rsid w:val="000C0599"/>
    <w:rsid w:val="000C08FF"/>
    <w:rsid w:val="000C2AD3"/>
    <w:rsid w:val="000C5BC6"/>
    <w:rsid w:val="000C5F0A"/>
    <w:rsid w:val="000E2684"/>
    <w:rsid w:val="000E5947"/>
    <w:rsid w:val="000F7666"/>
    <w:rsid w:val="0010353A"/>
    <w:rsid w:val="00117960"/>
    <w:rsid w:val="001208E4"/>
    <w:rsid w:val="0012342E"/>
    <w:rsid w:val="00133093"/>
    <w:rsid w:val="001372D9"/>
    <w:rsid w:val="00141E71"/>
    <w:rsid w:val="00166E29"/>
    <w:rsid w:val="00167AFF"/>
    <w:rsid w:val="00171178"/>
    <w:rsid w:val="001771B9"/>
    <w:rsid w:val="001834AB"/>
    <w:rsid w:val="00193E74"/>
    <w:rsid w:val="001A3C60"/>
    <w:rsid w:val="001D5137"/>
    <w:rsid w:val="001D556B"/>
    <w:rsid w:val="001E7572"/>
    <w:rsid w:val="001E7EEC"/>
    <w:rsid w:val="0021120C"/>
    <w:rsid w:val="002118C8"/>
    <w:rsid w:val="00225A48"/>
    <w:rsid w:val="002311EB"/>
    <w:rsid w:val="00232452"/>
    <w:rsid w:val="00233D4F"/>
    <w:rsid w:val="00237496"/>
    <w:rsid w:val="0028315C"/>
    <w:rsid w:val="002B0FD2"/>
    <w:rsid w:val="002B30A2"/>
    <w:rsid w:val="002C790A"/>
    <w:rsid w:val="002E5E5B"/>
    <w:rsid w:val="002F4251"/>
    <w:rsid w:val="002F4371"/>
    <w:rsid w:val="00343A7B"/>
    <w:rsid w:val="003577D2"/>
    <w:rsid w:val="003639FC"/>
    <w:rsid w:val="00371724"/>
    <w:rsid w:val="00387541"/>
    <w:rsid w:val="003A3304"/>
    <w:rsid w:val="003B4B45"/>
    <w:rsid w:val="003C40AE"/>
    <w:rsid w:val="003D051E"/>
    <w:rsid w:val="003D3E7C"/>
    <w:rsid w:val="003D4187"/>
    <w:rsid w:val="003E07BE"/>
    <w:rsid w:val="003E17C6"/>
    <w:rsid w:val="003E57B3"/>
    <w:rsid w:val="003F0F63"/>
    <w:rsid w:val="003F3068"/>
    <w:rsid w:val="00403178"/>
    <w:rsid w:val="00407B4A"/>
    <w:rsid w:val="00416ED4"/>
    <w:rsid w:val="00421FC2"/>
    <w:rsid w:val="00432222"/>
    <w:rsid w:val="004368AE"/>
    <w:rsid w:val="004401F8"/>
    <w:rsid w:val="00447E47"/>
    <w:rsid w:val="004524C3"/>
    <w:rsid w:val="00456C67"/>
    <w:rsid w:val="00461BA6"/>
    <w:rsid w:val="00461E66"/>
    <w:rsid w:val="00463ED8"/>
    <w:rsid w:val="004650A7"/>
    <w:rsid w:val="00466240"/>
    <w:rsid w:val="004749A7"/>
    <w:rsid w:val="00475DA2"/>
    <w:rsid w:val="00476AC5"/>
    <w:rsid w:val="00476EBC"/>
    <w:rsid w:val="00480370"/>
    <w:rsid w:val="00481CDC"/>
    <w:rsid w:val="00484549"/>
    <w:rsid w:val="00492D24"/>
    <w:rsid w:val="004952D5"/>
    <w:rsid w:val="004B2B1C"/>
    <w:rsid w:val="004C4471"/>
    <w:rsid w:val="004D12A2"/>
    <w:rsid w:val="004E75AD"/>
    <w:rsid w:val="004F5BE3"/>
    <w:rsid w:val="004F76B2"/>
    <w:rsid w:val="005009E2"/>
    <w:rsid w:val="00515FD6"/>
    <w:rsid w:val="0051695E"/>
    <w:rsid w:val="00516D58"/>
    <w:rsid w:val="0052216A"/>
    <w:rsid w:val="00525380"/>
    <w:rsid w:val="0054273B"/>
    <w:rsid w:val="0055430E"/>
    <w:rsid w:val="00556AF1"/>
    <w:rsid w:val="00566B7B"/>
    <w:rsid w:val="00570B06"/>
    <w:rsid w:val="00580D95"/>
    <w:rsid w:val="00581304"/>
    <w:rsid w:val="00585C6A"/>
    <w:rsid w:val="005B66CB"/>
    <w:rsid w:val="005C1F32"/>
    <w:rsid w:val="005E1A2F"/>
    <w:rsid w:val="005E5025"/>
    <w:rsid w:val="005F4D17"/>
    <w:rsid w:val="005F51A6"/>
    <w:rsid w:val="006001F5"/>
    <w:rsid w:val="006013A4"/>
    <w:rsid w:val="006330A3"/>
    <w:rsid w:val="00641D11"/>
    <w:rsid w:val="00642F55"/>
    <w:rsid w:val="006459CB"/>
    <w:rsid w:val="00654308"/>
    <w:rsid w:val="0067636E"/>
    <w:rsid w:val="0068115B"/>
    <w:rsid w:val="006A5CCA"/>
    <w:rsid w:val="006B5CE8"/>
    <w:rsid w:val="006D216E"/>
    <w:rsid w:val="006D2275"/>
    <w:rsid w:val="006D7542"/>
    <w:rsid w:val="006F0EFB"/>
    <w:rsid w:val="0070196A"/>
    <w:rsid w:val="00710379"/>
    <w:rsid w:val="00713862"/>
    <w:rsid w:val="00715589"/>
    <w:rsid w:val="00722E3B"/>
    <w:rsid w:val="00727884"/>
    <w:rsid w:val="00735B82"/>
    <w:rsid w:val="00737DA1"/>
    <w:rsid w:val="00743EE0"/>
    <w:rsid w:val="00746DB4"/>
    <w:rsid w:val="007731F4"/>
    <w:rsid w:val="00773DDB"/>
    <w:rsid w:val="00783B17"/>
    <w:rsid w:val="007C1270"/>
    <w:rsid w:val="007D0161"/>
    <w:rsid w:val="007D440A"/>
    <w:rsid w:val="007E4844"/>
    <w:rsid w:val="007F422A"/>
    <w:rsid w:val="007F465A"/>
    <w:rsid w:val="007F71E4"/>
    <w:rsid w:val="008011D8"/>
    <w:rsid w:val="008034E8"/>
    <w:rsid w:val="008056B0"/>
    <w:rsid w:val="00805F09"/>
    <w:rsid w:val="008124E5"/>
    <w:rsid w:val="00815F85"/>
    <w:rsid w:val="00827C6D"/>
    <w:rsid w:val="0083479C"/>
    <w:rsid w:val="00836D55"/>
    <w:rsid w:val="00864092"/>
    <w:rsid w:val="008719A1"/>
    <w:rsid w:val="00871BD8"/>
    <w:rsid w:val="00873B6C"/>
    <w:rsid w:val="00881161"/>
    <w:rsid w:val="008A35EF"/>
    <w:rsid w:val="008B01DB"/>
    <w:rsid w:val="008B02DF"/>
    <w:rsid w:val="008B3DEA"/>
    <w:rsid w:val="008B49A4"/>
    <w:rsid w:val="008B62C4"/>
    <w:rsid w:val="008C2482"/>
    <w:rsid w:val="008C2E2D"/>
    <w:rsid w:val="008C379E"/>
    <w:rsid w:val="008C6981"/>
    <w:rsid w:val="008F3E90"/>
    <w:rsid w:val="008F3F67"/>
    <w:rsid w:val="009031EB"/>
    <w:rsid w:val="009035E5"/>
    <w:rsid w:val="00923336"/>
    <w:rsid w:val="009257F8"/>
    <w:rsid w:val="00927E9D"/>
    <w:rsid w:val="0096327A"/>
    <w:rsid w:val="00963CB9"/>
    <w:rsid w:val="009653C2"/>
    <w:rsid w:val="00973B0A"/>
    <w:rsid w:val="00985AE3"/>
    <w:rsid w:val="0099260A"/>
    <w:rsid w:val="00997CB1"/>
    <w:rsid w:val="009B3A63"/>
    <w:rsid w:val="009B3B27"/>
    <w:rsid w:val="009B67D7"/>
    <w:rsid w:val="009C31C4"/>
    <w:rsid w:val="009C67D7"/>
    <w:rsid w:val="009D7BC4"/>
    <w:rsid w:val="009F457F"/>
    <w:rsid w:val="00A126D3"/>
    <w:rsid w:val="00A15A97"/>
    <w:rsid w:val="00A21B44"/>
    <w:rsid w:val="00A25F2B"/>
    <w:rsid w:val="00A31D9D"/>
    <w:rsid w:val="00A35BB2"/>
    <w:rsid w:val="00A40462"/>
    <w:rsid w:val="00A43829"/>
    <w:rsid w:val="00A44F82"/>
    <w:rsid w:val="00A47644"/>
    <w:rsid w:val="00A52D84"/>
    <w:rsid w:val="00A67E4C"/>
    <w:rsid w:val="00AC77DC"/>
    <w:rsid w:val="00AC7FA2"/>
    <w:rsid w:val="00AD6707"/>
    <w:rsid w:val="00AF5045"/>
    <w:rsid w:val="00AF5C5A"/>
    <w:rsid w:val="00B04C14"/>
    <w:rsid w:val="00B13E5D"/>
    <w:rsid w:val="00B204E5"/>
    <w:rsid w:val="00B36B6E"/>
    <w:rsid w:val="00B432CD"/>
    <w:rsid w:val="00B5319D"/>
    <w:rsid w:val="00B565CF"/>
    <w:rsid w:val="00B6235C"/>
    <w:rsid w:val="00B67BC2"/>
    <w:rsid w:val="00B82E3E"/>
    <w:rsid w:val="00B8559F"/>
    <w:rsid w:val="00B92192"/>
    <w:rsid w:val="00B93431"/>
    <w:rsid w:val="00B95763"/>
    <w:rsid w:val="00BA13A0"/>
    <w:rsid w:val="00BA793E"/>
    <w:rsid w:val="00BB3C1C"/>
    <w:rsid w:val="00BE72BF"/>
    <w:rsid w:val="00BF1BC9"/>
    <w:rsid w:val="00BF7044"/>
    <w:rsid w:val="00C06A95"/>
    <w:rsid w:val="00C12DEE"/>
    <w:rsid w:val="00C43AC7"/>
    <w:rsid w:val="00C45ED4"/>
    <w:rsid w:val="00C5027F"/>
    <w:rsid w:val="00CA2D71"/>
    <w:rsid w:val="00CC0A37"/>
    <w:rsid w:val="00CD3A9B"/>
    <w:rsid w:val="00CE1448"/>
    <w:rsid w:val="00CE6C88"/>
    <w:rsid w:val="00D047C7"/>
    <w:rsid w:val="00D128A4"/>
    <w:rsid w:val="00D2023C"/>
    <w:rsid w:val="00D31170"/>
    <w:rsid w:val="00D31771"/>
    <w:rsid w:val="00D4055E"/>
    <w:rsid w:val="00D41891"/>
    <w:rsid w:val="00D45383"/>
    <w:rsid w:val="00D45F66"/>
    <w:rsid w:val="00D46BC8"/>
    <w:rsid w:val="00D57AC8"/>
    <w:rsid w:val="00D7520E"/>
    <w:rsid w:val="00D75CAC"/>
    <w:rsid w:val="00D76C9D"/>
    <w:rsid w:val="00D8559D"/>
    <w:rsid w:val="00D92A5E"/>
    <w:rsid w:val="00D94B54"/>
    <w:rsid w:val="00DA01D3"/>
    <w:rsid w:val="00DB0EC3"/>
    <w:rsid w:val="00DD6E7C"/>
    <w:rsid w:val="00DF1CFE"/>
    <w:rsid w:val="00E02D65"/>
    <w:rsid w:val="00E03192"/>
    <w:rsid w:val="00E06930"/>
    <w:rsid w:val="00E10EBB"/>
    <w:rsid w:val="00E12C8E"/>
    <w:rsid w:val="00E172CA"/>
    <w:rsid w:val="00E25CAE"/>
    <w:rsid w:val="00E43020"/>
    <w:rsid w:val="00E45717"/>
    <w:rsid w:val="00E45C96"/>
    <w:rsid w:val="00E46906"/>
    <w:rsid w:val="00E71A87"/>
    <w:rsid w:val="00E8183A"/>
    <w:rsid w:val="00E96785"/>
    <w:rsid w:val="00EA22B1"/>
    <w:rsid w:val="00EA5AFF"/>
    <w:rsid w:val="00EA7F6C"/>
    <w:rsid w:val="00EB62C6"/>
    <w:rsid w:val="00EC2FA3"/>
    <w:rsid w:val="00EC4957"/>
    <w:rsid w:val="00EC7AA0"/>
    <w:rsid w:val="00EE7A31"/>
    <w:rsid w:val="00EF6DEC"/>
    <w:rsid w:val="00F0016E"/>
    <w:rsid w:val="00F05183"/>
    <w:rsid w:val="00F06488"/>
    <w:rsid w:val="00F265FA"/>
    <w:rsid w:val="00F31BC8"/>
    <w:rsid w:val="00F41EB6"/>
    <w:rsid w:val="00F64898"/>
    <w:rsid w:val="00F735B3"/>
    <w:rsid w:val="00F7528B"/>
    <w:rsid w:val="00F803E6"/>
    <w:rsid w:val="00F8482D"/>
    <w:rsid w:val="00F90ACD"/>
    <w:rsid w:val="00F95DD2"/>
    <w:rsid w:val="00F97A4C"/>
    <w:rsid w:val="00FB6EA6"/>
    <w:rsid w:val="00FC0BFB"/>
    <w:rsid w:val="00FC2E1B"/>
    <w:rsid w:val="00FC74A9"/>
    <w:rsid w:val="00FD3498"/>
    <w:rsid w:val="00FD5D0E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5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5AD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4952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76B2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973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  <w:style w:type="character" w:customStyle="1" w:styleId="normaltextrun">
    <w:name w:val="normaltextrun"/>
    <w:basedOn w:val="DefaultParagraphFont"/>
    <w:rsid w:val="00973B0A"/>
  </w:style>
  <w:style w:type="character" w:customStyle="1" w:styleId="eop">
    <w:name w:val="eop"/>
    <w:basedOn w:val="DefaultParagraphFont"/>
    <w:rsid w:val="0097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banco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F642-35D8-47FB-BA44-FBC74432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Patricia Bento</cp:lastModifiedBy>
  <cp:revision>5</cp:revision>
  <dcterms:created xsi:type="dcterms:W3CDTF">2021-11-16T17:19:00Z</dcterms:created>
  <dcterms:modified xsi:type="dcterms:W3CDTF">2021-11-17T19:37:00Z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