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192B" w14:textId="47F70C47" w:rsidR="00DA083B" w:rsidRPr="003C1FB4" w:rsidRDefault="00D23550" w:rsidP="004A525F">
      <w:pPr>
        <w:pStyle w:val="Tekstkomentarza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proofErr w:type="spellStart"/>
      <w:r w:rsidRPr="003C1FB4">
        <w:rPr>
          <w:rFonts w:asciiTheme="minorHAnsi" w:hAnsiTheme="minorHAnsi" w:cstheme="minorHAnsi"/>
          <w:b/>
          <w:bCs/>
          <w:sz w:val="28"/>
          <w:szCs w:val="28"/>
          <w:lang w:val="pl-PL"/>
        </w:rPr>
        <w:t>Textar</w:t>
      </w:r>
      <w:proofErr w:type="spellEnd"/>
      <w:r w:rsidRPr="003C1FB4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, </w:t>
      </w:r>
      <w:proofErr w:type="spellStart"/>
      <w:r w:rsidRPr="003C1FB4">
        <w:rPr>
          <w:rFonts w:asciiTheme="minorHAnsi" w:hAnsiTheme="minorHAnsi" w:cstheme="minorHAnsi"/>
          <w:b/>
          <w:bCs/>
          <w:sz w:val="28"/>
          <w:szCs w:val="28"/>
          <w:lang w:val="pl-PL"/>
        </w:rPr>
        <w:t>Budweg</w:t>
      </w:r>
      <w:proofErr w:type="spellEnd"/>
      <w:r w:rsidRPr="003C1FB4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i Hart</w:t>
      </w:r>
      <w:r w:rsidR="00FF071F" w:rsidRPr="003C1FB4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wspólnie </w:t>
      </w:r>
      <w:r w:rsidR="003C1FB4" w:rsidRPr="003C1FB4">
        <w:rPr>
          <w:rFonts w:asciiTheme="minorHAnsi" w:hAnsiTheme="minorHAnsi" w:cstheme="minorHAnsi"/>
          <w:b/>
          <w:bCs/>
          <w:sz w:val="28"/>
          <w:szCs w:val="28"/>
          <w:lang w:val="pl-PL"/>
        </w:rPr>
        <w:t>sz</w:t>
      </w:r>
      <w:r w:rsidR="003C1FB4">
        <w:rPr>
          <w:rFonts w:asciiTheme="minorHAnsi" w:hAnsiTheme="minorHAnsi" w:cstheme="minorHAnsi"/>
          <w:b/>
          <w:bCs/>
          <w:sz w:val="28"/>
          <w:szCs w:val="28"/>
          <w:lang w:val="pl-PL"/>
        </w:rPr>
        <w:t>koliły mechaników samochodowych</w:t>
      </w:r>
    </w:p>
    <w:p w14:paraId="0758244C" w14:textId="3DA96756" w:rsidR="00B20013" w:rsidRPr="002B6F91" w:rsidRDefault="00E65FE1" w:rsidP="00B20013">
      <w:pPr>
        <w:spacing w:before="240" w:after="240" w:line="276" w:lineRule="auto"/>
        <w:jc w:val="both"/>
        <w:rPr>
          <w:rFonts w:asciiTheme="minorHAnsi" w:hAnsiTheme="minorHAnsi" w:cstheme="minorHAnsi"/>
          <w:sz w:val="24"/>
        </w:rPr>
      </w:pPr>
      <w:r w:rsidRPr="00BF2471">
        <w:rPr>
          <w:rFonts w:asciiTheme="minorHAnsi" w:hAnsiTheme="minorHAnsi" w:cstheme="minorHAnsi"/>
          <w:b/>
          <w:color w:val="auto"/>
          <w:sz w:val="24"/>
          <w:lang w:val="pl"/>
        </w:rPr>
        <w:t xml:space="preserve">Warszawa, </w:t>
      </w:r>
      <w:r w:rsidR="00512081" w:rsidRPr="00512081">
        <w:rPr>
          <w:rFonts w:asciiTheme="minorHAnsi" w:hAnsiTheme="minorHAnsi" w:cstheme="minorHAnsi"/>
          <w:b/>
          <w:color w:val="auto"/>
          <w:sz w:val="24"/>
          <w:lang w:val="pl"/>
        </w:rPr>
        <w:t>23</w:t>
      </w:r>
      <w:r w:rsidR="000D3B4A" w:rsidRPr="00512081">
        <w:rPr>
          <w:rFonts w:asciiTheme="minorHAnsi" w:hAnsiTheme="minorHAnsi" w:cstheme="minorHAnsi"/>
          <w:b/>
          <w:color w:val="auto"/>
          <w:sz w:val="24"/>
          <w:lang w:val="pl"/>
        </w:rPr>
        <w:t xml:space="preserve"> </w:t>
      </w:r>
      <w:r w:rsidR="00EE3DAC" w:rsidRPr="00512081">
        <w:rPr>
          <w:rFonts w:asciiTheme="minorHAnsi" w:hAnsiTheme="minorHAnsi" w:cstheme="minorHAnsi"/>
          <w:b/>
          <w:color w:val="auto"/>
          <w:sz w:val="24"/>
          <w:lang w:val="pl"/>
        </w:rPr>
        <w:t>listopad</w:t>
      </w:r>
      <w:r w:rsidR="000D3B4A" w:rsidRPr="00512081">
        <w:rPr>
          <w:rFonts w:asciiTheme="minorHAnsi" w:hAnsiTheme="minorHAnsi" w:cstheme="minorHAnsi"/>
          <w:b/>
          <w:color w:val="auto"/>
          <w:sz w:val="24"/>
          <w:lang w:val="pl"/>
        </w:rPr>
        <w:t>a</w:t>
      </w:r>
      <w:r w:rsidRPr="00BF2471">
        <w:rPr>
          <w:rFonts w:asciiTheme="minorHAnsi" w:hAnsiTheme="minorHAnsi" w:cstheme="minorHAnsi"/>
          <w:b/>
          <w:bCs/>
          <w:color w:val="auto"/>
          <w:sz w:val="24"/>
          <w:lang w:val="pl"/>
        </w:rPr>
        <w:t xml:space="preserve"> 2021</w:t>
      </w:r>
      <w:r w:rsidRPr="00BF2471">
        <w:rPr>
          <w:rFonts w:asciiTheme="minorHAnsi" w:hAnsiTheme="minorHAnsi" w:cstheme="minorHAnsi"/>
          <w:sz w:val="24"/>
          <w:lang w:val="pl"/>
        </w:rPr>
        <w:t xml:space="preserve"> </w:t>
      </w:r>
      <w:r w:rsidR="00113D6B">
        <w:rPr>
          <w:rFonts w:asciiTheme="minorHAnsi" w:hAnsiTheme="minorHAnsi" w:cstheme="minorHAnsi"/>
          <w:sz w:val="24"/>
          <w:lang w:val="pl"/>
        </w:rPr>
        <w:t xml:space="preserve">– </w:t>
      </w:r>
      <w:r w:rsidR="00B20013" w:rsidRPr="00B20013">
        <w:rPr>
          <w:rFonts w:asciiTheme="minorHAnsi" w:hAnsiTheme="minorHAnsi" w:cstheme="minorHAnsi"/>
          <w:sz w:val="24"/>
          <w:lang w:val="pl-PL"/>
        </w:rPr>
        <w:t xml:space="preserve">Czy obiekt sportowy może być dobrym miejscem na poszerzanie wiedzy na temat hamulców? Jak najbardziej! Potwierdziło to </w:t>
      </w:r>
      <w:r w:rsidR="002B6F91">
        <w:rPr>
          <w:rFonts w:asciiTheme="minorHAnsi" w:hAnsiTheme="minorHAnsi" w:cstheme="minorHAnsi"/>
          <w:sz w:val="24"/>
          <w:lang w:val="pl-PL"/>
        </w:rPr>
        <w:t>wydarzenie</w:t>
      </w:r>
      <w:r w:rsidR="00B20013" w:rsidRPr="00B20013">
        <w:rPr>
          <w:rFonts w:asciiTheme="minorHAnsi" w:hAnsiTheme="minorHAnsi" w:cstheme="minorHAnsi"/>
          <w:sz w:val="24"/>
          <w:lang w:val="pl-PL"/>
        </w:rPr>
        <w:t xml:space="preserve"> na torze Silesia Ring, zorganizowane przez firmy </w:t>
      </w:r>
      <w:proofErr w:type="spellStart"/>
      <w:r w:rsidR="00B20013" w:rsidRPr="00B20013">
        <w:rPr>
          <w:rFonts w:asciiTheme="minorHAnsi" w:hAnsiTheme="minorHAnsi" w:cstheme="minorHAnsi"/>
          <w:sz w:val="24"/>
          <w:lang w:val="pl-PL"/>
        </w:rPr>
        <w:t>Budweg</w:t>
      </w:r>
      <w:proofErr w:type="spellEnd"/>
      <w:r w:rsidR="00B20013" w:rsidRPr="00B20013">
        <w:rPr>
          <w:rFonts w:asciiTheme="minorHAnsi" w:hAnsiTheme="minorHAnsi" w:cstheme="minorHAnsi"/>
          <w:sz w:val="24"/>
          <w:lang w:val="pl-PL"/>
        </w:rPr>
        <w:t xml:space="preserve">, Hart oraz TMD </w:t>
      </w:r>
      <w:proofErr w:type="spellStart"/>
      <w:r w:rsidR="00B20013" w:rsidRPr="00B20013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="00B20013" w:rsidRPr="00B20013">
        <w:rPr>
          <w:rFonts w:asciiTheme="minorHAnsi" w:hAnsiTheme="minorHAnsi" w:cstheme="minorHAnsi"/>
          <w:sz w:val="24"/>
          <w:lang w:val="pl-PL"/>
        </w:rPr>
        <w:t xml:space="preserve">, właściciela marki </w:t>
      </w:r>
      <w:proofErr w:type="spellStart"/>
      <w:r w:rsidR="00B20013" w:rsidRPr="00B2001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B20013" w:rsidRPr="00B20013">
        <w:rPr>
          <w:rFonts w:asciiTheme="minorHAnsi" w:hAnsiTheme="minorHAnsi" w:cstheme="minorHAnsi"/>
          <w:sz w:val="24"/>
          <w:lang w:val="pl-PL"/>
        </w:rPr>
        <w:t>.</w:t>
      </w:r>
    </w:p>
    <w:p w14:paraId="5B75270A" w14:textId="6DB25FB6" w:rsidR="00B20013" w:rsidRPr="00B20013" w:rsidRDefault="00B20013" w:rsidP="00B20013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B20013">
        <w:rPr>
          <w:rFonts w:asciiTheme="minorHAnsi" w:hAnsiTheme="minorHAnsi" w:cstheme="minorHAnsi"/>
          <w:sz w:val="24"/>
          <w:lang w:val="pl-PL"/>
        </w:rPr>
        <w:t xml:space="preserve">W spotkaniu wzięli udział właściciele i pracownicy warsztatów samochodowych, którzy zostali zaproszeni przez spółkę Hart – współpracującego z TMD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B20013">
        <w:rPr>
          <w:rFonts w:asciiTheme="minorHAnsi" w:hAnsiTheme="minorHAnsi" w:cstheme="minorHAnsi"/>
          <w:sz w:val="24"/>
          <w:lang w:val="pl-PL"/>
        </w:rPr>
        <w:t xml:space="preserve"> i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Budwegiem</w:t>
      </w:r>
      <w:proofErr w:type="spellEnd"/>
      <w:r w:rsidRPr="00B20013">
        <w:rPr>
          <w:rFonts w:asciiTheme="minorHAnsi" w:hAnsiTheme="minorHAnsi" w:cstheme="minorHAnsi"/>
          <w:sz w:val="24"/>
          <w:lang w:val="pl-PL"/>
        </w:rPr>
        <w:t xml:space="preserve"> dystrybutora motoryzacyjnych części zamiennych. Część szkoleniowa eventu poświęcona była układom hamulcowym. Specjaliści dzielili się z mechanikami wiedzą</w:t>
      </w:r>
      <w:r w:rsidR="002B6F91">
        <w:rPr>
          <w:rFonts w:asciiTheme="minorHAnsi" w:hAnsiTheme="minorHAnsi" w:cstheme="minorHAnsi"/>
          <w:sz w:val="24"/>
          <w:lang w:val="pl-PL"/>
        </w:rPr>
        <w:t xml:space="preserve"> produktową na temat</w:t>
      </w:r>
      <w:r w:rsidRPr="00B20013"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br/>
      </w:r>
      <w:r w:rsidRPr="00B20013">
        <w:rPr>
          <w:rFonts w:asciiTheme="minorHAnsi" w:hAnsiTheme="minorHAnsi" w:cstheme="minorHAnsi"/>
          <w:sz w:val="24"/>
          <w:lang w:val="pl-PL"/>
        </w:rPr>
        <w:t xml:space="preserve">oryginalnych części zamiennych oferowanych przez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B20013">
        <w:rPr>
          <w:rFonts w:asciiTheme="minorHAnsi" w:hAnsiTheme="minorHAnsi" w:cstheme="minorHAnsi"/>
          <w:sz w:val="24"/>
          <w:lang w:val="pl-PL"/>
        </w:rPr>
        <w:t xml:space="preserve"> oraz regenerowanych zacisków hamulcowych, w których specjalizuje się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Budweg</w:t>
      </w:r>
      <w:proofErr w:type="spellEnd"/>
      <w:r w:rsidRPr="00B20013">
        <w:rPr>
          <w:rFonts w:asciiTheme="minorHAnsi" w:hAnsiTheme="minorHAnsi" w:cstheme="minorHAnsi"/>
          <w:sz w:val="24"/>
          <w:lang w:val="pl-PL"/>
        </w:rPr>
        <w:t xml:space="preserve">. </w:t>
      </w:r>
    </w:p>
    <w:p w14:paraId="386783A6" w14:textId="77777777" w:rsidR="00B20013" w:rsidRPr="00B20013" w:rsidRDefault="00B20013" w:rsidP="00B20013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B20013">
        <w:rPr>
          <w:rFonts w:asciiTheme="minorHAnsi" w:hAnsiTheme="minorHAnsi" w:cstheme="minorHAnsi"/>
          <w:sz w:val="24"/>
          <w:lang w:val="pl-PL"/>
        </w:rPr>
        <w:t xml:space="preserve">Oprócz fachowej wiedzy na uczestników czekały atrakcje dodatkowe. Jedną z nich była wirtualna rzeczywistość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B20013">
        <w:rPr>
          <w:rFonts w:asciiTheme="minorHAnsi" w:hAnsiTheme="minorHAnsi" w:cstheme="minorHAnsi"/>
          <w:sz w:val="24"/>
          <w:lang w:val="pl-PL"/>
        </w:rPr>
        <w:t xml:space="preserve">, w której można było przygotować własną mieszankę materiałów stosowanych do wytwarzania klocków hamulcowych. Stworzony produkt był od razu sprawdzany za pomocą testowego pojazdu poruszającego się również w środowisku VR. </w:t>
      </w:r>
    </w:p>
    <w:p w14:paraId="7632490C" w14:textId="77777777" w:rsidR="00B20013" w:rsidRPr="00B20013" w:rsidRDefault="00B20013" w:rsidP="00B20013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B20013">
        <w:rPr>
          <w:rFonts w:asciiTheme="minorHAnsi" w:hAnsiTheme="minorHAnsi" w:cstheme="minorHAnsi"/>
          <w:sz w:val="24"/>
          <w:lang w:val="pl-PL"/>
        </w:rPr>
        <w:t xml:space="preserve">Największe emocje budziły jednak przejazdy po prawdziwym torze prawdziwymi samochodami sportowymi. Goście mieli do dyspozycji wyjątkowe auta takie jak Ferrari, Lamborghini i ekstremalne bolidy KTM. W połączeniu z efektowną, ale też wymagającą technicznie trasą wytyczoną na torze Silesia Ring gwarantowały one skok adrenaliny i wysokie tętno zasiadających za kierownicą uczestników spotkania. </w:t>
      </w:r>
    </w:p>
    <w:p w14:paraId="02295816" w14:textId="5C9BDFE8" w:rsidR="00B20013" w:rsidRPr="00B20013" w:rsidRDefault="00B20013" w:rsidP="00B20013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B20013">
        <w:rPr>
          <w:rFonts w:asciiTheme="minorHAnsi" w:hAnsiTheme="minorHAnsi" w:cstheme="minorHAnsi"/>
          <w:sz w:val="24"/>
          <w:lang w:val="pl-PL"/>
        </w:rPr>
        <w:t xml:space="preserve">– Event na torze Silesia Ring był kolejną, po niedawnym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B20013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Brake</w:t>
      </w:r>
      <w:proofErr w:type="spellEnd"/>
      <w:r w:rsidRPr="00B20013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Clinic</w:t>
      </w:r>
      <w:proofErr w:type="spellEnd"/>
      <w:r w:rsidRPr="00B20013">
        <w:rPr>
          <w:rFonts w:asciiTheme="minorHAnsi" w:hAnsiTheme="minorHAnsi" w:cstheme="minorHAnsi"/>
          <w:sz w:val="24"/>
          <w:lang w:val="pl-PL"/>
        </w:rPr>
        <w:t xml:space="preserve">, okazją do spotkania się z klientami warsztatowymi regularnie korzystającymi z produktów marki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B20013">
        <w:rPr>
          <w:rFonts w:asciiTheme="minorHAnsi" w:hAnsiTheme="minorHAnsi" w:cstheme="minorHAnsi"/>
          <w:sz w:val="24"/>
          <w:lang w:val="pl-PL"/>
        </w:rPr>
        <w:t xml:space="preserve">. Dla nas to cenne doświadczenie, pozwalające dotrzeć z fachową wiedzą do mechaników, </w:t>
      </w:r>
      <w:r>
        <w:rPr>
          <w:rFonts w:asciiTheme="minorHAnsi" w:hAnsiTheme="minorHAnsi" w:cstheme="minorHAnsi"/>
          <w:sz w:val="24"/>
          <w:lang w:val="pl-PL"/>
        </w:rPr>
        <w:br/>
      </w:r>
      <w:r w:rsidRPr="00B20013">
        <w:rPr>
          <w:rFonts w:asciiTheme="minorHAnsi" w:hAnsiTheme="minorHAnsi" w:cstheme="minorHAnsi"/>
          <w:sz w:val="24"/>
          <w:lang w:val="pl-PL"/>
        </w:rPr>
        <w:t xml:space="preserve">a jedocześnie poznać ich odczucia i potrzeby. Efektem takich wydarzeń jest jeszcze lepsza znajomość produktów i rozwiązań oferowanych przez markę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2B6F91">
        <w:rPr>
          <w:rFonts w:asciiTheme="minorHAnsi" w:hAnsiTheme="minorHAnsi" w:cstheme="minorHAnsi"/>
          <w:sz w:val="24"/>
          <w:lang w:val="pl-PL"/>
        </w:rPr>
        <w:t>,</w:t>
      </w:r>
      <w:r w:rsidRPr="00B20013">
        <w:rPr>
          <w:rFonts w:asciiTheme="minorHAnsi" w:hAnsiTheme="minorHAnsi" w:cstheme="minorHAnsi"/>
          <w:sz w:val="24"/>
          <w:lang w:val="pl-PL"/>
        </w:rPr>
        <w:t xml:space="preserve"> ale też zrozumienie całej naszej filozofii pracy przy tak ważnym elemencie każdego pojazdu, jakim jest układ hamulcowy. Poprzez takie spotkania pokazujemy również, że można skutecznie łączyć kwestie </w:t>
      </w:r>
      <w:r w:rsidR="002B6F91">
        <w:rPr>
          <w:rFonts w:asciiTheme="minorHAnsi" w:hAnsiTheme="minorHAnsi" w:cstheme="minorHAnsi"/>
          <w:sz w:val="24"/>
          <w:lang w:val="pl-PL"/>
        </w:rPr>
        <w:t>produktowe</w:t>
      </w:r>
      <w:r w:rsidRPr="00B20013">
        <w:rPr>
          <w:rFonts w:asciiTheme="minorHAnsi" w:hAnsiTheme="minorHAnsi" w:cstheme="minorHAnsi"/>
          <w:sz w:val="24"/>
          <w:lang w:val="pl-PL"/>
        </w:rPr>
        <w:t xml:space="preserve"> i szkoleniowe z pozytywnymi emocjami czy adrenaliną, które zapewnia szybka</w:t>
      </w:r>
      <w:r>
        <w:rPr>
          <w:rFonts w:asciiTheme="minorHAnsi" w:hAnsiTheme="minorHAnsi" w:cstheme="minorHAnsi"/>
          <w:sz w:val="24"/>
          <w:lang w:val="pl-PL"/>
        </w:rPr>
        <w:t xml:space="preserve">, ale jednocześnie </w:t>
      </w:r>
      <w:r w:rsidRPr="00B20013">
        <w:rPr>
          <w:rFonts w:asciiTheme="minorHAnsi" w:hAnsiTheme="minorHAnsi" w:cstheme="minorHAnsi"/>
          <w:sz w:val="24"/>
          <w:lang w:val="pl-PL"/>
        </w:rPr>
        <w:t xml:space="preserve">bezpieczna jazda po torze </w:t>
      </w:r>
      <w:r w:rsidR="002B6F91">
        <w:rPr>
          <w:rFonts w:asciiTheme="minorHAnsi" w:hAnsiTheme="minorHAnsi" w:cstheme="minorHAnsi"/>
          <w:sz w:val="24"/>
          <w:lang w:val="pl-PL"/>
        </w:rPr>
        <w:t xml:space="preserve">– podkreśliła Joanna </w:t>
      </w:r>
      <w:proofErr w:type="spellStart"/>
      <w:r w:rsidR="002B6F91">
        <w:rPr>
          <w:rFonts w:asciiTheme="minorHAnsi" w:hAnsiTheme="minorHAnsi" w:cstheme="minorHAnsi"/>
          <w:sz w:val="24"/>
          <w:lang w:val="pl-PL"/>
        </w:rPr>
        <w:t>Krężelok</w:t>
      </w:r>
      <w:proofErr w:type="spellEnd"/>
      <w:r w:rsidR="002B6F91">
        <w:rPr>
          <w:rFonts w:asciiTheme="minorHAnsi" w:hAnsiTheme="minorHAnsi" w:cstheme="minorHAnsi"/>
          <w:sz w:val="24"/>
          <w:lang w:val="pl-PL"/>
        </w:rPr>
        <w:t>, d</w:t>
      </w:r>
      <w:r w:rsidRPr="00B20013">
        <w:rPr>
          <w:rFonts w:asciiTheme="minorHAnsi" w:hAnsiTheme="minorHAnsi" w:cstheme="minorHAnsi"/>
          <w:sz w:val="24"/>
          <w:lang w:val="pl-PL"/>
        </w:rPr>
        <w:t xml:space="preserve">yrektor oddziału TMD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B20013">
        <w:rPr>
          <w:rFonts w:asciiTheme="minorHAnsi" w:hAnsiTheme="minorHAnsi" w:cstheme="minorHAnsi"/>
          <w:sz w:val="24"/>
          <w:lang w:val="pl-PL"/>
        </w:rPr>
        <w:t xml:space="preserve"> Services w Polsce. </w:t>
      </w:r>
    </w:p>
    <w:p w14:paraId="0724E7E3" w14:textId="6952EEA2" w:rsidR="00B20013" w:rsidRPr="00B20013" w:rsidRDefault="00B20013" w:rsidP="00B20013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B20013">
        <w:rPr>
          <w:rFonts w:asciiTheme="minorHAnsi" w:hAnsiTheme="minorHAnsi" w:cstheme="minorHAnsi"/>
          <w:sz w:val="24"/>
          <w:lang w:val="pl-PL"/>
        </w:rPr>
        <w:t xml:space="preserve">– Dla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Budwega</w:t>
      </w:r>
      <w:proofErr w:type="spellEnd"/>
      <w:r w:rsidRPr="00B20013">
        <w:rPr>
          <w:rFonts w:asciiTheme="minorHAnsi" w:hAnsiTheme="minorHAnsi" w:cstheme="minorHAnsi"/>
          <w:sz w:val="24"/>
          <w:lang w:val="pl-PL"/>
        </w:rPr>
        <w:t xml:space="preserve"> to pierwsza w czasach pandemii impreza zorganizowana poza Danią. Sponsorujemy aktywności związane ze sportami motorowymi, więc wydarzenie wspierające </w:t>
      </w:r>
      <w:r w:rsidR="00FF071F">
        <w:rPr>
          <w:rFonts w:asciiTheme="minorHAnsi" w:hAnsiTheme="minorHAnsi" w:cstheme="minorHAnsi"/>
          <w:sz w:val="24"/>
          <w:lang w:val="pl-PL"/>
        </w:rPr>
        <w:br/>
      </w:r>
      <w:r w:rsidRPr="00B20013">
        <w:rPr>
          <w:rFonts w:asciiTheme="minorHAnsi" w:hAnsiTheme="minorHAnsi" w:cstheme="minorHAnsi"/>
          <w:sz w:val="24"/>
          <w:lang w:val="pl-PL"/>
        </w:rPr>
        <w:lastRenderedPageBreak/>
        <w:t xml:space="preserve">i promujące markę wchodzącą na polski rynek nie mogło mieć innego charakteru. A ponieważ specjalizujemy się w zaciskach hamulcowych,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B20013">
        <w:rPr>
          <w:rFonts w:asciiTheme="minorHAnsi" w:hAnsiTheme="minorHAnsi" w:cstheme="minorHAnsi"/>
          <w:sz w:val="24"/>
          <w:lang w:val="pl-PL"/>
        </w:rPr>
        <w:t xml:space="preserve">, jako marka oferująca części do układów hamulcowych, jest naturalnym partnerem uzupełniającym nasze propozycje – powiedział Jarosław Kaflak, menedżer sprzedaży marki </w:t>
      </w:r>
      <w:proofErr w:type="spellStart"/>
      <w:r w:rsidRPr="00B20013">
        <w:rPr>
          <w:rFonts w:asciiTheme="minorHAnsi" w:hAnsiTheme="minorHAnsi" w:cstheme="minorHAnsi"/>
          <w:sz w:val="24"/>
          <w:lang w:val="pl-PL"/>
        </w:rPr>
        <w:t>Budweg</w:t>
      </w:r>
      <w:proofErr w:type="spellEnd"/>
      <w:r w:rsidRPr="00B20013">
        <w:rPr>
          <w:rFonts w:asciiTheme="minorHAnsi" w:hAnsiTheme="minorHAnsi" w:cstheme="minorHAnsi"/>
          <w:sz w:val="24"/>
          <w:lang w:val="pl-PL"/>
        </w:rPr>
        <w:t xml:space="preserve"> na rynki Europy środkowej.</w:t>
      </w:r>
    </w:p>
    <w:p w14:paraId="2DE0A32B" w14:textId="6D05E3EC" w:rsidR="00B20013" w:rsidRPr="00B20013" w:rsidRDefault="00B20013" w:rsidP="00B20013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B20013">
        <w:rPr>
          <w:rFonts w:asciiTheme="minorHAnsi" w:hAnsiTheme="minorHAnsi" w:cstheme="minorHAnsi"/>
          <w:sz w:val="24"/>
          <w:lang w:val="pl-PL"/>
        </w:rPr>
        <w:t xml:space="preserve">– Cieszymy się, że dzięki wsparciu naszych dostawców mogliśmy spotkać się w tak ciekawym miejscu. Dla naszych klientów to szansa przeżycia czegoś nietypowego, ale również poszerzenia specjalistycznej wiedzy i zacieśnienia relacji biznesowych. Wierzymy, że spotkanie zaowocuje jeszcze lepszą współpracą z warsztatami samochodowymi i pozytywnie przełoży się na wyniki handlowe – podsumował wydarzenie </w:t>
      </w:r>
      <w:r w:rsidR="002B6F91" w:rsidRPr="00512081">
        <w:rPr>
          <w:rFonts w:asciiTheme="minorHAnsi" w:hAnsiTheme="minorHAnsi" w:cstheme="minorHAnsi"/>
          <w:sz w:val="24"/>
          <w:lang w:val="pl-PL"/>
        </w:rPr>
        <w:t xml:space="preserve">Ryszard </w:t>
      </w:r>
      <w:proofErr w:type="spellStart"/>
      <w:r w:rsidR="002B6F91" w:rsidRPr="00512081">
        <w:rPr>
          <w:rFonts w:asciiTheme="minorHAnsi" w:hAnsiTheme="minorHAnsi" w:cstheme="minorHAnsi"/>
          <w:sz w:val="24"/>
          <w:lang w:val="pl-PL"/>
        </w:rPr>
        <w:t>Atamańczuk</w:t>
      </w:r>
      <w:proofErr w:type="spellEnd"/>
      <w:r w:rsidR="002B6F91" w:rsidRPr="00512081">
        <w:rPr>
          <w:rFonts w:asciiTheme="minorHAnsi" w:hAnsiTheme="minorHAnsi" w:cstheme="minorHAnsi"/>
          <w:sz w:val="24"/>
          <w:lang w:val="pl-PL"/>
        </w:rPr>
        <w:t xml:space="preserve">, </w:t>
      </w:r>
      <w:proofErr w:type="spellStart"/>
      <w:r w:rsidR="002B6F91" w:rsidRPr="00512081">
        <w:rPr>
          <w:rFonts w:asciiTheme="minorHAnsi" w:hAnsiTheme="minorHAnsi" w:cstheme="minorHAnsi"/>
          <w:sz w:val="24"/>
          <w:lang w:val="pl-PL"/>
        </w:rPr>
        <w:t>product</w:t>
      </w:r>
      <w:proofErr w:type="spellEnd"/>
      <w:r w:rsidR="002B6F91" w:rsidRPr="00512081">
        <w:rPr>
          <w:rFonts w:asciiTheme="minorHAnsi" w:hAnsiTheme="minorHAnsi" w:cstheme="minorHAnsi"/>
          <w:sz w:val="24"/>
          <w:lang w:val="pl-PL"/>
        </w:rPr>
        <w:t xml:space="preserve"> manager</w:t>
      </w:r>
      <w:r w:rsidRPr="00512081">
        <w:rPr>
          <w:rFonts w:asciiTheme="minorHAnsi" w:hAnsiTheme="minorHAnsi" w:cstheme="minorHAnsi"/>
          <w:sz w:val="24"/>
          <w:lang w:val="pl-PL"/>
        </w:rPr>
        <w:t xml:space="preserve"> firmy Hart</w:t>
      </w:r>
      <w:r w:rsidRPr="00B20013">
        <w:rPr>
          <w:rFonts w:asciiTheme="minorHAnsi" w:hAnsiTheme="minorHAnsi" w:cstheme="minorHAnsi"/>
          <w:sz w:val="24"/>
          <w:lang w:val="pl-PL"/>
        </w:rPr>
        <w:t>.</w:t>
      </w:r>
    </w:p>
    <w:p w14:paraId="0ACDAA25" w14:textId="0F3F5521" w:rsidR="001C29EE" w:rsidRDefault="00B20013" w:rsidP="00B20013">
      <w:pPr>
        <w:spacing w:before="240" w:after="240" w:line="276" w:lineRule="auto"/>
        <w:jc w:val="both"/>
        <w:rPr>
          <w:rFonts w:asciiTheme="minorHAnsi" w:eastAsiaTheme="minorHAnsi" w:hAnsiTheme="minorHAnsi" w:cstheme="minorHAnsi"/>
          <w:sz w:val="24"/>
          <w:szCs w:val="28"/>
          <w:lang w:val="pl-PL"/>
        </w:rPr>
      </w:pPr>
      <w:r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Niezależnie od wydarzeń specjalnych, </w:t>
      </w:r>
      <w:proofErr w:type="spellStart"/>
      <w:r>
        <w:rPr>
          <w:rFonts w:asciiTheme="minorHAnsi" w:eastAsiaTheme="minorHAnsi" w:hAnsiTheme="minorHAnsi" w:cstheme="minorHAnsi"/>
          <w:sz w:val="24"/>
          <w:szCs w:val="28"/>
          <w:lang w:val="pl-PL"/>
        </w:rPr>
        <w:t>Textar</w:t>
      </w:r>
      <w:proofErr w:type="spellEnd"/>
      <w:r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 cały czas oferuje możliwości poszerzania wiedzy </w:t>
      </w:r>
      <w:r w:rsidR="001C29EE">
        <w:rPr>
          <w:rFonts w:asciiTheme="minorHAnsi" w:eastAsiaTheme="minorHAnsi" w:hAnsiTheme="minorHAnsi" w:cstheme="minorHAnsi"/>
          <w:sz w:val="24"/>
          <w:szCs w:val="28"/>
          <w:lang w:val="pl-PL"/>
        </w:rPr>
        <w:t>dotyczącej serwisu układów hamulcowych. Sz</w:t>
      </w:r>
      <w:r w:rsidR="00BA6362" w:rsidRPr="00BA6362"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czegóły dotyczące szkoleń </w:t>
      </w:r>
      <w:r w:rsidR="001C29EE">
        <w:rPr>
          <w:rFonts w:asciiTheme="minorHAnsi" w:eastAsiaTheme="minorHAnsi" w:hAnsiTheme="minorHAnsi" w:cstheme="minorHAnsi"/>
          <w:sz w:val="24"/>
          <w:szCs w:val="28"/>
          <w:lang w:val="pl-PL"/>
        </w:rPr>
        <w:t>dla mechaników samochodowych</w:t>
      </w:r>
      <w:r w:rsidR="00BA6362" w:rsidRPr="00BA6362"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 dostępne </w:t>
      </w:r>
      <w:r w:rsidR="001C29EE"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są </w:t>
      </w:r>
      <w:r w:rsidR="00BA6362" w:rsidRPr="00BA6362">
        <w:rPr>
          <w:rFonts w:asciiTheme="minorHAnsi" w:eastAsiaTheme="minorHAnsi" w:hAnsiTheme="minorHAnsi" w:cstheme="minorHAnsi"/>
          <w:sz w:val="24"/>
          <w:szCs w:val="28"/>
          <w:lang w:val="pl-PL"/>
        </w:rPr>
        <w:t>na</w:t>
      </w:r>
      <w:r w:rsidR="001C29EE"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 stronie</w:t>
      </w:r>
      <w:r w:rsidR="00BA6362" w:rsidRPr="00BA6362">
        <w:rPr>
          <w:rFonts w:asciiTheme="minorHAnsi" w:eastAsiaTheme="minorHAnsi" w:hAnsiTheme="minorHAnsi" w:cstheme="minorHAnsi"/>
          <w:sz w:val="24"/>
          <w:szCs w:val="28"/>
          <w:lang w:val="pl-PL"/>
        </w:rPr>
        <w:t xml:space="preserve"> </w:t>
      </w:r>
      <w:hyperlink r:id="rId7" w:history="1">
        <w:r w:rsidR="001C29EE" w:rsidRPr="00D163A5">
          <w:rPr>
            <w:rStyle w:val="Hipercze"/>
            <w:rFonts w:asciiTheme="minorHAnsi" w:eastAsiaTheme="minorHAnsi" w:hAnsiTheme="minorHAnsi" w:cstheme="minorHAnsi"/>
            <w:sz w:val="24"/>
            <w:szCs w:val="28"/>
            <w:lang w:val="pl-PL"/>
          </w:rPr>
          <w:t>www.textar.com/pl/textar-program-szkolen/</w:t>
        </w:r>
      </w:hyperlink>
      <w:r w:rsidR="001C29EE">
        <w:rPr>
          <w:rFonts w:asciiTheme="minorHAnsi" w:eastAsiaTheme="minorHAnsi" w:hAnsiTheme="minorHAnsi" w:cstheme="minorHAnsi"/>
          <w:sz w:val="24"/>
          <w:szCs w:val="28"/>
          <w:lang w:val="pl-PL"/>
        </w:rPr>
        <w:t>.</w:t>
      </w:r>
    </w:p>
    <w:p w14:paraId="75F20799" w14:textId="71EF77A3" w:rsidR="00143310" w:rsidRPr="007D284D" w:rsidRDefault="00E12E88" w:rsidP="007D284D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lang w:val="pl-PL"/>
        </w:rPr>
      </w:pPr>
      <w:r>
        <w:rPr>
          <w:rFonts w:asciiTheme="minorHAnsi" w:eastAsiaTheme="minorHAnsi" w:hAnsiTheme="minorHAnsi" w:cstheme="minorHAnsi"/>
          <w:sz w:val="24"/>
          <w:lang w:val="pl-PL"/>
        </w:rPr>
        <w:br/>
      </w:r>
      <w:r w:rsidR="00143310">
        <w:rPr>
          <w:rFonts w:asciiTheme="minorHAnsi" w:hAnsiTheme="minorHAnsi" w:cstheme="minorHAnsi"/>
          <w:b/>
          <w:color w:val="auto"/>
          <w:sz w:val="24"/>
          <w:lang w:val="pl-PL"/>
        </w:rPr>
        <w:t>Materiały zdjęciowe</w:t>
      </w:r>
      <w:r w:rsidR="00143310" w:rsidRPr="009A6093">
        <w:rPr>
          <w:rFonts w:asciiTheme="minorHAnsi" w:hAnsiTheme="minorHAnsi" w:cstheme="minorHAnsi"/>
          <w:b/>
          <w:color w:val="auto"/>
          <w:sz w:val="24"/>
          <w:lang w:val="pl-PL"/>
        </w:rPr>
        <w:t>:</w:t>
      </w:r>
    </w:p>
    <w:p w14:paraId="414EB6A8" w14:textId="1CCD09E6" w:rsidR="00B55388" w:rsidRDefault="00512081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en-GB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040A9F72" wp14:editId="01018371">
            <wp:extent cx="2160000" cy="1440000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0044F" w14:textId="47F4C0CF" w:rsidR="00B55388" w:rsidRPr="00C00937" w:rsidRDefault="004B1DC9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C00937">
        <w:rPr>
          <w:rFonts w:asciiTheme="minorHAnsi" w:hAnsiTheme="minorHAnsi" w:cstheme="minorHAnsi"/>
          <w:bCs/>
          <w:color w:val="auto"/>
          <w:sz w:val="24"/>
          <w:lang w:val="pl-PL"/>
        </w:rPr>
        <w:t>Textar_Hart_Budweg_Event_na_Silesia_Ring</w:t>
      </w:r>
      <w:r w:rsidR="00B55388" w:rsidRPr="00C00937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_01.jpg </w:t>
      </w:r>
      <w:r w:rsidR="000B300A" w:rsidRPr="00C00937">
        <w:rPr>
          <w:rFonts w:asciiTheme="minorHAnsi" w:hAnsiTheme="minorHAnsi" w:cstheme="minorHAnsi"/>
          <w:bCs/>
          <w:color w:val="auto"/>
          <w:sz w:val="24"/>
          <w:lang w:val="pl-PL"/>
        </w:rPr>
        <w:t>–</w:t>
      </w:r>
      <w:r w:rsidR="00B55388" w:rsidRPr="00C00937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</w:t>
      </w:r>
      <w:r w:rsidR="00C00937">
        <w:rPr>
          <w:rFonts w:asciiTheme="minorHAnsi" w:hAnsiTheme="minorHAnsi" w:cstheme="minorHAnsi"/>
          <w:bCs/>
          <w:color w:val="auto"/>
          <w:sz w:val="24"/>
          <w:lang w:val="pl-PL"/>
        </w:rPr>
        <w:t>W spotkaniu wzięli udział mechanicy i właściciele warsztatów samochodowych</w:t>
      </w:r>
      <w:r w:rsidR="00C00937">
        <w:rPr>
          <w:rFonts w:asciiTheme="minorHAnsi" w:hAnsiTheme="minorHAnsi" w:cstheme="minorHAnsi"/>
          <w:sz w:val="24"/>
          <w:lang w:val="pl-PL"/>
        </w:rPr>
        <w:t xml:space="preserve"> </w:t>
      </w:r>
      <w:r w:rsidR="00C00937" w:rsidRPr="00B20013">
        <w:rPr>
          <w:rFonts w:asciiTheme="minorHAnsi" w:hAnsiTheme="minorHAnsi" w:cstheme="minorHAnsi"/>
          <w:sz w:val="24"/>
          <w:lang w:val="pl-PL"/>
        </w:rPr>
        <w:t xml:space="preserve">zostali zaproszeni przez spółkę Hart – współpracującego z TMD </w:t>
      </w:r>
      <w:proofErr w:type="spellStart"/>
      <w:r w:rsidR="00C00937" w:rsidRPr="00B20013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="00C00937" w:rsidRPr="00B20013">
        <w:rPr>
          <w:rFonts w:asciiTheme="minorHAnsi" w:hAnsiTheme="minorHAnsi" w:cstheme="minorHAnsi"/>
          <w:sz w:val="24"/>
          <w:lang w:val="pl-PL"/>
        </w:rPr>
        <w:t xml:space="preserve"> i </w:t>
      </w:r>
      <w:proofErr w:type="spellStart"/>
      <w:r w:rsidR="00C00937" w:rsidRPr="00B20013">
        <w:rPr>
          <w:rFonts w:asciiTheme="minorHAnsi" w:hAnsiTheme="minorHAnsi" w:cstheme="minorHAnsi"/>
          <w:sz w:val="24"/>
          <w:lang w:val="pl-PL"/>
        </w:rPr>
        <w:t>Budwegiem</w:t>
      </w:r>
      <w:proofErr w:type="spellEnd"/>
      <w:r w:rsidR="00C00937" w:rsidRPr="00B20013">
        <w:rPr>
          <w:rFonts w:asciiTheme="minorHAnsi" w:hAnsiTheme="minorHAnsi" w:cstheme="minorHAnsi"/>
          <w:sz w:val="24"/>
          <w:lang w:val="pl-PL"/>
        </w:rPr>
        <w:t xml:space="preserve"> dystrybutora motoryzacyjnych części zamiennych.</w:t>
      </w:r>
    </w:p>
    <w:p w14:paraId="45878DDE" w14:textId="30D6B90A" w:rsidR="00B55388" w:rsidRDefault="00512081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en-GB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4562D0BE" wp14:editId="38858748">
            <wp:extent cx="2160000" cy="1439046"/>
            <wp:effectExtent l="0" t="0" r="0" b="8890"/>
            <wp:docPr id="5" name="Obraz 5" descr="Obraz zawierający tekst, osob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osoba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F0D0" w14:textId="1A68FC4E" w:rsidR="00C00937" w:rsidRDefault="004B1DC9" w:rsidP="00B35992">
      <w:pPr>
        <w:spacing w:before="240" w:after="240" w:line="276" w:lineRule="auto"/>
        <w:rPr>
          <w:rFonts w:asciiTheme="minorHAnsi" w:hAnsiTheme="minorHAnsi" w:cstheme="minorHAnsi"/>
          <w:sz w:val="24"/>
          <w:lang w:val="pl-PL"/>
        </w:rPr>
      </w:pPr>
      <w:r w:rsidRPr="004B1DC9">
        <w:rPr>
          <w:rFonts w:asciiTheme="minorHAnsi" w:hAnsiTheme="minorHAnsi" w:cstheme="minorHAnsi"/>
          <w:bCs/>
          <w:color w:val="auto"/>
          <w:sz w:val="24"/>
          <w:lang w:val="pl-PL"/>
        </w:rPr>
        <w:lastRenderedPageBreak/>
        <w:t>Textar_Hart_Budweg_Event_na_Silesia_Ring</w:t>
      </w:r>
      <w:r w:rsidR="00B55388" w:rsidRPr="000B300A">
        <w:rPr>
          <w:rFonts w:asciiTheme="minorHAnsi" w:hAnsiTheme="minorHAnsi" w:cstheme="minorHAnsi"/>
          <w:bCs/>
          <w:color w:val="auto"/>
          <w:sz w:val="24"/>
          <w:lang w:val="pl-PL"/>
        </w:rPr>
        <w:t>_02.jpg</w:t>
      </w:r>
      <w:r w:rsidR="000B300A" w:rsidRPr="000B300A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– </w:t>
      </w:r>
      <w:r w:rsidR="00C00937" w:rsidRPr="00B20013">
        <w:rPr>
          <w:rFonts w:asciiTheme="minorHAnsi" w:hAnsiTheme="minorHAnsi" w:cstheme="minorHAnsi"/>
          <w:sz w:val="24"/>
          <w:lang w:val="pl-PL"/>
        </w:rPr>
        <w:t xml:space="preserve">Jedną z nich </w:t>
      </w:r>
      <w:r w:rsidR="00C00937">
        <w:rPr>
          <w:rFonts w:asciiTheme="minorHAnsi" w:hAnsiTheme="minorHAnsi" w:cstheme="minorHAnsi"/>
          <w:sz w:val="24"/>
          <w:lang w:val="pl-PL"/>
        </w:rPr>
        <w:t xml:space="preserve">atrakcji wydarzenia </w:t>
      </w:r>
      <w:r w:rsidR="00C00937" w:rsidRPr="00B20013">
        <w:rPr>
          <w:rFonts w:asciiTheme="minorHAnsi" w:hAnsiTheme="minorHAnsi" w:cstheme="minorHAnsi"/>
          <w:sz w:val="24"/>
          <w:lang w:val="pl-PL"/>
        </w:rPr>
        <w:t xml:space="preserve">była wirtualna rzeczywistość </w:t>
      </w:r>
      <w:proofErr w:type="spellStart"/>
      <w:r w:rsidR="00C00937" w:rsidRPr="00B2001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C00937" w:rsidRPr="00B20013">
        <w:rPr>
          <w:rFonts w:asciiTheme="minorHAnsi" w:hAnsiTheme="minorHAnsi" w:cstheme="minorHAnsi"/>
          <w:sz w:val="24"/>
          <w:lang w:val="pl-PL"/>
        </w:rPr>
        <w:t>, w której można było przygotować własną mieszankę materiałów stosowanych do wytwarzania klocków hamulcowych.</w:t>
      </w:r>
    </w:p>
    <w:p w14:paraId="324277EB" w14:textId="62DE40CD" w:rsidR="00B55388" w:rsidRPr="00C00937" w:rsidRDefault="00512081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7EE08CD6" wp14:editId="0787DBC7">
            <wp:extent cx="2160000" cy="1439046"/>
            <wp:effectExtent l="0" t="0" r="0" b="8890"/>
            <wp:docPr id="6" name="Obraz 6" descr="Obraz zawierający tekst, niebo, samochód,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niebo, samochód, zewnętrz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C79A" w14:textId="166FF705" w:rsidR="00B55388" w:rsidRPr="000B300A" w:rsidRDefault="004B1DC9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4B1DC9">
        <w:rPr>
          <w:rFonts w:asciiTheme="minorHAnsi" w:hAnsiTheme="minorHAnsi" w:cstheme="minorHAnsi"/>
          <w:bCs/>
          <w:color w:val="auto"/>
          <w:sz w:val="24"/>
          <w:lang w:val="pl-PL"/>
        </w:rPr>
        <w:t>Textar_Hart_Budweg_Event_na_Silesia_Ring</w:t>
      </w:r>
      <w:r w:rsidR="00B55388" w:rsidRPr="000B300A">
        <w:rPr>
          <w:rFonts w:asciiTheme="minorHAnsi" w:hAnsiTheme="minorHAnsi" w:cstheme="minorHAnsi"/>
          <w:bCs/>
          <w:color w:val="auto"/>
          <w:sz w:val="24"/>
          <w:lang w:val="pl-PL"/>
        </w:rPr>
        <w:t>_03.jpg</w:t>
      </w:r>
      <w:r w:rsidR="000B300A" w:rsidRPr="000B300A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– W programie eventu znalazła się także jazda </w:t>
      </w:r>
      <w:r w:rsidR="001758C7">
        <w:rPr>
          <w:rFonts w:asciiTheme="minorHAnsi" w:hAnsiTheme="minorHAnsi" w:cstheme="minorHAnsi"/>
          <w:bCs/>
          <w:color w:val="auto"/>
          <w:sz w:val="24"/>
          <w:lang w:val="pl-PL"/>
        </w:rPr>
        <w:t>po torze różnymi</w:t>
      </w:r>
      <w:r w:rsidR="000B300A" w:rsidRPr="000B300A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modelami samochodów sportowych</w:t>
      </w:r>
      <w:r w:rsidR="001758C7">
        <w:rPr>
          <w:rFonts w:asciiTheme="minorHAnsi" w:hAnsiTheme="minorHAnsi" w:cstheme="minorHAnsi"/>
          <w:bCs/>
          <w:color w:val="auto"/>
          <w:sz w:val="24"/>
          <w:lang w:val="pl-PL"/>
        </w:rPr>
        <w:t>.</w:t>
      </w:r>
    </w:p>
    <w:p w14:paraId="5B85D911" w14:textId="197E4FC0" w:rsidR="00B55388" w:rsidRDefault="00512081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en-GB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5B99834F" wp14:editId="081BD8FF">
            <wp:extent cx="2160000" cy="1439046"/>
            <wp:effectExtent l="0" t="0" r="0" b="889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91F3" w14:textId="6064388E" w:rsidR="00B55388" w:rsidRPr="008D3A13" w:rsidRDefault="004B1DC9" w:rsidP="00B35992">
      <w:pPr>
        <w:spacing w:before="240" w:after="240" w:line="276" w:lineRule="auto"/>
        <w:rPr>
          <w:rFonts w:asciiTheme="minorHAnsi" w:hAnsiTheme="minorHAnsi" w:cstheme="minorHAnsi"/>
          <w:bCs/>
          <w:color w:val="auto"/>
          <w:sz w:val="24"/>
          <w:lang w:val="pl-PL"/>
        </w:rPr>
      </w:pPr>
      <w:r w:rsidRPr="008D3A13">
        <w:rPr>
          <w:rFonts w:asciiTheme="minorHAnsi" w:hAnsiTheme="minorHAnsi" w:cstheme="minorHAnsi"/>
          <w:bCs/>
          <w:color w:val="auto"/>
          <w:sz w:val="24"/>
          <w:lang w:val="pl-PL"/>
        </w:rPr>
        <w:t>Textar_Hart_Budweg_Event_na_Silesia_Ring</w:t>
      </w:r>
      <w:r w:rsidR="00B55388" w:rsidRPr="008D3A13">
        <w:rPr>
          <w:rFonts w:asciiTheme="minorHAnsi" w:hAnsiTheme="minorHAnsi" w:cstheme="minorHAnsi"/>
          <w:bCs/>
          <w:color w:val="auto"/>
          <w:sz w:val="24"/>
          <w:lang w:val="pl-PL"/>
        </w:rPr>
        <w:t>_04.jpg</w:t>
      </w:r>
      <w:r w:rsidR="000B300A" w:rsidRPr="008D3A13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– </w:t>
      </w:r>
      <w:r w:rsidR="008D3A13">
        <w:rPr>
          <w:rFonts w:asciiTheme="minorHAnsi" w:hAnsiTheme="minorHAnsi" w:cstheme="minorHAnsi"/>
          <w:bCs/>
          <w:color w:val="auto"/>
          <w:sz w:val="24"/>
          <w:lang w:val="pl-PL"/>
        </w:rPr>
        <w:t>Goście</w:t>
      </w:r>
      <w:r w:rsidR="008D3A13" w:rsidRPr="008D3A13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spotkania o</w:t>
      </w:r>
      <w:r w:rsidR="008D3A13">
        <w:rPr>
          <w:rFonts w:asciiTheme="minorHAnsi" w:hAnsiTheme="minorHAnsi" w:cstheme="minorHAnsi"/>
          <w:bCs/>
          <w:color w:val="auto"/>
          <w:sz w:val="24"/>
          <w:lang w:val="pl-PL"/>
        </w:rPr>
        <w:t>trzymali dyplomy potwierdzające uczestnictwo w szkoleniu</w:t>
      </w:r>
      <w:r w:rsidR="001758C7">
        <w:rPr>
          <w:rFonts w:asciiTheme="minorHAnsi" w:hAnsiTheme="minorHAnsi" w:cstheme="minorHAnsi"/>
          <w:bCs/>
          <w:color w:val="auto"/>
          <w:sz w:val="24"/>
          <w:lang w:val="pl-PL"/>
        </w:rPr>
        <w:t>.</w:t>
      </w:r>
    </w:p>
    <w:p w14:paraId="50463565" w14:textId="1DC63DE9" w:rsidR="00B55388" w:rsidRPr="00512081" w:rsidRDefault="00512081" w:rsidP="00B35992">
      <w:pPr>
        <w:spacing w:before="240" w:after="240" w:line="276" w:lineRule="auto"/>
        <w:rPr>
          <w:rFonts w:asciiTheme="minorHAnsi" w:hAnsiTheme="minorHAnsi" w:cstheme="minorHAnsi"/>
          <w:b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noProof/>
          <w:color w:val="auto"/>
          <w:sz w:val="24"/>
          <w:lang w:eastAsia="de-DE"/>
        </w:rPr>
        <w:drawing>
          <wp:inline distT="0" distB="0" distL="0" distR="0" wp14:anchorId="5941E038" wp14:editId="4F43B69C">
            <wp:extent cx="2160000" cy="1439046"/>
            <wp:effectExtent l="0" t="0" r="0" b="8890"/>
            <wp:docPr id="14" name="Obraz 14" descr="Obraz zawierający niebo, zewnętrzne, osoby, gru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niebo, zewnętrzne, osoby, gru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3E453" w14:textId="7F4DEFC7" w:rsidR="008D3A13" w:rsidRDefault="004B1DC9" w:rsidP="008D3A13">
      <w:pPr>
        <w:spacing w:before="240" w:after="240" w:line="276" w:lineRule="auto"/>
        <w:rPr>
          <w:rFonts w:asciiTheme="minorHAnsi" w:hAnsiTheme="minorHAnsi" w:cstheme="minorHAnsi"/>
          <w:b/>
          <w:sz w:val="24"/>
          <w:lang w:val="pl-PL"/>
        </w:rPr>
      </w:pPr>
      <w:r w:rsidRPr="004B1DC9">
        <w:rPr>
          <w:rFonts w:asciiTheme="minorHAnsi" w:hAnsiTheme="minorHAnsi" w:cstheme="minorHAnsi"/>
          <w:bCs/>
          <w:color w:val="auto"/>
          <w:sz w:val="24"/>
          <w:lang w:val="pl-PL"/>
        </w:rPr>
        <w:t>Textar_Hart_Budweg_Event_na_Silesia_Ring</w:t>
      </w:r>
      <w:r w:rsidR="00B55388" w:rsidRPr="000B300A">
        <w:rPr>
          <w:rFonts w:asciiTheme="minorHAnsi" w:hAnsiTheme="minorHAnsi" w:cstheme="minorHAnsi"/>
          <w:bCs/>
          <w:color w:val="auto"/>
          <w:sz w:val="24"/>
          <w:lang w:val="pl-PL"/>
        </w:rPr>
        <w:t>_05.jpg</w:t>
      </w:r>
      <w:r w:rsidR="000B300A" w:rsidRPr="000B300A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– </w:t>
      </w:r>
      <w:r w:rsidR="008D3A13" w:rsidRPr="000B300A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W evencie </w:t>
      </w:r>
      <w:r w:rsidR="008D3A13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zorganizowanym przez Hart, </w:t>
      </w:r>
      <w:proofErr w:type="spellStart"/>
      <w:r w:rsidR="008D3A13">
        <w:rPr>
          <w:rFonts w:asciiTheme="minorHAnsi" w:hAnsiTheme="minorHAnsi" w:cstheme="minorHAnsi"/>
          <w:bCs/>
          <w:color w:val="auto"/>
          <w:sz w:val="24"/>
          <w:lang w:val="pl-PL"/>
        </w:rPr>
        <w:t>Budweg</w:t>
      </w:r>
      <w:proofErr w:type="spellEnd"/>
      <w:r w:rsidR="008D3A13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i TMD </w:t>
      </w:r>
      <w:proofErr w:type="spellStart"/>
      <w:r w:rsidR="008D3A13">
        <w:rPr>
          <w:rFonts w:asciiTheme="minorHAnsi" w:hAnsiTheme="minorHAnsi" w:cstheme="minorHAnsi"/>
          <w:bCs/>
          <w:color w:val="auto"/>
          <w:sz w:val="24"/>
          <w:lang w:val="pl-PL"/>
        </w:rPr>
        <w:t>Friction</w:t>
      </w:r>
      <w:proofErr w:type="spellEnd"/>
      <w:r w:rsidR="008D3A13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, właściciela marki </w:t>
      </w:r>
      <w:proofErr w:type="spellStart"/>
      <w:r w:rsidR="008D3A13">
        <w:rPr>
          <w:rFonts w:asciiTheme="minorHAnsi" w:hAnsiTheme="minorHAnsi" w:cstheme="minorHAnsi"/>
          <w:bCs/>
          <w:color w:val="auto"/>
          <w:sz w:val="24"/>
          <w:lang w:val="pl-PL"/>
        </w:rPr>
        <w:t>Textar</w:t>
      </w:r>
      <w:proofErr w:type="spellEnd"/>
      <w:r w:rsidR="008D3A13" w:rsidRPr="000B300A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wzięło udział </w:t>
      </w:r>
      <w:r w:rsidR="008D3A13">
        <w:rPr>
          <w:rFonts w:asciiTheme="minorHAnsi" w:hAnsiTheme="minorHAnsi" w:cstheme="minorHAnsi"/>
          <w:bCs/>
          <w:color w:val="auto"/>
          <w:sz w:val="24"/>
          <w:lang w:val="pl-PL"/>
        </w:rPr>
        <w:t>25</w:t>
      </w:r>
      <w:r w:rsidR="008D3A13" w:rsidRPr="000B300A">
        <w:rPr>
          <w:rFonts w:asciiTheme="minorHAnsi" w:hAnsiTheme="minorHAnsi" w:cstheme="minorHAnsi"/>
          <w:bCs/>
          <w:color w:val="auto"/>
          <w:sz w:val="24"/>
          <w:lang w:val="pl-PL"/>
        </w:rPr>
        <w:t xml:space="preserve"> mechaników samochodowych</w:t>
      </w:r>
      <w:r w:rsidR="001758C7">
        <w:rPr>
          <w:rFonts w:asciiTheme="minorHAnsi" w:hAnsiTheme="minorHAnsi" w:cstheme="minorHAnsi"/>
          <w:b/>
          <w:sz w:val="24"/>
          <w:lang w:val="pl-PL"/>
        </w:rPr>
        <w:t>.</w:t>
      </w:r>
    </w:p>
    <w:p w14:paraId="61A82B30" w14:textId="0E3D7952" w:rsidR="00143310" w:rsidRDefault="00143310" w:rsidP="008D3A13">
      <w:pPr>
        <w:spacing w:before="240" w:after="240" w:line="276" w:lineRule="auto"/>
        <w:rPr>
          <w:rFonts w:asciiTheme="minorHAnsi" w:hAnsiTheme="minorHAnsi" w:cstheme="minorHAnsi"/>
          <w:sz w:val="24"/>
          <w:lang w:val="pl-PL"/>
        </w:rPr>
      </w:pPr>
      <w:r w:rsidRPr="0078736A">
        <w:rPr>
          <w:rFonts w:asciiTheme="minorHAnsi" w:hAnsiTheme="minorHAnsi" w:cstheme="minorHAnsi"/>
          <w:b/>
          <w:sz w:val="24"/>
          <w:lang w:val="pl-PL"/>
        </w:rPr>
        <w:lastRenderedPageBreak/>
        <w:t>Zdjęcia</w:t>
      </w:r>
      <w:r w:rsidRPr="0078736A">
        <w:rPr>
          <w:rFonts w:asciiTheme="minorHAnsi" w:hAnsiTheme="minorHAnsi" w:cstheme="minorHAnsi"/>
          <w:sz w:val="24"/>
          <w:lang w:val="pl-PL"/>
        </w:rPr>
        <w:t xml:space="preserve">: Copyright TMD </w:t>
      </w:r>
      <w:proofErr w:type="spellStart"/>
      <w:r w:rsidRPr="0078736A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78736A">
        <w:rPr>
          <w:rFonts w:asciiTheme="minorHAnsi" w:hAnsiTheme="minorHAnsi" w:cstheme="minorHAnsi"/>
          <w:sz w:val="24"/>
          <w:lang w:val="pl-PL"/>
        </w:rPr>
        <w:t xml:space="preserve">, 2021.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7F0E5EC9" w14:textId="77777777" w:rsidR="00D0438D" w:rsidRDefault="00D0438D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</w:p>
    <w:p w14:paraId="0B8DC5EE" w14:textId="3E7DE6DC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58EEE7BE" w14:textId="77777777" w:rsidR="00143310" w:rsidRPr="002B1144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603D4B46" w14:textId="77777777" w:rsidR="00143310" w:rsidRPr="002B1144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13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2A7DA1CF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37372D36" w14:textId="4204824D" w:rsidR="00143310" w:rsidRPr="00726F01" w:rsidRDefault="00CE6EE2" w:rsidP="00B35992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35992">
        <w:rPr>
          <w:rFonts w:asciiTheme="minorHAnsi" w:hAnsiTheme="minorHAnsi" w:cstheme="minorHAnsi"/>
          <w:sz w:val="24"/>
          <w:lang w:val="pl-PL"/>
        </w:rPr>
        <w:tab/>
      </w:r>
      <w:r w:rsidR="00143310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5ACE522C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38334EDB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364FE7A" w14:textId="77777777" w:rsidR="00143310" w:rsidRPr="00726F01" w:rsidRDefault="001758C7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4" w:history="1">
        <w:r w:rsidR="00143310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5" w:history="1"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2EB828D1" w14:textId="119E0351" w:rsidR="009B5F56" w:rsidRPr="00143310" w:rsidRDefault="009B5F56" w:rsidP="00B35992">
      <w:pPr>
        <w:spacing w:line="276" w:lineRule="auto"/>
        <w:ind w:left="-284" w:right="141" w:firstLine="284"/>
        <w:rPr>
          <w:rFonts w:asciiTheme="minorHAnsi" w:hAnsiTheme="minorHAnsi" w:cstheme="minorHAnsi"/>
          <w:lang w:val="en-GB"/>
        </w:rPr>
      </w:pPr>
    </w:p>
    <w:sectPr w:rsidR="009B5F56" w:rsidRPr="00143310" w:rsidSect="001433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946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617A" w14:textId="77777777" w:rsidR="004B1EE6" w:rsidRDefault="004B1EE6">
      <w:pPr>
        <w:spacing w:line="240" w:lineRule="auto"/>
      </w:pPr>
      <w:r>
        <w:separator/>
      </w:r>
    </w:p>
  </w:endnote>
  <w:endnote w:type="continuationSeparator" w:id="0">
    <w:p w14:paraId="6F9E3F92" w14:textId="77777777" w:rsidR="004B1EE6" w:rsidRDefault="004B1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175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175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0F4D" w14:textId="77777777" w:rsidR="004B1EE6" w:rsidRDefault="004B1EE6">
      <w:pPr>
        <w:spacing w:line="240" w:lineRule="auto"/>
      </w:pPr>
      <w:r>
        <w:separator/>
      </w:r>
    </w:p>
  </w:footnote>
  <w:footnote w:type="continuationSeparator" w:id="0">
    <w:p w14:paraId="36BF2D36" w14:textId="77777777" w:rsidR="004B1EE6" w:rsidRDefault="004B1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175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1758C7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3C1FB4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175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A62"/>
    <w:multiLevelType w:val="hybridMultilevel"/>
    <w:tmpl w:val="77627E5C"/>
    <w:lvl w:ilvl="0" w:tplc="0C58F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4956"/>
    <w:multiLevelType w:val="hybridMultilevel"/>
    <w:tmpl w:val="DDFA5DAA"/>
    <w:lvl w:ilvl="0" w:tplc="888E1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40907"/>
    <w:rsid w:val="00045DC9"/>
    <w:rsid w:val="00051922"/>
    <w:rsid w:val="000539F2"/>
    <w:rsid w:val="00055B10"/>
    <w:rsid w:val="00060745"/>
    <w:rsid w:val="00065495"/>
    <w:rsid w:val="00091CC9"/>
    <w:rsid w:val="000A07AE"/>
    <w:rsid w:val="000B300A"/>
    <w:rsid w:val="000C64B4"/>
    <w:rsid w:val="000D3B4A"/>
    <w:rsid w:val="00113D6B"/>
    <w:rsid w:val="00113F23"/>
    <w:rsid w:val="00135D48"/>
    <w:rsid w:val="00136B54"/>
    <w:rsid w:val="00143310"/>
    <w:rsid w:val="0017449D"/>
    <w:rsid w:val="001758C7"/>
    <w:rsid w:val="001816BC"/>
    <w:rsid w:val="00187501"/>
    <w:rsid w:val="001A6B74"/>
    <w:rsid w:val="001B0301"/>
    <w:rsid w:val="001B07B4"/>
    <w:rsid w:val="001B1650"/>
    <w:rsid w:val="001C29EE"/>
    <w:rsid w:val="0023143D"/>
    <w:rsid w:val="00242EFD"/>
    <w:rsid w:val="00262D38"/>
    <w:rsid w:val="002647AF"/>
    <w:rsid w:val="00264DAD"/>
    <w:rsid w:val="002903FC"/>
    <w:rsid w:val="002A2F19"/>
    <w:rsid w:val="002B6F91"/>
    <w:rsid w:val="002D188B"/>
    <w:rsid w:val="002D5F24"/>
    <w:rsid w:val="002E0311"/>
    <w:rsid w:val="002E52C9"/>
    <w:rsid w:val="002E6123"/>
    <w:rsid w:val="002F17AE"/>
    <w:rsid w:val="00327786"/>
    <w:rsid w:val="003412BC"/>
    <w:rsid w:val="00343325"/>
    <w:rsid w:val="003510BC"/>
    <w:rsid w:val="003556FD"/>
    <w:rsid w:val="003775A0"/>
    <w:rsid w:val="003B03BA"/>
    <w:rsid w:val="003C1483"/>
    <w:rsid w:val="003C1FB4"/>
    <w:rsid w:val="003D217C"/>
    <w:rsid w:val="003D3137"/>
    <w:rsid w:val="003F051A"/>
    <w:rsid w:val="003F3E7D"/>
    <w:rsid w:val="00411203"/>
    <w:rsid w:val="00425E82"/>
    <w:rsid w:val="004328E3"/>
    <w:rsid w:val="004568C0"/>
    <w:rsid w:val="00456F6C"/>
    <w:rsid w:val="00471187"/>
    <w:rsid w:val="0049239B"/>
    <w:rsid w:val="004A525F"/>
    <w:rsid w:val="004B1DC9"/>
    <w:rsid w:val="004B1EE6"/>
    <w:rsid w:val="004F5E46"/>
    <w:rsid w:val="00512081"/>
    <w:rsid w:val="00532CAC"/>
    <w:rsid w:val="00537143"/>
    <w:rsid w:val="005409B3"/>
    <w:rsid w:val="00597987"/>
    <w:rsid w:val="005B38BF"/>
    <w:rsid w:val="005E01CD"/>
    <w:rsid w:val="005E20DB"/>
    <w:rsid w:val="005E31C7"/>
    <w:rsid w:val="005F3C99"/>
    <w:rsid w:val="005F7117"/>
    <w:rsid w:val="005F75E8"/>
    <w:rsid w:val="005F7B47"/>
    <w:rsid w:val="006043DA"/>
    <w:rsid w:val="006058A4"/>
    <w:rsid w:val="006170F7"/>
    <w:rsid w:val="006245DE"/>
    <w:rsid w:val="00637535"/>
    <w:rsid w:val="006475AA"/>
    <w:rsid w:val="00647D7F"/>
    <w:rsid w:val="00664748"/>
    <w:rsid w:val="00686F6E"/>
    <w:rsid w:val="00687991"/>
    <w:rsid w:val="00693442"/>
    <w:rsid w:val="00700B91"/>
    <w:rsid w:val="007451B2"/>
    <w:rsid w:val="007573B0"/>
    <w:rsid w:val="007717C5"/>
    <w:rsid w:val="007861AE"/>
    <w:rsid w:val="0078736A"/>
    <w:rsid w:val="00797081"/>
    <w:rsid w:val="007A02FC"/>
    <w:rsid w:val="007A4020"/>
    <w:rsid w:val="007D284D"/>
    <w:rsid w:val="008246DB"/>
    <w:rsid w:val="00861620"/>
    <w:rsid w:val="00884E6F"/>
    <w:rsid w:val="008C3538"/>
    <w:rsid w:val="008C76FD"/>
    <w:rsid w:val="008D3A13"/>
    <w:rsid w:val="009375CD"/>
    <w:rsid w:val="00967FC0"/>
    <w:rsid w:val="0097522D"/>
    <w:rsid w:val="00984D31"/>
    <w:rsid w:val="00987E55"/>
    <w:rsid w:val="009957E7"/>
    <w:rsid w:val="009A2EB3"/>
    <w:rsid w:val="009B5F56"/>
    <w:rsid w:val="00A263BF"/>
    <w:rsid w:val="00A41E5E"/>
    <w:rsid w:val="00A653F0"/>
    <w:rsid w:val="00A7570C"/>
    <w:rsid w:val="00A94F8E"/>
    <w:rsid w:val="00AC266F"/>
    <w:rsid w:val="00AD4142"/>
    <w:rsid w:val="00AE175F"/>
    <w:rsid w:val="00AF29D6"/>
    <w:rsid w:val="00B20013"/>
    <w:rsid w:val="00B26E13"/>
    <w:rsid w:val="00B35992"/>
    <w:rsid w:val="00B514B2"/>
    <w:rsid w:val="00B55388"/>
    <w:rsid w:val="00B80C90"/>
    <w:rsid w:val="00BA3B07"/>
    <w:rsid w:val="00BA6362"/>
    <w:rsid w:val="00BF2471"/>
    <w:rsid w:val="00BF4326"/>
    <w:rsid w:val="00BF63C8"/>
    <w:rsid w:val="00C00937"/>
    <w:rsid w:val="00C106C1"/>
    <w:rsid w:val="00C20919"/>
    <w:rsid w:val="00C44EDD"/>
    <w:rsid w:val="00C46937"/>
    <w:rsid w:val="00C5477C"/>
    <w:rsid w:val="00C576D7"/>
    <w:rsid w:val="00C91EB6"/>
    <w:rsid w:val="00CA0558"/>
    <w:rsid w:val="00CA1D52"/>
    <w:rsid w:val="00CA4787"/>
    <w:rsid w:val="00CB1402"/>
    <w:rsid w:val="00CC1EA5"/>
    <w:rsid w:val="00CC5A8F"/>
    <w:rsid w:val="00CC6CEA"/>
    <w:rsid w:val="00CD4FE7"/>
    <w:rsid w:val="00CE6EE2"/>
    <w:rsid w:val="00CF79A7"/>
    <w:rsid w:val="00D0438D"/>
    <w:rsid w:val="00D0508B"/>
    <w:rsid w:val="00D23550"/>
    <w:rsid w:val="00D6147F"/>
    <w:rsid w:val="00D671C4"/>
    <w:rsid w:val="00DA083B"/>
    <w:rsid w:val="00DC5605"/>
    <w:rsid w:val="00E12E88"/>
    <w:rsid w:val="00E23C1B"/>
    <w:rsid w:val="00E25B8D"/>
    <w:rsid w:val="00E26460"/>
    <w:rsid w:val="00E3358D"/>
    <w:rsid w:val="00E37864"/>
    <w:rsid w:val="00E408F9"/>
    <w:rsid w:val="00E47BF0"/>
    <w:rsid w:val="00E65FE1"/>
    <w:rsid w:val="00E9183A"/>
    <w:rsid w:val="00EA2AE7"/>
    <w:rsid w:val="00EC4138"/>
    <w:rsid w:val="00EE2F8B"/>
    <w:rsid w:val="00EE3427"/>
    <w:rsid w:val="00EE3DAC"/>
    <w:rsid w:val="00F10E66"/>
    <w:rsid w:val="00F165AD"/>
    <w:rsid w:val="00F20F2C"/>
    <w:rsid w:val="00F22E66"/>
    <w:rsid w:val="00F40084"/>
    <w:rsid w:val="00F56E9E"/>
    <w:rsid w:val="00F853BC"/>
    <w:rsid w:val="00FC468E"/>
    <w:rsid w:val="00FE226F"/>
    <w:rsid w:val="00FF071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A2EB3"/>
    <w:rPr>
      <w:b/>
      <w:bCs/>
    </w:rPr>
  </w:style>
  <w:style w:type="paragraph" w:styleId="Akapitzlist">
    <w:name w:val="List Paragraph"/>
    <w:basedOn w:val="Normalny"/>
    <w:uiPriority w:val="34"/>
    <w:qFormat/>
    <w:rsid w:val="006058A4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C2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mdfriction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textar.com/pl/textar-program-szkolen/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Kamila.Tarmas-Bilmin@tmdfriction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k.jordan@contrust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2</cp:revision>
  <dcterms:created xsi:type="dcterms:W3CDTF">2021-11-23T08:12:00Z</dcterms:created>
  <dcterms:modified xsi:type="dcterms:W3CDTF">2021-11-23T08:12:00Z</dcterms:modified>
</cp:coreProperties>
</file>