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6858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Fundacja Avalon szkoli kadry trenerskie w Szczecinie! Cross trening będzie dostępny dla osób z niepełnosprawnością z województwa zachodniopomorskiego.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Już drugi ośrodek w województwie zachodniopomorskim dołączy do tworzonej przez Fundację Avalon mapy miejsc treningowych dostępnych dla OzN. Wszystko dzięki profesjonalnemu szkoleniu z prowadzenia cross treningu, które odbędzie się już niebawem, bo od 10 do 12 grudnia w ośrodku Professional Fitness Center &amp;amp; Functional Strength ProGym.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Cross trening, czyli trening siłowo-wytrzymałościowy, polega na wykorzystywaniu ciężaru własnego ciała, przy jednoczesnym wykonywaniu określonej liczby powtórzeń danych ćwiczeń.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Cross trening to świetny, zarazem intensywny sport! Regularne treningi zdecydowanie wpłynęły na poprawę mojej sprawności fizycznej. Po operacji od początku musiałem nauczyć się chodzić, a teraz nawet biegam. Cross trening pozwala mi poprawić kondycję i wydolność, co ma ogromne znaczenie w przypadku osób z niepełnosprawnością. Cross to więcej niż sport! To też społeczność, w której niezależnie od stopnia sprawności wspieramy się w sportowym rozwoju. Treningi mobilizują mnie do aktywności, do spotkań i współpracy z zespołem. Zapraszam do ośrodka w Szczecinie nie tylko na szkolenie, ale przede wszystkim na próbny trening.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Janusz Jaworski, wolontariusz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Jak wygląda szkolenie?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Trzydniowy kurs składa się z części teoretycznej oraz praktycznej, dzięki czemu każdy z uczestników szkolenia będzie miał wiedzę dotyczącą prowadzenia tego rodzaju zajęć. Szkolenie dedykowane jest głównie kadrze ośrodka sportowego, jednak mile widziani są również wolontariusze, opiekunowie oraz członkowie rodzin osób z niepełnosprawnościami, ponieważ Fundacji, zależy by OzN mogły czuć się bezpiecznie i pewnie na każdym etapie ścieżki zmierzającej w stronę zwiększenia aktywności sportowej. 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Szkolenie prowadzi Przemysław Staniszewski – certyfikowany trener, który wiedzę łączy z wieloletnim doświadczeniem w pracy ze sportowcami z niepełnosprawnością w ramach projektu sportów extremalnych Avalon Extreme.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Mapa sportowej dostępności Fundacji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Szkolenia realizowane są w ramach dofinansowanego ze środków Państwowego Funduszu Rehabilitacji projektu „Aktywni z Avalon”. Jego celem jest przeszkolenie kadry ośrodków ze sportów dostosowanych do OzN w wybranych województwach w Polsce oraz rozwój sportów ekstremalnych i aktywizacja osób z niepełnosprawnościami. Efektem projektu będzie utworzenie mapy miejsc, dzięki której OzN będą mogły szybciej i łatwiej znaleźć najlepszy ośrodek sportowy z dostosowaną dla nich indrastrukturą sportową oraz odpowiednio przygotowanym personelem. Wszystkie treningi relacjonowane będą w mediach społecznościowych projektu Avalon Extreme.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12000 osób z całej Polski. Łączna wartość pomocy udzielonej przez Fundację swoim podopiecznym wynosi ponad 230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a8f74b6011351e102e3e2793a2ee4d79c028d0070eb33128f00446edade5a44cfundacja-avalon-szkoli-kadry-tren20211130-4954-1ydxxwo.docx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