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FE1" w14:textId="77777777" w:rsidR="00E908FE" w:rsidRDefault="00E908FE" w:rsidP="00DA4B65">
      <w:pPr>
        <w:spacing w:line="276" w:lineRule="auto"/>
        <w:rPr>
          <w:rFonts w:ascii="Calibri" w:hAnsi="Calibri" w:cs="Calibri"/>
          <w:b/>
          <w:u w:val="single"/>
        </w:rPr>
      </w:pPr>
    </w:p>
    <w:p w14:paraId="126D3F6A" w14:textId="46FA5F17" w:rsidR="00DA4B65" w:rsidRPr="003E07AA" w:rsidRDefault="005B427A" w:rsidP="00DA4B65">
      <w:p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</w:t>
      </w:r>
      <w:r w:rsidRPr="005B427A">
        <w:rPr>
          <w:rFonts w:ascii="Calibri" w:hAnsi="Calibri" w:cs="Calibri"/>
          <w:b/>
          <w:u w:val="single"/>
        </w:rPr>
        <w:t>nsígnia</w:t>
      </w:r>
      <w:r w:rsidR="00F663C9" w:rsidRPr="00F663C9">
        <w:rPr>
          <w:rFonts w:ascii="Calibri" w:hAnsi="Calibri" w:cs="Calibri"/>
          <w:b/>
          <w:u w:val="single"/>
        </w:rPr>
        <w:t xml:space="preserve"> </w:t>
      </w:r>
      <w:r w:rsidR="00C37376">
        <w:rPr>
          <w:rFonts w:ascii="Calibri" w:hAnsi="Calibri" w:cs="Calibri"/>
          <w:b/>
          <w:u w:val="single"/>
        </w:rPr>
        <w:t>é a empresa da dis</w:t>
      </w:r>
      <w:r w:rsidR="00A303D1">
        <w:rPr>
          <w:rFonts w:ascii="Calibri" w:hAnsi="Calibri" w:cs="Calibri"/>
          <w:b/>
          <w:u w:val="single"/>
        </w:rPr>
        <w:t>tribuição com maior número de produtos com selos</w:t>
      </w:r>
    </w:p>
    <w:p w14:paraId="2A300789" w14:textId="30BE8B5D" w:rsidR="000024E7" w:rsidRPr="00395571" w:rsidRDefault="00AA6DE9" w:rsidP="002C679E">
      <w:pPr>
        <w:spacing w:after="0" w:line="276" w:lineRule="auto"/>
        <w:rPr>
          <w:rFonts w:ascii="Calibri" w:hAnsi="Calibri" w:cs="Calibri"/>
          <w:b/>
          <w:sz w:val="48"/>
          <w:szCs w:val="40"/>
        </w:rPr>
      </w:pPr>
      <w:bookmarkStart w:id="0" w:name="_Hlk90041340"/>
      <w:r>
        <w:rPr>
          <w:rFonts w:ascii="Calibri" w:hAnsi="Calibri" w:cs="Calibri"/>
          <w:b/>
          <w:sz w:val="48"/>
          <w:szCs w:val="40"/>
        </w:rPr>
        <w:t xml:space="preserve">Programa </w:t>
      </w:r>
      <w:r w:rsidR="003E32D9">
        <w:rPr>
          <w:rFonts w:ascii="Calibri" w:hAnsi="Calibri" w:cs="Calibri"/>
          <w:b/>
          <w:sz w:val="48"/>
          <w:szCs w:val="40"/>
        </w:rPr>
        <w:t xml:space="preserve">“Portugal Sou Eu” </w:t>
      </w:r>
      <w:r w:rsidR="00C37376">
        <w:rPr>
          <w:rFonts w:ascii="Calibri" w:hAnsi="Calibri" w:cs="Calibri"/>
          <w:b/>
          <w:sz w:val="48"/>
          <w:szCs w:val="40"/>
        </w:rPr>
        <w:t>premeia</w:t>
      </w:r>
      <w:r w:rsidR="003E32D9">
        <w:rPr>
          <w:rFonts w:ascii="Calibri" w:hAnsi="Calibri" w:cs="Calibri"/>
          <w:b/>
          <w:sz w:val="48"/>
          <w:szCs w:val="40"/>
        </w:rPr>
        <w:t xml:space="preserve"> </w:t>
      </w:r>
      <w:r w:rsidR="00DA4B65" w:rsidRPr="00395571">
        <w:rPr>
          <w:rFonts w:ascii="Calibri" w:hAnsi="Calibri" w:cs="Calibri"/>
          <w:b/>
          <w:sz w:val="48"/>
          <w:szCs w:val="40"/>
        </w:rPr>
        <w:t xml:space="preserve">Intermarché </w:t>
      </w:r>
      <w:bookmarkEnd w:id="0"/>
    </w:p>
    <w:p w14:paraId="6B9DE41E" w14:textId="77777777" w:rsidR="002C679E" w:rsidRDefault="002C679E" w:rsidP="002C679E">
      <w:pPr>
        <w:spacing w:after="0" w:line="276" w:lineRule="auto"/>
      </w:pPr>
    </w:p>
    <w:p w14:paraId="5BAD1C00" w14:textId="20EFEED5" w:rsidR="00824FF1" w:rsidRDefault="00682F09" w:rsidP="002C679E">
      <w:pPr>
        <w:spacing w:after="0" w:line="360" w:lineRule="auto"/>
        <w:jc w:val="both"/>
      </w:pPr>
      <w:r>
        <w:t>O</w:t>
      </w:r>
      <w:r w:rsidR="000024E7">
        <w:t xml:space="preserve"> Intermarché </w:t>
      </w:r>
      <w:r w:rsidR="00A376AC">
        <w:t xml:space="preserve">foi </w:t>
      </w:r>
      <w:r>
        <w:t>distinguido pelo Prog</w:t>
      </w:r>
      <w:r w:rsidR="00AF3E5E">
        <w:t xml:space="preserve">rama “Portugal Sou Eu”, uma iniciativa do Ministério da Economia, </w:t>
      </w:r>
      <w:r w:rsidR="00A376AC">
        <w:t>p</w:t>
      </w:r>
      <w:r w:rsidR="00EB4472">
        <w:t>elo seu apoio à</w:t>
      </w:r>
      <w:r w:rsidR="0051494B" w:rsidRPr="00824FF1">
        <w:t xml:space="preserve"> produção nacional</w:t>
      </w:r>
      <w:r w:rsidR="0051494B">
        <w:t xml:space="preserve">. </w:t>
      </w:r>
      <w:r w:rsidR="00EB4472">
        <w:t xml:space="preserve">A insígnia </w:t>
      </w:r>
      <w:r w:rsidR="00AF3E5E">
        <w:t>foi</w:t>
      </w:r>
      <w:r w:rsidR="00EB4472">
        <w:t xml:space="preserve"> pr</w:t>
      </w:r>
      <w:r w:rsidR="00AF3E5E">
        <w:t>e</w:t>
      </w:r>
      <w:r w:rsidR="00EB4472">
        <w:t>mi</w:t>
      </w:r>
      <w:r w:rsidR="00AF3E5E">
        <w:t>ada</w:t>
      </w:r>
      <w:r w:rsidR="00EB4472">
        <w:t xml:space="preserve"> </w:t>
      </w:r>
      <w:r w:rsidR="00753248">
        <w:t>por</w:t>
      </w:r>
      <w:r w:rsidR="00AF3E5E">
        <w:t xml:space="preserve"> ser a empresa de distribuição a</w:t>
      </w:r>
      <w:r w:rsidR="00753248">
        <w:t xml:space="preserve"> vender</w:t>
      </w:r>
      <w:r w:rsidR="00EB4472">
        <w:t xml:space="preserve"> o maior número de produtos com </w:t>
      </w:r>
      <w:r w:rsidR="00EE0F5E">
        <w:t>o</w:t>
      </w:r>
      <w:r w:rsidR="00EB4472">
        <w:t xml:space="preserve"> selo</w:t>
      </w:r>
      <w:r w:rsidR="008A5B0C">
        <w:t xml:space="preserve"> que </w:t>
      </w:r>
      <w:r w:rsidR="008854CD">
        <w:t>destaca os</w:t>
      </w:r>
      <w:r w:rsidR="00E17DD1" w:rsidRPr="00824FF1">
        <w:t xml:space="preserve"> </w:t>
      </w:r>
      <w:r w:rsidR="00E17DD1">
        <w:t>bens produzidos</w:t>
      </w:r>
      <w:r w:rsidR="00E17DD1" w:rsidRPr="00824FF1">
        <w:t xml:space="preserve"> </w:t>
      </w:r>
      <w:r w:rsidR="003E71EA">
        <w:t xml:space="preserve">apenas </w:t>
      </w:r>
      <w:r w:rsidR="00E17DD1" w:rsidRPr="00824FF1">
        <w:t xml:space="preserve">no território </w:t>
      </w:r>
      <w:r w:rsidR="00321189">
        <w:t>nacional</w:t>
      </w:r>
      <w:r w:rsidR="00F40B70">
        <w:t xml:space="preserve">, sendo grande parte </w:t>
      </w:r>
      <w:r w:rsidR="00595E33">
        <w:t>das referências provenientes do Programa Origens</w:t>
      </w:r>
      <w:r w:rsidR="008A5B0C">
        <w:t xml:space="preserve">. </w:t>
      </w:r>
    </w:p>
    <w:p w14:paraId="0584E52F" w14:textId="77777777" w:rsidR="00824FF1" w:rsidRDefault="00824FF1" w:rsidP="00DC3C9C">
      <w:pPr>
        <w:spacing w:after="0" w:line="360" w:lineRule="auto"/>
        <w:jc w:val="both"/>
      </w:pPr>
    </w:p>
    <w:p w14:paraId="104A15B7" w14:textId="125E0234" w:rsidR="00F85ABA" w:rsidRDefault="000024E7" w:rsidP="00986E62">
      <w:pPr>
        <w:spacing w:after="0" w:line="360" w:lineRule="auto"/>
        <w:jc w:val="both"/>
      </w:pPr>
      <w:r w:rsidRPr="00FA749F">
        <w:t>O Programa «Portugal Sou Eu»</w:t>
      </w:r>
      <w:r w:rsidR="005D32FD" w:rsidRPr="009D5D9C">
        <w:t xml:space="preserve">, </w:t>
      </w:r>
      <w:r w:rsidR="00B333BA" w:rsidRPr="009D5D9C">
        <w:t>responsável pela distribuição dos prémios,</w:t>
      </w:r>
      <w:r w:rsidRPr="00FA749F">
        <w:t xml:space="preserve"> é uma iniciativa do dirigid</w:t>
      </w:r>
      <w:r w:rsidR="00AF3E5E">
        <w:t>a</w:t>
      </w:r>
      <w:r w:rsidRPr="00FA749F">
        <w:t xml:space="preserve"> às PME nacionais e cidadãos em geral</w:t>
      </w:r>
      <w:r w:rsidRPr="009D5D9C">
        <w:t>,</w:t>
      </w:r>
      <w:r w:rsidR="006F63C2" w:rsidRPr="009D5D9C">
        <w:t xml:space="preserve"> </w:t>
      </w:r>
      <w:r w:rsidR="003D7375" w:rsidRPr="009D5D9C">
        <w:t>que</w:t>
      </w:r>
      <w:r w:rsidRPr="009D5D9C">
        <w:t xml:space="preserve"> </w:t>
      </w:r>
      <w:r w:rsidRPr="00FA749F">
        <w:t>visa a dinamização e valorização da oferta nacional.</w:t>
      </w:r>
      <w:r>
        <w:t xml:space="preserve"> </w:t>
      </w:r>
      <w:r w:rsidR="0095392A">
        <w:t>Pretende</w:t>
      </w:r>
      <w:r w:rsidR="00AF3E5E">
        <w:t>, por isso,</w:t>
      </w:r>
      <w:r w:rsidR="0095392A">
        <w:t xml:space="preserve"> </w:t>
      </w:r>
      <w:r w:rsidR="00F85ABA">
        <w:t xml:space="preserve">incentivar </w:t>
      </w:r>
      <w:r w:rsidR="00F731B0">
        <w:t>a valorização do</w:t>
      </w:r>
      <w:r w:rsidR="005D32FD" w:rsidRPr="005D32FD">
        <w:t xml:space="preserve"> </w:t>
      </w:r>
      <w:r w:rsidR="00F731B0">
        <w:t>nosso país</w:t>
      </w:r>
      <w:r w:rsidR="005D32FD" w:rsidRPr="005D32FD">
        <w:t xml:space="preserve"> e a promoção de um consumo informado</w:t>
      </w:r>
      <w:r w:rsidR="00F85ABA">
        <w:t xml:space="preserve">. </w:t>
      </w:r>
    </w:p>
    <w:p w14:paraId="1C568AA3" w14:textId="77777777" w:rsidR="00595E33" w:rsidRDefault="00595E33" w:rsidP="00986E62">
      <w:pPr>
        <w:spacing w:after="0" w:line="360" w:lineRule="auto"/>
        <w:jc w:val="both"/>
      </w:pPr>
    </w:p>
    <w:p w14:paraId="1FE29976" w14:textId="50ADDB8D" w:rsidR="00595E33" w:rsidRDefault="007C680F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além do apoio à produção local, dada a proximidade que cada uma das 256 lojas Intermarché tem com a comunidade local, a insígnia</w:t>
      </w:r>
      <w:r w:rsidR="00595E33" w:rsidRPr="004A48D0">
        <w:rPr>
          <w:rFonts w:ascii="Calibri" w:hAnsi="Calibri" w:cs="Calibri"/>
        </w:rPr>
        <w:t xml:space="preserve"> </w:t>
      </w:r>
      <w:r w:rsidR="00595E33" w:rsidRPr="00C04132">
        <w:rPr>
          <w:rFonts w:ascii="Calibri" w:hAnsi="Calibri" w:cs="Calibri"/>
        </w:rPr>
        <w:t>sempre apostou</w:t>
      </w:r>
      <w:r w:rsidR="00595E33">
        <w:rPr>
          <w:rFonts w:ascii="Calibri" w:hAnsi="Calibri" w:cs="Calibri"/>
        </w:rPr>
        <w:t xml:space="preserve"> </w:t>
      </w:r>
      <w:r w:rsidR="00595E33" w:rsidRPr="004A48D0">
        <w:rPr>
          <w:rFonts w:ascii="Calibri" w:hAnsi="Calibri" w:cs="Calibri"/>
        </w:rPr>
        <w:t xml:space="preserve">na sustentabilidade e no desenvolvimento económico do país, </w:t>
      </w:r>
      <w:r w:rsidR="00595E33">
        <w:rPr>
          <w:rFonts w:ascii="Calibri" w:hAnsi="Calibri" w:cs="Calibri"/>
        </w:rPr>
        <w:t xml:space="preserve">concretizando </w:t>
      </w:r>
      <w:r w:rsidR="00595E33" w:rsidRPr="004A48D0">
        <w:rPr>
          <w:rFonts w:ascii="Calibri" w:hAnsi="Calibri" w:cs="Calibri"/>
        </w:rPr>
        <w:t>um conjunto de iniciativas e políticas específicas para o efeito. Foi com base nesta premissa que o Grupo lançou</w:t>
      </w:r>
      <w:r w:rsidR="00595E33">
        <w:rPr>
          <w:rFonts w:ascii="Calibri" w:hAnsi="Calibri" w:cs="Calibri"/>
        </w:rPr>
        <w:t>, em 1999, o</w:t>
      </w:r>
      <w:r w:rsidR="00595E33" w:rsidRPr="004A48D0">
        <w:rPr>
          <w:rFonts w:ascii="Calibri" w:hAnsi="Calibri" w:cs="Calibri"/>
        </w:rPr>
        <w:t xml:space="preserve"> “Programa Origens”</w:t>
      </w:r>
      <w:r w:rsidR="00595E33">
        <w:rPr>
          <w:rFonts w:ascii="Calibri" w:hAnsi="Calibri" w:cs="Calibri"/>
        </w:rPr>
        <w:t>,</w:t>
      </w:r>
      <w:r w:rsidR="00595E33" w:rsidRPr="004A48D0">
        <w:rPr>
          <w:rFonts w:ascii="Calibri" w:hAnsi="Calibri" w:cs="Calibri"/>
        </w:rPr>
        <w:t xml:space="preserve"> </w:t>
      </w:r>
      <w:r w:rsidR="00AF204B">
        <w:rPr>
          <w:rFonts w:ascii="Calibri" w:hAnsi="Calibri" w:cs="Calibri"/>
        </w:rPr>
        <w:t xml:space="preserve">que </w:t>
      </w:r>
      <w:r w:rsidR="00595E33" w:rsidRPr="00906814">
        <w:rPr>
          <w:rFonts w:cstheme="minorHAnsi"/>
        </w:rPr>
        <w:t>pretende garantir que os clientes tenham acesso a produtos genuinamente portugueses, de elevada qualidade e a preços baixos, estabelecendo para esse fim parcerias diretas com vários produtores locais</w:t>
      </w:r>
      <w:r w:rsidR="00595E33">
        <w:rPr>
          <w:rFonts w:cstheme="minorHAnsi"/>
        </w:rPr>
        <w:t xml:space="preserve">. </w:t>
      </w:r>
      <w:r w:rsidR="00595E33" w:rsidRPr="00056007">
        <w:rPr>
          <w:rFonts w:ascii="Calibri" w:hAnsi="Calibri" w:cs="Calibri"/>
        </w:rPr>
        <w:t xml:space="preserve">No total, já permitiu mais de um milhão de euros de incentivos à produção nacional e atualmente </w:t>
      </w:r>
      <w:r w:rsidR="000F48EE">
        <w:rPr>
          <w:rFonts w:ascii="Calibri" w:hAnsi="Calibri" w:cs="Calibri"/>
        </w:rPr>
        <w:t>conta com mais de 750 produtores, mais de 300 referências e é ainda responsável pela criação de</w:t>
      </w:r>
      <w:r w:rsidR="00595E33" w:rsidRPr="00056007">
        <w:rPr>
          <w:rFonts w:ascii="Calibri" w:hAnsi="Calibri" w:cs="Calibri"/>
        </w:rPr>
        <w:t xml:space="preserve"> mais de 500 postos de trabalho. </w:t>
      </w:r>
      <w:r w:rsidR="00595E33">
        <w:rPr>
          <w:rFonts w:ascii="Calibri" w:hAnsi="Calibri" w:cs="Calibri"/>
        </w:rPr>
        <w:t xml:space="preserve">  </w:t>
      </w:r>
    </w:p>
    <w:p w14:paraId="40594EE5" w14:textId="77777777" w:rsidR="00595E33" w:rsidRPr="00482E47" w:rsidRDefault="00595E33" w:rsidP="00986E62">
      <w:pPr>
        <w:spacing w:after="0" w:line="360" w:lineRule="auto"/>
        <w:jc w:val="both"/>
      </w:pPr>
    </w:p>
    <w:p w14:paraId="3A6D7829" w14:textId="46611CF4" w:rsidR="003441D0" w:rsidRPr="003441D0" w:rsidRDefault="00906814" w:rsidP="00986E62">
      <w:pPr>
        <w:spacing w:after="0" w:line="360" w:lineRule="auto"/>
        <w:jc w:val="both"/>
        <w:rPr>
          <w:rFonts w:cstheme="minorHAnsi"/>
        </w:rPr>
      </w:pPr>
      <w:r w:rsidRPr="00906814">
        <w:rPr>
          <w:rFonts w:cstheme="minorHAnsi"/>
          <w:shd w:val="clear" w:color="auto" w:fill="FFFFFF"/>
        </w:rPr>
        <w:t xml:space="preserve">Rui Pereira, administrador do Intermarché, afirma que </w:t>
      </w:r>
      <w:r w:rsidR="00303AF9">
        <w:rPr>
          <w:rFonts w:cstheme="minorHAnsi"/>
        </w:rPr>
        <w:t>“</w:t>
      </w:r>
      <w:r w:rsidRPr="00E94619">
        <w:rPr>
          <w:rFonts w:cstheme="minorHAnsi"/>
          <w:i/>
          <w:iCs/>
        </w:rPr>
        <w:t>Esta é uma</w:t>
      </w:r>
      <w:r w:rsidR="00441B51" w:rsidRPr="00E94619">
        <w:rPr>
          <w:rFonts w:cstheme="minorHAnsi"/>
          <w:i/>
          <w:iCs/>
        </w:rPr>
        <w:t xml:space="preserve"> </w:t>
      </w:r>
      <w:r w:rsidR="00AF3E5E">
        <w:rPr>
          <w:rFonts w:cstheme="minorHAnsi"/>
          <w:i/>
          <w:iCs/>
        </w:rPr>
        <w:t>distinção</w:t>
      </w:r>
      <w:r w:rsidR="00441B51" w:rsidRPr="00E94619">
        <w:rPr>
          <w:rFonts w:cstheme="minorHAnsi"/>
          <w:i/>
          <w:iCs/>
        </w:rPr>
        <w:t xml:space="preserve"> que nos </w:t>
      </w:r>
      <w:r w:rsidRPr="00E94619">
        <w:rPr>
          <w:rFonts w:cstheme="minorHAnsi"/>
          <w:i/>
          <w:iCs/>
        </w:rPr>
        <w:t>deixa muito orgulhosos</w:t>
      </w:r>
      <w:r w:rsidR="00837392" w:rsidRPr="00E94619">
        <w:rPr>
          <w:rFonts w:cstheme="minorHAnsi"/>
          <w:i/>
          <w:iCs/>
        </w:rPr>
        <w:t xml:space="preserve">, </w:t>
      </w:r>
      <w:r w:rsidR="00441B51" w:rsidRPr="00E94619">
        <w:rPr>
          <w:rFonts w:cstheme="minorHAnsi"/>
          <w:i/>
          <w:iCs/>
        </w:rPr>
        <w:t>principalmente porque destaca o Intermarché como uma marca que se preocupa</w:t>
      </w:r>
      <w:r w:rsidRPr="00E94619">
        <w:rPr>
          <w:rFonts w:cstheme="minorHAnsi"/>
          <w:i/>
          <w:iCs/>
        </w:rPr>
        <w:t xml:space="preserve"> e</w:t>
      </w:r>
      <w:r w:rsidR="00441B51" w:rsidRPr="00E94619">
        <w:rPr>
          <w:rFonts w:cstheme="minorHAnsi"/>
          <w:i/>
          <w:iCs/>
        </w:rPr>
        <w:t xml:space="preserve"> </w:t>
      </w:r>
      <w:r w:rsidR="009D5D9C">
        <w:rPr>
          <w:rFonts w:cstheme="minorHAnsi"/>
          <w:i/>
          <w:iCs/>
        </w:rPr>
        <w:t>confia</w:t>
      </w:r>
      <w:r w:rsidR="00441B51" w:rsidRPr="00E94619">
        <w:rPr>
          <w:rFonts w:cstheme="minorHAnsi"/>
          <w:i/>
          <w:iCs/>
        </w:rPr>
        <w:t xml:space="preserve"> </w:t>
      </w:r>
      <w:r w:rsidR="00647490">
        <w:rPr>
          <w:rFonts w:cstheme="minorHAnsi"/>
          <w:i/>
          <w:iCs/>
        </w:rPr>
        <w:t>em Portugal</w:t>
      </w:r>
      <w:r w:rsidR="00441B51" w:rsidRPr="00E94619">
        <w:rPr>
          <w:rFonts w:cstheme="minorHAnsi"/>
          <w:i/>
          <w:iCs/>
        </w:rPr>
        <w:t xml:space="preserve">. </w:t>
      </w:r>
      <w:r w:rsidR="003441D0">
        <w:rPr>
          <w:rFonts w:cstheme="minorHAnsi"/>
          <w:i/>
          <w:iCs/>
        </w:rPr>
        <w:t>A</w:t>
      </w:r>
      <w:r w:rsidR="003441D0" w:rsidRPr="00091267">
        <w:rPr>
          <w:rFonts w:cstheme="minorHAnsi"/>
          <w:i/>
          <w:iCs/>
        </w:rPr>
        <w:t xml:space="preserve">postamos em parcerias locais que nos possibilitem disponibilizar produtos específicos e de elevada qualidade aos nossos clientes. São estas parcerias que nos permitem uma oferta tão variada e diferenciadora, em cada uma das nossas </w:t>
      </w:r>
      <w:r w:rsidR="003441D0" w:rsidRPr="00091267">
        <w:rPr>
          <w:rFonts w:cstheme="minorHAnsi"/>
          <w:i/>
          <w:iCs/>
        </w:rPr>
        <w:lastRenderedPageBreak/>
        <w:t>lojas</w:t>
      </w:r>
      <w:r w:rsidR="005F54B6">
        <w:rPr>
          <w:rFonts w:cstheme="minorHAnsi"/>
          <w:i/>
          <w:iCs/>
        </w:rPr>
        <w:t>”</w:t>
      </w:r>
      <w:r w:rsidR="003441D0">
        <w:rPr>
          <w:rFonts w:cstheme="minorHAnsi"/>
          <w:i/>
          <w:iCs/>
        </w:rPr>
        <w:t>.</w:t>
      </w:r>
      <w:r w:rsidR="003441D0" w:rsidRPr="003441D0">
        <w:rPr>
          <w:rFonts w:cstheme="minorHAnsi"/>
        </w:rPr>
        <w:t xml:space="preserve"> </w:t>
      </w:r>
      <w:r w:rsidR="003441D0">
        <w:rPr>
          <w:rFonts w:cstheme="minorHAnsi"/>
        </w:rPr>
        <w:t>O empresário acrescenta ainda que</w:t>
      </w:r>
      <w:r w:rsidR="00FD03A7">
        <w:rPr>
          <w:rFonts w:cstheme="minorHAnsi"/>
        </w:rPr>
        <w:t xml:space="preserve"> </w:t>
      </w:r>
      <w:r w:rsidR="003441D0">
        <w:rPr>
          <w:rFonts w:cstheme="minorHAnsi"/>
        </w:rPr>
        <w:t>“</w:t>
      </w:r>
      <w:r w:rsidR="00674306">
        <w:rPr>
          <w:rFonts w:cstheme="minorHAnsi"/>
          <w:i/>
          <w:iCs/>
        </w:rPr>
        <w:t>Focados</w:t>
      </w:r>
      <w:r w:rsidR="003441D0" w:rsidRPr="00E94619">
        <w:rPr>
          <w:rFonts w:cstheme="minorHAnsi"/>
          <w:i/>
          <w:iCs/>
        </w:rPr>
        <w:t xml:space="preserve"> na proximidade</w:t>
      </w:r>
      <w:r w:rsidR="00674306">
        <w:rPr>
          <w:rFonts w:cstheme="minorHAnsi"/>
          <w:i/>
          <w:iCs/>
        </w:rPr>
        <w:t>, economia local</w:t>
      </w:r>
      <w:r w:rsidR="003441D0" w:rsidRPr="00E94619">
        <w:rPr>
          <w:rFonts w:cstheme="minorHAnsi"/>
          <w:i/>
          <w:iCs/>
        </w:rPr>
        <w:t xml:space="preserve"> e excelência, </w:t>
      </w:r>
      <w:r w:rsidR="00FD03A7">
        <w:rPr>
          <w:rFonts w:cstheme="minorHAnsi"/>
          <w:i/>
          <w:iCs/>
        </w:rPr>
        <w:t xml:space="preserve">tudo características presentes no ADN da insígnia, </w:t>
      </w:r>
      <w:r w:rsidR="003441D0" w:rsidRPr="00E94619">
        <w:rPr>
          <w:rFonts w:cstheme="minorHAnsi"/>
          <w:i/>
          <w:iCs/>
        </w:rPr>
        <w:t>este prémio reflete o esforço e o trabalho desenvolvido ao longo dos anos</w:t>
      </w:r>
      <w:r w:rsidR="00731CEB">
        <w:rPr>
          <w:rFonts w:cstheme="minorHAnsi"/>
          <w:i/>
          <w:iCs/>
        </w:rPr>
        <w:t>. Resta-nos agradecer</w:t>
      </w:r>
      <w:r w:rsidR="005F54B6">
        <w:rPr>
          <w:rFonts w:cstheme="minorHAnsi"/>
          <w:i/>
          <w:iCs/>
        </w:rPr>
        <w:t xml:space="preserve"> ao</w:t>
      </w:r>
      <w:r w:rsidR="00EB6DBE">
        <w:rPr>
          <w:rFonts w:cstheme="minorHAnsi"/>
          <w:i/>
          <w:iCs/>
        </w:rPr>
        <w:t xml:space="preserve"> </w:t>
      </w:r>
      <w:r w:rsidR="00EB6DBE" w:rsidRPr="005F54B6">
        <w:rPr>
          <w:i/>
          <w:iCs/>
        </w:rPr>
        <w:t xml:space="preserve">Movimento «Portugal </w:t>
      </w:r>
      <w:r w:rsidR="006D656E">
        <w:rPr>
          <w:i/>
          <w:iCs/>
        </w:rPr>
        <w:t>S</w:t>
      </w:r>
      <w:r w:rsidR="00EB6DBE" w:rsidRPr="005F54B6">
        <w:rPr>
          <w:i/>
          <w:iCs/>
        </w:rPr>
        <w:t xml:space="preserve">ou </w:t>
      </w:r>
      <w:r w:rsidR="006D656E">
        <w:rPr>
          <w:i/>
          <w:iCs/>
        </w:rPr>
        <w:t>E</w:t>
      </w:r>
      <w:r w:rsidR="00EB6DBE" w:rsidRPr="005F54B6">
        <w:rPr>
          <w:i/>
          <w:iCs/>
        </w:rPr>
        <w:t>u» e, claro, aos portugueses, pela confiança que depositam em nós</w:t>
      </w:r>
      <w:r w:rsidR="006D656E">
        <w:rPr>
          <w:i/>
          <w:iCs/>
        </w:rPr>
        <w:t xml:space="preserve"> e por, tal como o Intermarché, impulsionarem e premiarem a produção nacional</w:t>
      </w:r>
      <w:r w:rsidR="003441D0" w:rsidRPr="005F54B6">
        <w:rPr>
          <w:rFonts w:cstheme="minorHAnsi"/>
        </w:rPr>
        <w:t>”</w:t>
      </w:r>
      <w:r w:rsidR="00647490">
        <w:rPr>
          <w:rFonts w:cstheme="minorHAnsi"/>
        </w:rPr>
        <w:t>.</w:t>
      </w:r>
      <w:r w:rsidR="00EB6DBE" w:rsidRPr="005F54B6">
        <w:rPr>
          <w:rFonts w:cstheme="minorHAnsi"/>
        </w:rPr>
        <w:t xml:space="preserve"> </w:t>
      </w:r>
    </w:p>
    <w:p w14:paraId="2983F765" w14:textId="618C58D9" w:rsidR="00303AF9" w:rsidRDefault="00303AF9" w:rsidP="00DC3C9C">
      <w:pPr>
        <w:spacing w:after="0" w:line="360" w:lineRule="auto"/>
        <w:jc w:val="both"/>
        <w:rPr>
          <w:rFonts w:ascii="Calibri" w:hAnsi="Calibri" w:cs="Calibri"/>
        </w:rPr>
      </w:pPr>
    </w:p>
    <w:p w14:paraId="60396E92" w14:textId="34570B14" w:rsidR="003716E4" w:rsidRDefault="003716E4" w:rsidP="00627249">
      <w:pPr>
        <w:spacing w:line="360" w:lineRule="auto"/>
        <w:jc w:val="both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t xml:space="preserve">Durante a entrega de prémios, também o lado mais solidário dos convidados foi desafiado. A Associação Empresarial de Portugal convidou os presentes a deixarem uma lembrança na árvore de Natal do evento, a ser entregue à Casa de Santo António - uma IPSS que desenvolve um trabalho meritório de apoio a crianças e mães carenciadas.  </w:t>
      </w:r>
      <w:r w:rsidR="00BE7ECD">
        <w:t xml:space="preserve">Assim, </w:t>
      </w:r>
      <w:r>
        <w:t xml:space="preserve">o Intermarché </w:t>
      </w:r>
      <w:r w:rsidR="004C58F9">
        <w:t>vai</w:t>
      </w:r>
      <w:r>
        <w:t xml:space="preserve"> doa</w:t>
      </w:r>
      <w:r w:rsidR="004C58F9">
        <w:t>r</w:t>
      </w:r>
      <w:r>
        <w:t xml:space="preserve"> 5.000€ </w:t>
      </w:r>
      <w:r w:rsidR="004C58F9">
        <w:t>para apoiar esta causa</w:t>
      </w:r>
      <w:r w:rsidR="00BE7ECD">
        <w:t xml:space="preserve"> focada em ajudar a construir um futuro e uma vida melhor</w:t>
      </w:r>
      <w:r w:rsidR="00627249">
        <w:t>.</w:t>
      </w:r>
    </w:p>
    <w:p w14:paraId="0A50C274" w14:textId="77777777" w:rsidR="00627249" w:rsidRPr="00627249" w:rsidRDefault="00627249" w:rsidP="00627249">
      <w:pPr>
        <w:spacing w:line="360" w:lineRule="auto"/>
        <w:jc w:val="both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14:paraId="5FA09AF2" w14:textId="1706F2C2" w:rsidR="00BF5A23" w:rsidRDefault="00927239" w:rsidP="00395571">
      <w:pPr>
        <w:spacing w:after="0" w:line="360" w:lineRule="auto"/>
        <w:jc w:val="both"/>
      </w:pPr>
      <w:r w:rsidRPr="004A48D0">
        <w:rPr>
          <w:rFonts w:ascii="Calibri" w:hAnsi="Calibri" w:cs="Calibri"/>
        </w:rPr>
        <w:t>O Intermarché</w:t>
      </w:r>
      <w:r>
        <w:rPr>
          <w:rFonts w:ascii="Calibri" w:hAnsi="Calibri" w:cs="Calibri"/>
        </w:rPr>
        <w:t xml:space="preserve"> compromete-se</w:t>
      </w:r>
      <w:r w:rsidR="00E77E87">
        <w:rPr>
          <w:rFonts w:ascii="Calibri" w:hAnsi="Calibri" w:cs="Calibri"/>
        </w:rPr>
        <w:t>, assim,</w:t>
      </w:r>
      <w:r>
        <w:rPr>
          <w:rFonts w:ascii="Calibri" w:hAnsi="Calibri" w:cs="Calibri"/>
        </w:rPr>
        <w:t xml:space="preserve"> a </w:t>
      </w:r>
      <w:r w:rsidR="00BF5A23" w:rsidRPr="00BF5A23">
        <w:rPr>
          <w:rFonts w:ascii="Calibri" w:hAnsi="Calibri" w:cs="Calibri"/>
        </w:rPr>
        <w:t xml:space="preserve">continuar a ser </w:t>
      </w:r>
      <w:r w:rsidR="00083442" w:rsidRPr="00FA749F">
        <w:t>uma marca ativa e identitária da produção</w:t>
      </w:r>
      <w:r w:rsidR="00456550">
        <w:t xml:space="preserve"> e</w:t>
      </w:r>
      <w:r w:rsidR="00083442" w:rsidRPr="00FA749F">
        <w:t xml:space="preserve"> </w:t>
      </w:r>
      <w:r w:rsidR="00456550">
        <w:rPr>
          <w:rFonts w:ascii="Calibri" w:hAnsi="Calibri" w:cs="Calibri"/>
        </w:rPr>
        <w:t xml:space="preserve">valorização </w:t>
      </w:r>
      <w:r w:rsidR="00083442" w:rsidRPr="00FA749F">
        <w:t>nacional</w:t>
      </w:r>
      <w:r w:rsidR="00BF5A23">
        <w:t>,</w:t>
      </w:r>
      <w:r w:rsidR="00083442">
        <w:rPr>
          <w:rFonts w:ascii="Calibri" w:hAnsi="Calibri" w:cs="Calibri"/>
        </w:rPr>
        <w:t xml:space="preserve"> </w:t>
      </w:r>
      <w:r w:rsidR="00BF5A23">
        <w:rPr>
          <w:rFonts w:ascii="Calibri" w:hAnsi="Calibri" w:cs="Calibri"/>
        </w:rPr>
        <w:t xml:space="preserve">mantendo </w:t>
      </w:r>
      <w:r w:rsidR="006B1A13">
        <w:rPr>
          <w:rFonts w:ascii="Calibri" w:hAnsi="Calibri" w:cs="Calibri"/>
        </w:rPr>
        <w:t xml:space="preserve">a </w:t>
      </w:r>
      <w:r w:rsidR="00BF5A23">
        <w:rPr>
          <w:rFonts w:ascii="Calibri" w:hAnsi="Calibri" w:cs="Calibri"/>
        </w:rPr>
        <w:t>proximidade</w:t>
      </w:r>
      <w:r w:rsidR="00C01F22">
        <w:rPr>
          <w:rFonts w:ascii="Calibri" w:hAnsi="Calibri" w:cs="Calibri"/>
        </w:rPr>
        <w:t>,</w:t>
      </w:r>
      <w:r w:rsidR="00BF5A23">
        <w:rPr>
          <w:rFonts w:ascii="Calibri" w:hAnsi="Calibri" w:cs="Calibri"/>
        </w:rPr>
        <w:t xml:space="preserve"> a dinamização da economia </w:t>
      </w:r>
      <w:r w:rsidR="00456550">
        <w:rPr>
          <w:rFonts w:ascii="Calibri" w:hAnsi="Calibri" w:cs="Calibri"/>
        </w:rPr>
        <w:t>local</w:t>
      </w:r>
      <w:r w:rsidR="001738FB">
        <w:rPr>
          <w:rFonts w:ascii="Calibri" w:hAnsi="Calibri" w:cs="Calibri"/>
        </w:rPr>
        <w:t xml:space="preserve"> </w:t>
      </w:r>
      <w:r w:rsidR="00C01F22">
        <w:rPr>
          <w:rFonts w:ascii="Calibri" w:hAnsi="Calibri" w:cs="Calibri"/>
        </w:rPr>
        <w:t xml:space="preserve">e o apoio à produção nacional </w:t>
      </w:r>
      <w:r w:rsidR="006B1A13">
        <w:rPr>
          <w:rFonts w:ascii="Calibri" w:hAnsi="Calibri" w:cs="Calibri"/>
        </w:rPr>
        <w:t xml:space="preserve">as suas </w:t>
      </w:r>
      <w:r w:rsidR="00C01F22">
        <w:rPr>
          <w:rFonts w:ascii="Calibri" w:hAnsi="Calibri" w:cs="Calibri"/>
        </w:rPr>
        <w:t xml:space="preserve">principais </w:t>
      </w:r>
      <w:r w:rsidR="006B1A13">
        <w:rPr>
          <w:rFonts w:ascii="Calibri" w:hAnsi="Calibri" w:cs="Calibri"/>
        </w:rPr>
        <w:t xml:space="preserve">bandeiras. </w:t>
      </w:r>
    </w:p>
    <w:p w14:paraId="7EC1A34B" w14:textId="77777777" w:rsidR="00BF5A23" w:rsidRDefault="00BF5A23" w:rsidP="00BF5A23">
      <w:pPr>
        <w:spacing w:line="360" w:lineRule="auto"/>
        <w:jc w:val="both"/>
      </w:pPr>
    </w:p>
    <w:p w14:paraId="1761E996" w14:textId="77777777" w:rsidR="006D65CA" w:rsidRPr="00242F12" w:rsidRDefault="006D65CA" w:rsidP="006D65CA">
      <w:pPr>
        <w:spacing w:line="360" w:lineRule="auto"/>
        <w:jc w:val="both"/>
        <w:rPr>
          <w:rFonts w:ascii="Calibri" w:hAnsi="Calibri" w:cs="Calibri"/>
        </w:rPr>
      </w:pPr>
      <w:r w:rsidRPr="006F5466">
        <w:rPr>
          <w:rFonts w:ascii="Calibri" w:hAnsi="Calibri" w:cs="Calibri"/>
          <w:b/>
          <w:sz w:val="18"/>
        </w:rPr>
        <w:t xml:space="preserve">Sobre o Intermarché </w:t>
      </w:r>
    </w:p>
    <w:p w14:paraId="224AD8D1" w14:textId="3C2E9502" w:rsidR="006D65CA" w:rsidRPr="00AF40E3" w:rsidRDefault="006D65CA" w:rsidP="006D65CA">
      <w:pPr>
        <w:jc w:val="both"/>
        <w:rPr>
          <w:rFonts w:ascii="Calibri" w:hAnsi="Calibri" w:cs="Calibri"/>
          <w:bCs/>
          <w:sz w:val="18"/>
        </w:rPr>
      </w:pPr>
      <w:r w:rsidRPr="00AF40E3">
        <w:rPr>
          <w:rFonts w:ascii="Calibri" w:hAnsi="Calibri" w:cs="Calibri"/>
          <w:bCs/>
          <w:sz w:val="18"/>
        </w:rPr>
        <w:t>O Intermarché é a primeira insígnia do Grupo Os Mosqueteiros, atuando há mais de 50 anos por toda a Europa. Em Portugal há 30 anos, o Intermarché conseguiu consolidar a sua experiência no mercado retalhista, contando hoje com 25</w:t>
      </w:r>
      <w:r w:rsidR="00E168CE">
        <w:rPr>
          <w:rFonts w:ascii="Calibri" w:hAnsi="Calibri" w:cs="Calibri"/>
          <w:bCs/>
          <w:sz w:val="18"/>
        </w:rPr>
        <w:t>6</w:t>
      </w:r>
      <w:r w:rsidRPr="00AF40E3">
        <w:rPr>
          <w:rFonts w:ascii="Calibri" w:hAnsi="Calibri" w:cs="Calibri"/>
          <w:bCs/>
          <w:sz w:val="18"/>
        </w:rPr>
        <w:t xml:space="preserve"> pontos de venda, espalhados por mais de 180 concelhos, nos 18 distritos do país.</w:t>
      </w:r>
    </w:p>
    <w:p w14:paraId="2C6C7BAE" w14:textId="77777777" w:rsidR="006D65CA" w:rsidRPr="00AF40E3" w:rsidRDefault="006D65CA" w:rsidP="006D65CA">
      <w:pPr>
        <w:jc w:val="both"/>
        <w:rPr>
          <w:rFonts w:ascii="Calibri" w:hAnsi="Calibri" w:cs="Calibri"/>
          <w:bCs/>
          <w:sz w:val="18"/>
        </w:rPr>
      </w:pPr>
      <w:r w:rsidRPr="00AF40E3">
        <w:rPr>
          <w:rFonts w:ascii="Calibri" w:hAnsi="Calibri" w:cs="Calibri"/>
          <w:bCs/>
          <w:sz w:val="18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58D18D10" w14:textId="77777777" w:rsidR="006D65CA" w:rsidRPr="00AF40E3" w:rsidRDefault="006D65CA" w:rsidP="006D65CA">
      <w:pPr>
        <w:jc w:val="both"/>
        <w:rPr>
          <w:rFonts w:ascii="Calibri" w:hAnsi="Calibri" w:cs="Calibri"/>
          <w:sz w:val="18"/>
        </w:rPr>
      </w:pPr>
      <w:r w:rsidRPr="00AF40E3">
        <w:rPr>
          <w:rFonts w:ascii="Calibri" w:hAnsi="Calibri" w:cs="Calibri"/>
          <w:bCs/>
          <w:sz w:val="18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0BA01568" w14:textId="77777777" w:rsidR="006D65CA" w:rsidRPr="00441B51" w:rsidRDefault="006D65CA" w:rsidP="009B1D64">
      <w:pPr>
        <w:spacing w:line="360" w:lineRule="auto"/>
        <w:jc w:val="both"/>
      </w:pPr>
    </w:p>
    <w:sectPr w:rsidR="006D65CA" w:rsidRPr="00441B51" w:rsidSect="005D1605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5391" w14:textId="77777777" w:rsidR="00CF34E7" w:rsidRDefault="00CF34E7" w:rsidP="008306FC">
      <w:pPr>
        <w:spacing w:after="0" w:line="240" w:lineRule="auto"/>
      </w:pPr>
      <w:r>
        <w:separator/>
      </w:r>
    </w:p>
  </w:endnote>
  <w:endnote w:type="continuationSeparator" w:id="0">
    <w:p w14:paraId="4AB16B7C" w14:textId="77777777" w:rsidR="00CF34E7" w:rsidRDefault="00CF34E7" w:rsidP="0083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1" w:type="dxa"/>
      <w:tblLook w:val="00A0" w:firstRow="1" w:lastRow="0" w:firstColumn="1" w:lastColumn="0" w:noHBand="0" w:noVBand="0"/>
    </w:tblPr>
    <w:tblGrid>
      <w:gridCol w:w="8721"/>
    </w:tblGrid>
    <w:tr w:rsidR="008D266A" w:rsidRPr="00E675A9" w14:paraId="17461376" w14:textId="77777777" w:rsidTr="000E12AC">
      <w:trPr>
        <w:trHeight w:val="357"/>
      </w:trPr>
      <w:tc>
        <w:tcPr>
          <w:tcW w:w="8721" w:type="dxa"/>
          <w:shd w:val="clear" w:color="auto" w:fill="948A54"/>
          <w:vAlign w:val="center"/>
        </w:tcPr>
        <w:p w14:paraId="12385CA0" w14:textId="77777777" w:rsidR="008D266A" w:rsidRPr="00C1744B" w:rsidRDefault="008D266A" w:rsidP="008D266A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 xml:space="preserve">Para mais informações contactar: Lift </w:t>
          </w:r>
          <w:proofErr w:type="spellStart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Consulting</w:t>
          </w:r>
          <w:proofErr w:type="spellEnd"/>
        </w:p>
      </w:tc>
    </w:tr>
    <w:tr w:rsidR="008D266A" w:rsidRPr="00E675A9" w14:paraId="3DE975C3" w14:textId="77777777" w:rsidTr="000E12AC">
      <w:trPr>
        <w:trHeight w:val="837"/>
      </w:trPr>
      <w:tc>
        <w:tcPr>
          <w:tcW w:w="8721" w:type="dxa"/>
          <w:vAlign w:val="center"/>
        </w:tcPr>
        <w:p w14:paraId="02216BD3" w14:textId="77777777" w:rsidR="008D266A" w:rsidRPr="006D595D" w:rsidRDefault="008D266A" w:rsidP="008D266A">
          <w:pPr>
            <w:pStyle w:val="Rodap"/>
            <w:rPr>
              <w:lang w:eastAsia="pt-PT"/>
            </w:rPr>
          </w:pPr>
        </w:p>
        <w:tbl>
          <w:tblPr>
            <w:tblpPr w:leftFromText="141" w:rightFromText="141" w:vertAnchor="text" w:horzAnchor="margin" w:tblpY="-248"/>
            <w:tblOverlap w:val="never"/>
            <w:tblW w:w="8505" w:type="dxa"/>
            <w:tblLook w:val="00A0" w:firstRow="1" w:lastRow="0" w:firstColumn="1" w:lastColumn="0" w:noHBand="0" w:noVBand="0"/>
          </w:tblPr>
          <w:tblGrid>
            <w:gridCol w:w="8505"/>
          </w:tblGrid>
          <w:tr w:rsidR="008D266A" w:rsidRPr="00E675A9" w14:paraId="7C2A7D62" w14:textId="77777777" w:rsidTr="008D266A">
            <w:trPr>
              <w:trHeight w:val="837"/>
            </w:trPr>
            <w:tc>
              <w:tcPr>
                <w:tcW w:w="8505" w:type="dxa"/>
                <w:vAlign w:val="center"/>
              </w:tcPr>
              <w:p w14:paraId="0EAB3B4F" w14:textId="77777777" w:rsidR="008D266A" w:rsidRPr="006E60A4" w:rsidRDefault="008D266A" w:rsidP="008D266A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5A0EEBD6" w14:textId="77777777" w:rsidR="008D266A" w:rsidRPr="006E60A4" w:rsidRDefault="008D266A" w:rsidP="008D266A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097A5C0B" w14:textId="77777777" w:rsidR="008D266A" w:rsidRPr="006E60A4" w:rsidRDefault="008D266A" w:rsidP="008D266A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3629C9AB" w14:textId="77777777" w:rsidR="008D266A" w:rsidRPr="006E60A4" w:rsidRDefault="008D266A" w:rsidP="008D266A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573240B6" w14:textId="77777777" w:rsidR="008D266A" w:rsidRPr="005E7807" w:rsidRDefault="008D266A" w:rsidP="008D266A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1062C3EA" w14:textId="77777777" w:rsidR="008D266A" w:rsidRDefault="008D266A" w:rsidP="000E12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05D8" w14:textId="77777777" w:rsidR="00CF34E7" w:rsidRDefault="00CF34E7" w:rsidP="008306FC">
      <w:pPr>
        <w:spacing w:after="0" w:line="240" w:lineRule="auto"/>
      </w:pPr>
      <w:r>
        <w:separator/>
      </w:r>
    </w:p>
  </w:footnote>
  <w:footnote w:type="continuationSeparator" w:id="0">
    <w:p w14:paraId="1D2F0C78" w14:textId="77777777" w:rsidR="00CF34E7" w:rsidRDefault="00CF34E7" w:rsidP="0083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D83" w14:textId="4CB98EA0" w:rsidR="008306FC" w:rsidRDefault="0087294B">
    <w:pPr>
      <w:pStyle w:val="Cabealho"/>
    </w:pPr>
    <w:r w:rsidRPr="008306FC">
      <w:rPr>
        <w:noProof/>
      </w:rPr>
      <w:drawing>
        <wp:anchor distT="0" distB="0" distL="114300" distR="114300" simplePos="0" relativeHeight="251659264" behindDoc="0" locked="0" layoutInCell="1" allowOverlap="1" wp14:anchorId="264D49BC" wp14:editId="5DC6B8E5">
          <wp:simplePos x="0" y="0"/>
          <wp:positionH relativeFrom="margin">
            <wp:posOffset>4225290</wp:posOffset>
          </wp:positionH>
          <wp:positionV relativeFrom="paragraph">
            <wp:posOffset>-394335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6FC">
      <w:rPr>
        <w:noProof/>
      </w:rPr>
      <w:drawing>
        <wp:anchor distT="0" distB="0" distL="114300" distR="114300" simplePos="0" relativeHeight="251660288" behindDoc="0" locked="0" layoutInCell="1" allowOverlap="1" wp14:anchorId="231E0CB0" wp14:editId="0262A69C">
          <wp:simplePos x="0" y="0"/>
          <wp:positionH relativeFrom="column">
            <wp:posOffset>-1127760</wp:posOffset>
          </wp:positionH>
          <wp:positionV relativeFrom="paragraph">
            <wp:posOffset>-503555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79"/>
    <w:rsid w:val="00000705"/>
    <w:rsid w:val="000024E7"/>
    <w:rsid w:val="00002852"/>
    <w:rsid w:val="00056007"/>
    <w:rsid w:val="00083442"/>
    <w:rsid w:val="00087F89"/>
    <w:rsid w:val="00091267"/>
    <w:rsid w:val="000B7001"/>
    <w:rsid w:val="000D2382"/>
    <w:rsid w:val="000E12AC"/>
    <w:rsid w:val="000F48EE"/>
    <w:rsid w:val="00156E84"/>
    <w:rsid w:val="00160040"/>
    <w:rsid w:val="001601AB"/>
    <w:rsid w:val="001738FB"/>
    <w:rsid w:val="001B4A9C"/>
    <w:rsid w:val="001C29A1"/>
    <w:rsid w:val="001F5CB7"/>
    <w:rsid w:val="0023454B"/>
    <w:rsid w:val="002972F9"/>
    <w:rsid w:val="002C679E"/>
    <w:rsid w:val="00303AF9"/>
    <w:rsid w:val="00321189"/>
    <w:rsid w:val="003441D0"/>
    <w:rsid w:val="00357212"/>
    <w:rsid w:val="003716E4"/>
    <w:rsid w:val="00395179"/>
    <w:rsid w:val="00395571"/>
    <w:rsid w:val="003D7375"/>
    <w:rsid w:val="003E11B3"/>
    <w:rsid w:val="003E32D9"/>
    <w:rsid w:val="003E71EA"/>
    <w:rsid w:val="00413FB9"/>
    <w:rsid w:val="00417BEC"/>
    <w:rsid w:val="00441B51"/>
    <w:rsid w:val="00456550"/>
    <w:rsid w:val="004565CE"/>
    <w:rsid w:val="00482E47"/>
    <w:rsid w:val="004C58F9"/>
    <w:rsid w:val="0051494B"/>
    <w:rsid w:val="00520064"/>
    <w:rsid w:val="00595E33"/>
    <w:rsid w:val="005A5E4D"/>
    <w:rsid w:val="005B427A"/>
    <w:rsid w:val="005D1605"/>
    <w:rsid w:val="005D32FD"/>
    <w:rsid w:val="005F54B6"/>
    <w:rsid w:val="00627249"/>
    <w:rsid w:val="00641CD8"/>
    <w:rsid w:val="00647490"/>
    <w:rsid w:val="00674306"/>
    <w:rsid w:val="00682F09"/>
    <w:rsid w:val="006B1A13"/>
    <w:rsid w:val="006D656E"/>
    <w:rsid w:val="006D65CA"/>
    <w:rsid w:val="006F63C2"/>
    <w:rsid w:val="007218B0"/>
    <w:rsid w:val="00731CEB"/>
    <w:rsid w:val="00753248"/>
    <w:rsid w:val="0077704E"/>
    <w:rsid w:val="0079538A"/>
    <w:rsid w:val="007A1F4D"/>
    <w:rsid w:val="007C680F"/>
    <w:rsid w:val="00820A2E"/>
    <w:rsid w:val="00824FF1"/>
    <w:rsid w:val="008306FC"/>
    <w:rsid w:val="00837392"/>
    <w:rsid w:val="00837458"/>
    <w:rsid w:val="0087294B"/>
    <w:rsid w:val="008854CD"/>
    <w:rsid w:val="008A4989"/>
    <w:rsid w:val="008A506B"/>
    <w:rsid w:val="008A5B0C"/>
    <w:rsid w:val="008D266A"/>
    <w:rsid w:val="00906814"/>
    <w:rsid w:val="009144FD"/>
    <w:rsid w:val="00927239"/>
    <w:rsid w:val="00927FB8"/>
    <w:rsid w:val="0095392A"/>
    <w:rsid w:val="00963B41"/>
    <w:rsid w:val="00986E62"/>
    <w:rsid w:val="009B1D64"/>
    <w:rsid w:val="009B7326"/>
    <w:rsid w:val="009D5D9C"/>
    <w:rsid w:val="00A2721B"/>
    <w:rsid w:val="00A303D1"/>
    <w:rsid w:val="00A376AC"/>
    <w:rsid w:val="00AA6DE9"/>
    <w:rsid w:val="00AF204B"/>
    <w:rsid w:val="00AF3E5E"/>
    <w:rsid w:val="00AF40E3"/>
    <w:rsid w:val="00B333BA"/>
    <w:rsid w:val="00BA2C93"/>
    <w:rsid w:val="00BA68E8"/>
    <w:rsid w:val="00BE7ECD"/>
    <w:rsid w:val="00BF5A23"/>
    <w:rsid w:val="00C00E10"/>
    <w:rsid w:val="00C01F22"/>
    <w:rsid w:val="00C04132"/>
    <w:rsid w:val="00C37376"/>
    <w:rsid w:val="00CE10E5"/>
    <w:rsid w:val="00CF34E7"/>
    <w:rsid w:val="00D01195"/>
    <w:rsid w:val="00D200BC"/>
    <w:rsid w:val="00D35E26"/>
    <w:rsid w:val="00D65DA1"/>
    <w:rsid w:val="00D847EB"/>
    <w:rsid w:val="00DA4B65"/>
    <w:rsid w:val="00DC3C9C"/>
    <w:rsid w:val="00DF618F"/>
    <w:rsid w:val="00E168CE"/>
    <w:rsid w:val="00E17DD1"/>
    <w:rsid w:val="00E467D9"/>
    <w:rsid w:val="00E7777E"/>
    <w:rsid w:val="00E77E87"/>
    <w:rsid w:val="00E908FE"/>
    <w:rsid w:val="00E94619"/>
    <w:rsid w:val="00EA0C9D"/>
    <w:rsid w:val="00EB4472"/>
    <w:rsid w:val="00EB6DBE"/>
    <w:rsid w:val="00EE0F5E"/>
    <w:rsid w:val="00EE2220"/>
    <w:rsid w:val="00F159EB"/>
    <w:rsid w:val="00F40B70"/>
    <w:rsid w:val="00F663C9"/>
    <w:rsid w:val="00F731B0"/>
    <w:rsid w:val="00F85ABA"/>
    <w:rsid w:val="00FA437F"/>
    <w:rsid w:val="00FA749F"/>
    <w:rsid w:val="00FD03A7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B01F"/>
  <w15:chartTrackingRefBased/>
  <w15:docId w15:val="{ABAF2B8D-646F-439E-936A-87E0178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3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06FC"/>
  </w:style>
  <w:style w:type="paragraph" w:styleId="Rodap">
    <w:name w:val="footer"/>
    <w:basedOn w:val="Normal"/>
    <w:link w:val="RodapCarter"/>
    <w:uiPriority w:val="99"/>
    <w:unhideWhenUsed/>
    <w:rsid w:val="0083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06FC"/>
  </w:style>
  <w:style w:type="character" w:styleId="Hiperligao">
    <w:name w:val="Hyperlink"/>
    <w:uiPriority w:val="99"/>
    <w:rsid w:val="008D266A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8D26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8D266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F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13FB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13FB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3F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3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6E54D8-0AE5-41C8-B845-283E1B0B6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D20D2-2128-4CFC-9BB5-2F2CF1CA6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32819-E6EE-41F6-A785-19D0A985DD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2DBD0D-D4B9-4CAB-8587-CB27073F0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Catarina Marques</cp:lastModifiedBy>
  <cp:revision>3</cp:revision>
  <dcterms:created xsi:type="dcterms:W3CDTF">2021-12-17T11:21:00Z</dcterms:created>
  <dcterms:modified xsi:type="dcterms:W3CDTF">2021-12-17T11:23:00Z</dcterms:modified>
</cp:coreProperties>
</file>