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0BE33" w14:textId="51088D8B" w:rsidR="00E0104F" w:rsidRPr="00E0104F" w:rsidRDefault="00750363" w:rsidP="00E0104F">
      <w:pPr>
        <w:jc w:val="right"/>
      </w:pPr>
      <w:r>
        <w:t>17</w:t>
      </w:r>
      <w:r w:rsidR="00E0104F" w:rsidRPr="00E0104F">
        <w:t>.12.2021</w:t>
      </w:r>
    </w:p>
    <w:p w14:paraId="42B163BD" w14:textId="54774CF9" w:rsidR="00B266AF" w:rsidRPr="00E0104F" w:rsidRDefault="00846EB7" w:rsidP="00E0104F">
      <w:pPr>
        <w:jc w:val="center"/>
        <w:rPr>
          <w:b/>
          <w:bCs/>
          <w:sz w:val="32"/>
          <w:szCs w:val="32"/>
        </w:rPr>
      </w:pPr>
      <w:r w:rsidRPr="00E0104F">
        <w:rPr>
          <w:b/>
          <w:bCs/>
          <w:sz w:val="32"/>
          <w:szCs w:val="32"/>
        </w:rPr>
        <w:t>Rosną zielone dachy Młodego Miasta</w:t>
      </w:r>
    </w:p>
    <w:p w14:paraId="395A28D1" w14:textId="2B49F71F" w:rsidR="00893544" w:rsidRPr="00E0104F" w:rsidRDefault="007B0709" w:rsidP="00893544">
      <w:pPr>
        <w:rPr>
          <w:b/>
          <w:bCs/>
          <w:sz w:val="24"/>
          <w:szCs w:val="24"/>
        </w:rPr>
      </w:pPr>
      <w:r w:rsidRPr="00E0104F">
        <w:rPr>
          <w:b/>
          <w:bCs/>
          <w:sz w:val="24"/>
          <w:szCs w:val="24"/>
        </w:rPr>
        <w:t xml:space="preserve">W Palio Office Park – </w:t>
      </w:r>
      <w:r w:rsidR="000C73CB" w:rsidRPr="00E0104F">
        <w:rPr>
          <w:b/>
          <w:bCs/>
          <w:sz w:val="24"/>
          <w:szCs w:val="24"/>
        </w:rPr>
        <w:t xml:space="preserve">nowoczesnym </w:t>
      </w:r>
      <w:r w:rsidR="00A23BAA" w:rsidRPr="00E0104F">
        <w:rPr>
          <w:b/>
          <w:bCs/>
          <w:sz w:val="24"/>
          <w:szCs w:val="24"/>
        </w:rPr>
        <w:t>kompleksie</w:t>
      </w:r>
      <w:r w:rsidRPr="00E0104F">
        <w:rPr>
          <w:b/>
          <w:bCs/>
          <w:sz w:val="24"/>
          <w:szCs w:val="24"/>
        </w:rPr>
        <w:t xml:space="preserve"> biurowo-usługow</w:t>
      </w:r>
      <w:r w:rsidR="00A23BAA" w:rsidRPr="00E0104F">
        <w:rPr>
          <w:b/>
          <w:bCs/>
          <w:sz w:val="24"/>
          <w:szCs w:val="24"/>
        </w:rPr>
        <w:t>ym</w:t>
      </w:r>
      <w:r w:rsidRPr="00E0104F">
        <w:rPr>
          <w:b/>
          <w:bCs/>
          <w:sz w:val="24"/>
          <w:szCs w:val="24"/>
        </w:rPr>
        <w:t xml:space="preserve"> należąc</w:t>
      </w:r>
      <w:r w:rsidR="00A23BAA" w:rsidRPr="00E0104F">
        <w:rPr>
          <w:b/>
          <w:bCs/>
          <w:sz w:val="24"/>
          <w:szCs w:val="24"/>
        </w:rPr>
        <w:t>ym</w:t>
      </w:r>
      <w:r w:rsidRPr="00E0104F">
        <w:rPr>
          <w:b/>
          <w:bCs/>
          <w:sz w:val="24"/>
          <w:szCs w:val="24"/>
        </w:rPr>
        <w:t xml:space="preserve"> do Cavatina Holding, zlokalizowan</w:t>
      </w:r>
      <w:r w:rsidR="00A23BAA" w:rsidRPr="00E0104F">
        <w:rPr>
          <w:b/>
          <w:bCs/>
          <w:sz w:val="24"/>
          <w:szCs w:val="24"/>
        </w:rPr>
        <w:t>ym</w:t>
      </w:r>
      <w:r w:rsidRPr="00E0104F">
        <w:rPr>
          <w:b/>
          <w:bCs/>
          <w:sz w:val="24"/>
          <w:szCs w:val="24"/>
        </w:rPr>
        <w:t xml:space="preserve"> na terenie Stoczni Gdańskiej – </w:t>
      </w:r>
      <w:r w:rsidR="000C73CB" w:rsidRPr="00E0104F">
        <w:rPr>
          <w:b/>
          <w:bCs/>
          <w:sz w:val="24"/>
          <w:szCs w:val="24"/>
        </w:rPr>
        <w:t xml:space="preserve">obecnie </w:t>
      </w:r>
      <w:r w:rsidRPr="00E0104F">
        <w:rPr>
          <w:b/>
          <w:bCs/>
          <w:sz w:val="24"/>
          <w:szCs w:val="24"/>
        </w:rPr>
        <w:t>trwają zaawansowane prace</w:t>
      </w:r>
      <w:r w:rsidR="00A23BAA" w:rsidRPr="00E0104F">
        <w:rPr>
          <w:b/>
          <w:bCs/>
          <w:sz w:val="24"/>
          <w:szCs w:val="24"/>
        </w:rPr>
        <w:t xml:space="preserve"> w drugim budynku biurowym</w:t>
      </w:r>
      <w:r w:rsidRPr="00E0104F">
        <w:rPr>
          <w:b/>
          <w:bCs/>
          <w:sz w:val="24"/>
          <w:szCs w:val="24"/>
        </w:rPr>
        <w:t>.</w:t>
      </w:r>
      <w:r w:rsidR="009A38EB" w:rsidRPr="00E0104F">
        <w:rPr>
          <w:b/>
          <w:bCs/>
          <w:sz w:val="24"/>
          <w:szCs w:val="24"/>
        </w:rPr>
        <w:t xml:space="preserve"> </w:t>
      </w:r>
    </w:p>
    <w:p w14:paraId="2C77291C" w14:textId="287CCF1B" w:rsidR="0022400E" w:rsidRDefault="0022400E">
      <w:r w:rsidRPr="0022400E">
        <w:t xml:space="preserve">Palio Office Park to pierwsza inwestycja Cavatina Holding w Trójmieście. Na terenie Stoczni Gdańskiej </w:t>
      </w:r>
      <w:r w:rsidR="000C73CB">
        <w:t xml:space="preserve">w ramach projektu </w:t>
      </w:r>
      <w:r w:rsidRPr="0022400E">
        <w:t xml:space="preserve">powstanie aż 8 budynków, w których łącznie znajdzie się </w:t>
      </w:r>
      <w:r w:rsidR="000C73CB">
        <w:t>prawie</w:t>
      </w:r>
      <w:r w:rsidR="000C73CB" w:rsidRPr="0022400E">
        <w:t xml:space="preserve"> </w:t>
      </w:r>
      <w:r w:rsidRPr="0022400E">
        <w:t xml:space="preserve">90 000 mkw. powierzchni biurowej i rekreacyjnej. </w:t>
      </w:r>
      <w:r w:rsidR="00A132AE">
        <w:t>Zrealizowany w ramach p</w:t>
      </w:r>
      <w:r w:rsidRPr="0022400E">
        <w:t>ierwsz</w:t>
      </w:r>
      <w:r w:rsidR="00A132AE">
        <w:t>ego</w:t>
      </w:r>
      <w:r w:rsidRPr="0022400E">
        <w:t xml:space="preserve"> etap</w:t>
      </w:r>
      <w:r w:rsidR="00A132AE">
        <w:t>u</w:t>
      </w:r>
      <w:r w:rsidRPr="0022400E">
        <w:t xml:space="preserve"> </w:t>
      </w:r>
      <w:r w:rsidR="00A132AE">
        <w:t xml:space="preserve">8-kondygnacyjny </w:t>
      </w:r>
      <w:r w:rsidRPr="0022400E">
        <w:t>budynek A</w:t>
      </w:r>
      <w:r w:rsidR="00DC256E" w:rsidRPr="00DC256E">
        <w:t xml:space="preserve"> </w:t>
      </w:r>
      <w:r w:rsidR="00DC256E">
        <w:t xml:space="preserve">oferuje </w:t>
      </w:r>
      <w:r w:rsidR="00DC256E" w:rsidRPr="0022400E">
        <w:t xml:space="preserve">16,6 tys. </w:t>
      </w:r>
      <w:r w:rsidR="00DC256E">
        <w:t xml:space="preserve">mkw. </w:t>
      </w:r>
      <w:r w:rsidR="00DC256E" w:rsidRPr="0022400E">
        <w:t>GLA</w:t>
      </w:r>
      <w:r w:rsidR="00DC256E">
        <w:t>. i</w:t>
      </w:r>
      <w:r w:rsidR="00A132AE">
        <w:t xml:space="preserve"> </w:t>
      </w:r>
      <w:r w:rsidR="00A132AE" w:rsidRPr="0022400E">
        <w:t xml:space="preserve">uzyskał pozwolenie na użytkowanie w lutym </w:t>
      </w:r>
      <w:r w:rsidR="00A132AE">
        <w:t>tego roku</w:t>
      </w:r>
      <w:r w:rsidR="00DC256E">
        <w:t xml:space="preserve">. </w:t>
      </w:r>
      <w:r w:rsidRPr="0022400E">
        <w:t xml:space="preserve">Wyróżnia go oryginalna bryła, </w:t>
      </w:r>
      <w:r w:rsidR="00DC256E">
        <w:t xml:space="preserve">która </w:t>
      </w:r>
      <w:r w:rsidRPr="0022400E">
        <w:t>doskonale wpisuj</w:t>
      </w:r>
      <w:r w:rsidR="00DC256E">
        <w:t>e</w:t>
      </w:r>
      <w:r w:rsidRPr="0022400E">
        <w:t xml:space="preserve"> się w tkankę miasta </w:t>
      </w:r>
      <w:r w:rsidR="00DC256E">
        <w:t xml:space="preserve">i </w:t>
      </w:r>
      <w:r w:rsidRPr="0022400E">
        <w:t>nawiąz</w:t>
      </w:r>
      <w:r w:rsidR="00DC256E">
        <w:t>uje</w:t>
      </w:r>
      <w:r w:rsidRPr="0022400E">
        <w:t xml:space="preserve"> do historii miejsca, </w:t>
      </w:r>
      <w:r w:rsidR="00DC256E">
        <w:t xml:space="preserve">zwłaszcza </w:t>
      </w:r>
      <w:r w:rsidRPr="0022400E">
        <w:t>do przemysłu stoczniowego.</w:t>
      </w:r>
    </w:p>
    <w:p w14:paraId="660A7989" w14:textId="4BF898BA" w:rsidR="001765B9" w:rsidRDefault="00DC256E" w:rsidP="0022400E">
      <w:bookmarkStart w:id="0" w:name="_Hlk90626726"/>
      <w:r>
        <w:t xml:space="preserve">Aktualnie </w:t>
      </w:r>
      <w:r w:rsidR="0022400E">
        <w:t xml:space="preserve">Cavatina kontynuuje budowę dwóch kolejnych </w:t>
      </w:r>
      <w:r>
        <w:t xml:space="preserve">budynków w ramach </w:t>
      </w:r>
      <w:r w:rsidR="0022400E">
        <w:t>inwestycji</w:t>
      </w:r>
      <w:r>
        <w:t xml:space="preserve"> </w:t>
      </w:r>
      <w:r w:rsidRPr="00DC256E">
        <w:t>Palio Office Park</w:t>
      </w:r>
      <w:r w:rsidR="0022400E">
        <w:t xml:space="preserve">, </w:t>
      </w:r>
      <w:r>
        <w:t>o</w:t>
      </w:r>
      <w:r w:rsidR="0022400E">
        <w:t xml:space="preserve"> łączn</w:t>
      </w:r>
      <w:r>
        <w:t>ej</w:t>
      </w:r>
      <w:r w:rsidR="0022400E">
        <w:t xml:space="preserve"> powierzchni niemal 20,5 tys. mkw. </w:t>
      </w:r>
      <w:r>
        <w:t>N</w:t>
      </w:r>
      <w:r w:rsidR="0022400E">
        <w:t>a terenie kompleksu trwają zaawansowane prace budowlan</w:t>
      </w:r>
      <w:r w:rsidR="00846EB7">
        <w:t>e.</w:t>
      </w:r>
      <w:r w:rsidR="0022400E">
        <w:t xml:space="preserve"> </w:t>
      </w:r>
      <w:r w:rsidR="00846EB7">
        <w:t>Z</w:t>
      </w:r>
      <w:r w:rsidR="0022400E">
        <w:t xml:space="preserve">akończono izolację wodną dachu wraz z odwróconym </w:t>
      </w:r>
      <w:r w:rsidR="00880F46">
        <w:t xml:space="preserve">dachem </w:t>
      </w:r>
      <w:r w:rsidR="0022400E">
        <w:t>zielonym oraz system</w:t>
      </w:r>
      <w:r w:rsidR="00B1777D">
        <w:t>em</w:t>
      </w:r>
      <w:r w:rsidR="0022400E">
        <w:t xml:space="preserve"> asekuracji linowej. Oprócz tego zamontowano główne urządzenia sanitarne i  HVAC</w:t>
      </w:r>
      <w:r w:rsidR="00893544">
        <w:t xml:space="preserve">. </w:t>
      </w:r>
      <w:r w:rsidR="00880F46">
        <w:t>Wewnątrz</w:t>
      </w:r>
      <w:r w:rsidR="00A23BAA">
        <w:t xml:space="preserve"> budynku trwają już zaawansowane prace związane z instalacją elektryczną i sanitarną. </w:t>
      </w:r>
      <w:bookmarkEnd w:id="0"/>
    </w:p>
    <w:p w14:paraId="117ED367" w14:textId="77777777" w:rsidR="001765B9" w:rsidRDefault="001765B9" w:rsidP="0022400E">
      <w:r w:rsidRPr="001765B9">
        <w:t xml:space="preserve">Palio Office Park to nowoczesny kompleks biurowo-usługowy powstający na terenie Stoczni Gdańskiej, przy jednej z głównych arterii miasta – ulicy Jana z Kolna. Zespół ośmiu budynków dostarczy na rynek niemal 90 tys. mkw. nowoczesnej powierzchni biurowej klasy A i przestrzeni rekreacyjnej, co wzbogaci portfolio zmieniającego się Młodego Miasta. </w:t>
      </w:r>
    </w:p>
    <w:p w14:paraId="6295AB0D" w14:textId="6CF2314B" w:rsidR="001765B9" w:rsidRDefault="001765B9" w:rsidP="0022400E">
      <w:r w:rsidRPr="001765B9">
        <w:t>Oddany w pierwszym kwartale bieżącego roku pierwszy z budynków –</w:t>
      </w:r>
      <w:r w:rsidR="00C80239">
        <w:t xml:space="preserve"> </w:t>
      </w:r>
      <w:r w:rsidRPr="001765B9">
        <w:t xml:space="preserve">A, posiada ponad 16 tys. mkw. powierzchni GLA, która rozmieszczona jest na 8 kondygnacjach naziemnych. </w:t>
      </w:r>
      <w:r w:rsidR="00C80239">
        <w:t>Palio A</w:t>
      </w:r>
      <w:r>
        <w:t xml:space="preserve"> </w:t>
      </w:r>
      <w:r w:rsidRPr="001765B9">
        <w:t xml:space="preserve">uzyskał certyfikat BREEAM na poziomie Excellent. </w:t>
      </w:r>
      <w:r w:rsidR="00C80239">
        <w:t>Budynek o</w:t>
      </w:r>
      <w:r w:rsidR="00880F46">
        <w:t xml:space="preserve">trzymał wysokie noty </w:t>
      </w:r>
      <w:r w:rsidRPr="001765B9">
        <w:t xml:space="preserve">między innymi za zrównoważoną gospodarkę wody i energii, materiały, z których został wykonany, a także za dobre przygotowanie w zakresie Health and Wellbeing. </w:t>
      </w:r>
      <w:r w:rsidR="00814B8F">
        <w:t>Dodatkowo</w:t>
      </w:r>
      <w:r w:rsidRPr="001765B9">
        <w:t xml:space="preserve"> Palio A, </w:t>
      </w:r>
      <w:r w:rsidR="00814B8F">
        <w:t xml:space="preserve">podobnie </w:t>
      </w:r>
      <w:r w:rsidRPr="001765B9">
        <w:t>jak cały ukończony portfel inwestycji Cavatiny</w:t>
      </w:r>
      <w:r w:rsidR="00814B8F">
        <w:t>,</w:t>
      </w:r>
      <w:r w:rsidRPr="001765B9">
        <w:t xml:space="preserve"> otrzymał </w:t>
      </w:r>
      <w:r w:rsidR="00814B8F">
        <w:t xml:space="preserve">prestiżowy </w:t>
      </w:r>
      <w:r w:rsidRPr="001765B9">
        <w:t>WELL Health-Safety Rating</w:t>
      </w:r>
      <w:r w:rsidR="00814B8F">
        <w:t xml:space="preserve"> od </w:t>
      </w:r>
      <w:r w:rsidR="00814B8F" w:rsidRPr="00814B8F">
        <w:t>International WELL Building Institute™ (IWBI)</w:t>
      </w:r>
      <w:r w:rsidR="00814B8F">
        <w:t>. A</w:t>
      </w:r>
      <w:r w:rsidRPr="001765B9">
        <w:t xml:space="preserve"> to oznacza, że spełnia</w:t>
      </w:r>
      <w:r w:rsidR="00814B8F">
        <w:t xml:space="preserve"> </w:t>
      </w:r>
      <w:r w:rsidRPr="001765B9">
        <w:t xml:space="preserve">najwyższe standardy bezpieczeństwa i </w:t>
      </w:r>
      <w:r w:rsidR="00814B8F">
        <w:t>kreuje</w:t>
      </w:r>
      <w:r w:rsidRPr="001765B9">
        <w:t xml:space="preserve"> dobre środowisko do pracy </w:t>
      </w:r>
      <w:r w:rsidR="00814B8F">
        <w:t>i</w:t>
      </w:r>
      <w:r w:rsidR="00814B8F" w:rsidRPr="001765B9">
        <w:t xml:space="preserve"> </w:t>
      </w:r>
      <w:r w:rsidRPr="001765B9">
        <w:t xml:space="preserve">interakcji społecznych w obliczu </w:t>
      </w:r>
      <w:r w:rsidR="00814B8F">
        <w:t xml:space="preserve">współczesnych </w:t>
      </w:r>
      <w:r w:rsidRPr="001765B9">
        <w:t xml:space="preserve">post-pandemicznych wyzwań. </w:t>
      </w:r>
      <w:r w:rsidR="00814B8F">
        <w:t>Deweloper zdecydował, że c</w:t>
      </w:r>
      <w:r w:rsidRPr="001765B9">
        <w:t xml:space="preserve">ertyfikacji w obu systemach będą poddane </w:t>
      </w:r>
      <w:r w:rsidR="00814B8F">
        <w:t>również</w:t>
      </w:r>
      <w:r w:rsidR="00814B8F" w:rsidRPr="001765B9">
        <w:t xml:space="preserve"> </w:t>
      </w:r>
      <w:r w:rsidRPr="001765B9">
        <w:t>kolejne budynki kompleksu</w:t>
      </w:r>
      <w:r w:rsidR="00814B8F">
        <w:t xml:space="preserve"> </w:t>
      </w:r>
      <w:r w:rsidR="00814B8F" w:rsidRPr="001765B9">
        <w:t>Palio Office Park</w:t>
      </w:r>
      <w:r w:rsidRPr="001765B9">
        <w:t>.</w:t>
      </w:r>
    </w:p>
    <w:p w14:paraId="0FA0F4FA" w14:textId="77777777" w:rsidR="00E0104F" w:rsidRPr="002660EE" w:rsidRDefault="00E0104F" w:rsidP="00E0104F">
      <w:pPr>
        <w:shd w:val="clear" w:color="auto" w:fill="FFFFFF"/>
        <w:jc w:val="both"/>
        <w:rPr>
          <w:rFonts w:ascii="Arial" w:eastAsia="Arial" w:hAnsi="Arial" w:cs="Arial"/>
          <w:sz w:val="16"/>
          <w:szCs w:val="16"/>
        </w:rPr>
      </w:pPr>
      <w:r w:rsidRPr="00FC68F4">
        <w:rPr>
          <w:rFonts w:ascii="Arial" w:eastAsia="Arial" w:hAnsi="Arial" w:cs="Arial"/>
          <w:sz w:val="16"/>
          <w:szCs w:val="16"/>
          <w:u w:val="single"/>
        </w:rPr>
        <w:t>Więcej informacji udziela:</w:t>
      </w:r>
    </w:p>
    <w:p w14:paraId="52BBF488" w14:textId="2CE2E00E" w:rsidR="00E0104F" w:rsidRPr="0022400E" w:rsidRDefault="00E0104F" w:rsidP="00E0104F">
      <w:r w:rsidRPr="001264D2">
        <w:rPr>
          <w:rFonts w:ascii="Arial" w:eastAsia="Arial" w:hAnsi="Arial" w:cs="Arial"/>
          <w:sz w:val="18"/>
          <w:szCs w:val="18"/>
        </w:rPr>
        <w:t>Łukasz Zarębski </w:t>
      </w:r>
      <w:r w:rsidRPr="001264D2">
        <w:rPr>
          <w:rFonts w:ascii="Arial" w:eastAsia="Arial" w:hAnsi="Arial" w:cs="Arial"/>
          <w:sz w:val="18"/>
          <w:szCs w:val="18"/>
        </w:rPr>
        <w:br/>
        <w:t>e-mail: </w:t>
      </w:r>
      <w:hyperlink r:id="rId7" w:history="1">
        <w:r w:rsidRPr="001264D2">
          <w:rPr>
            <w:rStyle w:val="Hipercze"/>
            <w:rFonts w:ascii="Arial" w:eastAsia="Arial" w:hAnsi="Arial" w:cs="Arial"/>
            <w:sz w:val="18"/>
            <w:szCs w:val="18"/>
          </w:rPr>
          <w:t>lukasz.zarebski@cavatina.pl</w:t>
        </w:r>
      </w:hyperlink>
      <w:r w:rsidRPr="001264D2">
        <w:rPr>
          <w:rFonts w:ascii="Arial" w:eastAsia="Arial" w:hAnsi="Arial" w:cs="Arial"/>
          <w:sz w:val="18"/>
          <w:szCs w:val="18"/>
        </w:rPr>
        <w:t> </w:t>
      </w:r>
      <w:r w:rsidRPr="001264D2">
        <w:rPr>
          <w:rFonts w:ascii="Arial" w:eastAsia="Arial" w:hAnsi="Arial" w:cs="Arial"/>
          <w:sz w:val="18"/>
          <w:szCs w:val="18"/>
        </w:rPr>
        <w:br/>
        <w:t>tel. kom: + 48 533 889 240 </w:t>
      </w:r>
      <w:r w:rsidRPr="001264D2">
        <w:rPr>
          <w:rFonts w:ascii="Arial" w:eastAsia="Arial" w:hAnsi="Arial" w:cs="Arial"/>
          <w:sz w:val="18"/>
          <w:szCs w:val="18"/>
        </w:rPr>
        <w:br/>
      </w:r>
      <w:hyperlink r:id="rId8" w:history="1">
        <w:r w:rsidRPr="00F906E7">
          <w:rPr>
            <w:rStyle w:val="Hipercze"/>
            <w:rFonts w:ascii="Arial" w:eastAsia="Arial" w:hAnsi="Arial" w:cs="Arial"/>
            <w:sz w:val="18"/>
            <w:szCs w:val="18"/>
          </w:rPr>
          <w:t>www.cavatina.pl</w:t>
        </w:r>
      </w:hyperlink>
      <w:r w:rsidRPr="001264D2">
        <w:rPr>
          <w:rFonts w:ascii="Arial" w:eastAsia="Arial" w:hAnsi="Arial" w:cs="Arial"/>
          <w:sz w:val="18"/>
          <w:szCs w:val="18"/>
        </w:rPr>
        <w:t> </w:t>
      </w:r>
      <w:r w:rsidRPr="001264D2">
        <w:rPr>
          <w:rFonts w:ascii="Arial" w:eastAsia="Arial" w:hAnsi="Arial" w:cs="Arial"/>
          <w:sz w:val="18"/>
          <w:szCs w:val="18"/>
        </w:rPr>
        <w:br/>
      </w:r>
    </w:p>
    <w:sectPr w:rsidR="00E0104F" w:rsidRPr="0022400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D6A6D" w14:textId="77777777" w:rsidR="00E60A4B" w:rsidRDefault="00E60A4B" w:rsidP="00E0104F">
      <w:pPr>
        <w:spacing w:after="0" w:line="240" w:lineRule="auto"/>
      </w:pPr>
      <w:r>
        <w:separator/>
      </w:r>
    </w:p>
  </w:endnote>
  <w:endnote w:type="continuationSeparator" w:id="0">
    <w:p w14:paraId="6050CD8D" w14:textId="77777777" w:rsidR="00E60A4B" w:rsidRDefault="00E60A4B" w:rsidP="00E01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84FE2" w14:textId="77777777" w:rsidR="00E60A4B" w:rsidRDefault="00E60A4B" w:rsidP="00E0104F">
      <w:pPr>
        <w:spacing w:after="0" w:line="240" w:lineRule="auto"/>
      </w:pPr>
      <w:r>
        <w:separator/>
      </w:r>
    </w:p>
  </w:footnote>
  <w:footnote w:type="continuationSeparator" w:id="0">
    <w:p w14:paraId="075B5BB0" w14:textId="77777777" w:rsidR="00E60A4B" w:rsidRDefault="00E60A4B" w:rsidP="00E01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D0E07" w14:textId="77777777" w:rsidR="00E0104F" w:rsidRPr="00D3769C" w:rsidRDefault="00E0104F" w:rsidP="00E0104F">
    <w:pPr>
      <w:pStyle w:val="Nagwek"/>
      <w:rPr>
        <w:b/>
        <w:bCs/>
      </w:rPr>
    </w:pPr>
    <w:r w:rsidRPr="00D3769C">
      <w:rPr>
        <w:b/>
        <w:bCs/>
      </w:rPr>
      <w:t>INFORMACJA PRASOWA</w:t>
    </w:r>
  </w:p>
  <w:p w14:paraId="59DCA440" w14:textId="77777777" w:rsidR="00E0104F" w:rsidRDefault="00E0104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086"/>
    <w:rsid w:val="00041F97"/>
    <w:rsid w:val="000B7615"/>
    <w:rsid w:val="000C73CB"/>
    <w:rsid w:val="000E5F15"/>
    <w:rsid w:val="001765B9"/>
    <w:rsid w:val="001A73C5"/>
    <w:rsid w:val="0022400E"/>
    <w:rsid w:val="002B3175"/>
    <w:rsid w:val="00392219"/>
    <w:rsid w:val="0043179D"/>
    <w:rsid w:val="004B3086"/>
    <w:rsid w:val="004E7AFE"/>
    <w:rsid w:val="00503F33"/>
    <w:rsid w:val="00576024"/>
    <w:rsid w:val="005D5AD2"/>
    <w:rsid w:val="005F5E29"/>
    <w:rsid w:val="0066133B"/>
    <w:rsid w:val="00750363"/>
    <w:rsid w:val="007B0709"/>
    <w:rsid w:val="007B4B3F"/>
    <w:rsid w:val="00804BC7"/>
    <w:rsid w:val="00814B8F"/>
    <w:rsid w:val="00846EB7"/>
    <w:rsid w:val="00880F46"/>
    <w:rsid w:val="00893544"/>
    <w:rsid w:val="00947F30"/>
    <w:rsid w:val="00973FBA"/>
    <w:rsid w:val="00996671"/>
    <w:rsid w:val="009A38EB"/>
    <w:rsid w:val="00A132AE"/>
    <w:rsid w:val="00A23BAA"/>
    <w:rsid w:val="00A251DD"/>
    <w:rsid w:val="00AD18CA"/>
    <w:rsid w:val="00B1777D"/>
    <w:rsid w:val="00B266AF"/>
    <w:rsid w:val="00BA7BB3"/>
    <w:rsid w:val="00C51C9B"/>
    <w:rsid w:val="00C80239"/>
    <w:rsid w:val="00D87AA0"/>
    <w:rsid w:val="00DC256E"/>
    <w:rsid w:val="00E0104F"/>
    <w:rsid w:val="00E60A4B"/>
    <w:rsid w:val="00EB72FE"/>
    <w:rsid w:val="00F2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5188A"/>
  <w15:chartTrackingRefBased/>
  <w15:docId w15:val="{01FBA954-AF41-4644-BD79-38DFF471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65B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65B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C73CB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80F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0F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0F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0F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0F4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01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04F"/>
  </w:style>
  <w:style w:type="paragraph" w:styleId="Stopka">
    <w:name w:val="footer"/>
    <w:basedOn w:val="Normalny"/>
    <w:link w:val="StopkaZnak"/>
    <w:uiPriority w:val="99"/>
    <w:unhideWhenUsed/>
    <w:rsid w:val="00E01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vatin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kasz.zarebski@cavatina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1CB84-082C-4309-9925-9C0F77854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Odolanowski</dc:creator>
  <cp:keywords/>
  <dc:description/>
  <cp:lastModifiedBy>Ania Drzewiecka</cp:lastModifiedBy>
  <cp:revision>10</cp:revision>
  <dcterms:created xsi:type="dcterms:W3CDTF">2021-12-17T09:57:00Z</dcterms:created>
  <dcterms:modified xsi:type="dcterms:W3CDTF">2021-12-17T14:09:00Z</dcterms:modified>
</cp:coreProperties>
</file>