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4108" w14:textId="216D465C" w:rsidR="00D64A17" w:rsidRDefault="0028036A" w:rsidP="00D64A17">
      <w:pPr>
        <w:jc w:val="center"/>
        <w:rPr>
          <w:u w:val="single"/>
        </w:rPr>
      </w:pPr>
      <w:r>
        <w:rPr>
          <w:u w:val="single"/>
        </w:rPr>
        <w:t xml:space="preserve">Nova loja </w:t>
      </w:r>
      <w:r w:rsidR="00D64A17">
        <w:rPr>
          <w:u w:val="single"/>
        </w:rPr>
        <w:t>cria</w:t>
      </w:r>
      <w:r w:rsidR="00D64A17" w:rsidRPr="00045BB8">
        <w:rPr>
          <w:u w:val="single"/>
        </w:rPr>
        <w:t xml:space="preserve"> </w:t>
      </w:r>
      <w:r w:rsidR="00E91BEF">
        <w:rPr>
          <w:u w:val="single"/>
        </w:rPr>
        <w:t>16</w:t>
      </w:r>
      <w:r w:rsidR="00D64A17" w:rsidRPr="00045BB8">
        <w:rPr>
          <w:u w:val="single"/>
        </w:rPr>
        <w:t xml:space="preserve"> novos postos de trabalho</w:t>
      </w:r>
      <w:r w:rsidR="00732B72">
        <w:rPr>
          <w:u w:val="single"/>
        </w:rPr>
        <w:t xml:space="preserve"> na </w:t>
      </w:r>
      <w:r w:rsidR="0049729B">
        <w:rPr>
          <w:u w:val="single"/>
        </w:rPr>
        <w:t>região</w:t>
      </w:r>
      <w:r w:rsidR="00732B72">
        <w:rPr>
          <w:u w:val="single"/>
        </w:rPr>
        <w:t xml:space="preserve"> da Serra da Estrela</w:t>
      </w:r>
    </w:p>
    <w:p w14:paraId="7C9C5DFC" w14:textId="14E9AFBD" w:rsidR="00D64A17" w:rsidRDefault="00CF2E86" w:rsidP="00CF2E86">
      <w:pPr>
        <w:jc w:val="center"/>
        <w:rPr>
          <w:b/>
          <w:sz w:val="52"/>
          <w:szCs w:val="44"/>
        </w:rPr>
      </w:pPr>
      <w:proofErr w:type="spellStart"/>
      <w:r>
        <w:rPr>
          <w:b/>
          <w:sz w:val="52"/>
          <w:szCs w:val="44"/>
        </w:rPr>
        <w:t>Bricomarché</w:t>
      </w:r>
      <w:proofErr w:type="spellEnd"/>
      <w:r>
        <w:rPr>
          <w:b/>
          <w:sz w:val="52"/>
          <w:szCs w:val="44"/>
        </w:rPr>
        <w:t xml:space="preserve"> </w:t>
      </w:r>
      <w:r w:rsidR="007F4EB1">
        <w:rPr>
          <w:b/>
          <w:sz w:val="52"/>
          <w:szCs w:val="44"/>
        </w:rPr>
        <w:t>chega</w:t>
      </w:r>
      <w:r w:rsidR="00C378E7">
        <w:rPr>
          <w:b/>
          <w:sz w:val="52"/>
          <w:szCs w:val="44"/>
        </w:rPr>
        <w:t xml:space="preserve"> </w:t>
      </w:r>
      <w:r w:rsidR="007F4EB1">
        <w:rPr>
          <w:b/>
          <w:sz w:val="52"/>
          <w:szCs w:val="44"/>
        </w:rPr>
        <w:t>a</w:t>
      </w:r>
      <w:r w:rsidR="0019085C">
        <w:rPr>
          <w:b/>
          <w:sz w:val="52"/>
          <w:szCs w:val="44"/>
        </w:rPr>
        <w:t xml:space="preserve"> Seia</w:t>
      </w:r>
      <w:r w:rsidR="00C378E7">
        <w:rPr>
          <w:b/>
          <w:sz w:val="52"/>
          <w:szCs w:val="44"/>
        </w:rPr>
        <w:t xml:space="preserve"> </w:t>
      </w:r>
      <w:r w:rsidR="00FE24BF">
        <w:rPr>
          <w:b/>
          <w:sz w:val="52"/>
          <w:szCs w:val="44"/>
        </w:rPr>
        <w:t>com as melhores ofertas</w:t>
      </w:r>
    </w:p>
    <w:p w14:paraId="44C7CBEE" w14:textId="77777777" w:rsidR="00CF2E86" w:rsidRDefault="00CF2E86" w:rsidP="00CF2E86">
      <w:pPr>
        <w:jc w:val="center"/>
      </w:pPr>
    </w:p>
    <w:p w14:paraId="129CCA96" w14:textId="6E5B6537" w:rsidR="00CA33B5" w:rsidRDefault="00D64A17" w:rsidP="00D64A17">
      <w:pPr>
        <w:spacing w:line="360" w:lineRule="auto"/>
        <w:jc w:val="both"/>
      </w:pPr>
      <w:r w:rsidRPr="007C7398">
        <w:t xml:space="preserve">O </w:t>
      </w:r>
      <w:proofErr w:type="spellStart"/>
      <w:r w:rsidRPr="007C7398">
        <w:t>Bricomarché</w:t>
      </w:r>
      <w:proofErr w:type="spellEnd"/>
      <w:r w:rsidRPr="007C7398">
        <w:t>,</w:t>
      </w:r>
      <w:r>
        <w:t xml:space="preserve"> </w:t>
      </w:r>
      <w:r w:rsidRPr="00A97C01">
        <w:t>insígnia do Grupo Os Mosqueteiros</w:t>
      </w:r>
      <w:r>
        <w:t xml:space="preserve">, abre no próximo dia </w:t>
      </w:r>
      <w:r w:rsidR="000F7070">
        <w:t>27</w:t>
      </w:r>
      <w:r w:rsidR="00662774">
        <w:t xml:space="preserve"> </w:t>
      </w:r>
      <w:r>
        <w:t xml:space="preserve">de </w:t>
      </w:r>
      <w:r w:rsidR="000F7070">
        <w:t>dezembro</w:t>
      </w:r>
      <w:r>
        <w:t xml:space="preserve"> uma nova loja </w:t>
      </w:r>
      <w:r w:rsidR="00FE49B6">
        <w:t>em Seia</w:t>
      </w:r>
      <w:r w:rsidR="003A47B4">
        <w:t xml:space="preserve">, criando assim </w:t>
      </w:r>
      <w:r w:rsidR="00E91BEF">
        <w:t>16</w:t>
      </w:r>
      <w:r w:rsidR="003A47B4">
        <w:t xml:space="preserve"> postos de trabalho.</w:t>
      </w:r>
      <w:r>
        <w:t xml:space="preserve"> Resultado de um investimento de </w:t>
      </w:r>
      <w:r w:rsidR="00E91BEF">
        <w:t xml:space="preserve">2 </w:t>
      </w:r>
      <w:r>
        <w:t>milhões e</w:t>
      </w:r>
      <w:r w:rsidR="00FE49B6">
        <w:t xml:space="preserve"> </w:t>
      </w:r>
      <w:r w:rsidR="00E91BEF">
        <w:t>450</w:t>
      </w:r>
      <w:r>
        <w:t xml:space="preserve"> mil euros, este novo ponto de venda</w:t>
      </w:r>
      <w:r w:rsidR="008B2C53">
        <w:t xml:space="preserve"> </w:t>
      </w:r>
      <w:r w:rsidR="00B76803">
        <w:t xml:space="preserve">conta </w:t>
      </w:r>
      <w:r w:rsidR="008B2C53">
        <w:t xml:space="preserve">com uma superfície comercial de </w:t>
      </w:r>
      <w:r w:rsidR="008B2C53" w:rsidRPr="00FE49B6">
        <w:t>1</w:t>
      </w:r>
      <w:r w:rsidR="008B2C53">
        <w:t>.</w:t>
      </w:r>
      <w:r w:rsidR="008B2C53" w:rsidRPr="00FE49B6">
        <w:t>462</w:t>
      </w:r>
      <w:r w:rsidR="008B2C53" w:rsidRPr="007C7398">
        <w:t>m</w:t>
      </w:r>
      <w:r w:rsidR="008B2C53" w:rsidRPr="007C7398">
        <w:rPr>
          <w:vertAlign w:val="superscript"/>
        </w:rPr>
        <w:t>2</w:t>
      </w:r>
      <w:r w:rsidR="00B76803">
        <w:t xml:space="preserve">. </w:t>
      </w:r>
      <w:r w:rsidR="00A779F9">
        <w:t>D</w:t>
      </w:r>
      <w:r w:rsidR="0077392F">
        <w:t>ividido em cinco grandes áreas -</w:t>
      </w:r>
      <w:r>
        <w:t xml:space="preserve"> bricolag</w:t>
      </w:r>
      <w:r w:rsidR="00EB7828">
        <w:t xml:space="preserve">e, </w:t>
      </w:r>
      <w:r w:rsidRPr="00F51092">
        <w:t>construção</w:t>
      </w:r>
      <w:r w:rsidR="00F51092" w:rsidRPr="00F51092">
        <w:t xml:space="preserve">, </w:t>
      </w:r>
      <w:r w:rsidR="00F57B39" w:rsidRPr="00F51092">
        <w:t xml:space="preserve">decoração, </w:t>
      </w:r>
      <w:proofErr w:type="spellStart"/>
      <w:r w:rsidR="00F57B39" w:rsidRPr="00F51092">
        <w:t>pet-shop</w:t>
      </w:r>
      <w:proofErr w:type="spellEnd"/>
      <w:r w:rsidR="00EB7828" w:rsidRPr="00F51092">
        <w:t xml:space="preserve"> e jardim</w:t>
      </w:r>
      <w:r w:rsidR="0077392F">
        <w:t xml:space="preserve"> -</w:t>
      </w:r>
      <w:r w:rsidR="00A779F9">
        <w:t xml:space="preserve"> </w:t>
      </w:r>
      <w:r w:rsidR="00BF4212">
        <w:t>e</w:t>
      </w:r>
      <w:r w:rsidR="00BF4212" w:rsidRPr="00BF4212">
        <w:t>st</w:t>
      </w:r>
      <w:r w:rsidR="00BD5D3C">
        <w:t>e</w:t>
      </w:r>
      <w:r w:rsidR="00BF4212" w:rsidRPr="00BF4212">
        <w:t xml:space="preserve"> será </w:t>
      </w:r>
      <w:r w:rsidR="00325207">
        <w:t>o</w:t>
      </w:r>
      <w:r w:rsidR="00BF4212" w:rsidRPr="00BF4212">
        <w:t xml:space="preserve"> segund</w:t>
      </w:r>
      <w:r w:rsidR="00325207">
        <w:t>o</w:t>
      </w:r>
      <w:r w:rsidR="00BF4212" w:rsidRPr="00BF4212">
        <w:t xml:space="preserve"> </w:t>
      </w:r>
      <w:r w:rsidR="00325207">
        <w:t>espaço</w:t>
      </w:r>
      <w:r w:rsidR="00BF4212" w:rsidRPr="00BF4212">
        <w:t xml:space="preserve"> da insígnia pront</w:t>
      </w:r>
      <w:r w:rsidR="00325207">
        <w:t>o</w:t>
      </w:r>
      <w:r w:rsidR="00BF4212" w:rsidRPr="00BF4212">
        <w:t xml:space="preserve"> a servir a população do distrito da Guarda.</w:t>
      </w:r>
    </w:p>
    <w:p w14:paraId="2F061E91" w14:textId="402655EA" w:rsidR="00D64A17" w:rsidRDefault="00D64A17" w:rsidP="00D64A17">
      <w:pPr>
        <w:spacing w:line="360" w:lineRule="auto"/>
        <w:jc w:val="both"/>
      </w:pPr>
    </w:p>
    <w:p w14:paraId="14B00242" w14:textId="255116F3" w:rsidR="00E619B5" w:rsidRDefault="00C36FE8" w:rsidP="00E619B5">
      <w:pPr>
        <w:spacing w:line="360" w:lineRule="auto"/>
        <w:jc w:val="both"/>
      </w:pPr>
      <w:r w:rsidRPr="00126C35">
        <w:t>Ricardo Conceição, proprietário</w:t>
      </w:r>
      <w:r w:rsidR="00126C35" w:rsidRPr="00126C35">
        <w:t xml:space="preserve"> </w:t>
      </w:r>
      <w:r w:rsidR="00350589">
        <w:t>da nova loja</w:t>
      </w:r>
      <w:r w:rsidR="00126C35" w:rsidRPr="007C7398">
        <w:t xml:space="preserve"> </w:t>
      </w:r>
      <w:proofErr w:type="spellStart"/>
      <w:r w:rsidR="00126C35" w:rsidRPr="007C7398">
        <w:t>Bricomarché</w:t>
      </w:r>
      <w:proofErr w:type="spellEnd"/>
      <w:r w:rsidR="00944C40">
        <w:t xml:space="preserve">, afirma </w:t>
      </w:r>
      <w:r w:rsidR="00772E5F">
        <w:t xml:space="preserve">estar muito orgulhoso e entusiasmado com a </w:t>
      </w:r>
      <w:r w:rsidR="006C4B9F">
        <w:t>abertura da</w:t>
      </w:r>
      <w:r w:rsidR="00772E5F">
        <w:t xml:space="preserve"> </w:t>
      </w:r>
      <w:r w:rsidR="006C4B9F" w:rsidRPr="000F7070">
        <w:rPr>
          <w:iCs/>
        </w:rPr>
        <w:t>nova superfície comercial</w:t>
      </w:r>
      <w:r w:rsidR="00772E5F">
        <w:t xml:space="preserve">. </w:t>
      </w:r>
      <w:r w:rsidR="00772E5F" w:rsidRPr="001E0AEB">
        <w:rPr>
          <w:i/>
          <w:iCs/>
        </w:rPr>
        <w:t>“</w:t>
      </w:r>
      <w:r w:rsidR="00967F86" w:rsidRPr="001E0AEB">
        <w:rPr>
          <w:i/>
          <w:iCs/>
        </w:rPr>
        <w:t xml:space="preserve">Esta inauguração </w:t>
      </w:r>
      <w:r w:rsidR="00F075FA" w:rsidRPr="001E0AEB">
        <w:rPr>
          <w:i/>
          <w:iCs/>
        </w:rPr>
        <w:t>é o reflexo</w:t>
      </w:r>
      <w:r w:rsidR="00967F86" w:rsidRPr="001E0AEB">
        <w:rPr>
          <w:i/>
          <w:iCs/>
        </w:rPr>
        <w:t xml:space="preserve"> </w:t>
      </w:r>
      <w:r w:rsidR="00F075FA" w:rsidRPr="001E0AEB">
        <w:rPr>
          <w:i/>
          <w:iCs/>
        </w:rPr>
        <w:t>d</w:t>
      </w:r>
      <w:r w:rsidR="00967F86" w:rsidRPr="001E0AEB">
        <w:rPr>
          <w:i/>
          <w:iCs/>
        </w:rPr>
        <w:t>o excelente trabalho e empenho da nossa equipa</w:t>
      </w:r>
      <w:r w:rsidR="006C4B9F" w:rsidRPr="001E0AEB">
        <w:rPr>
          <w:i/>
          <w:iCs/>
        </w:rPr>
        <w:t xml:space="preserve">. </w:t>
      </w:r>
      <w:r w:rsidR="00A874BC" w:rsidRPr="001E0AEB">
        <w:rPr>
          <w:i/>
          <w:iCs/>
        </w:rPr>
        <w:t xml:space="preserve">Acreditamos que </w:t>
      </w:r>
      <w:r w:rsidR="00F075FA" w:rsidRPr="001E0AEB">
        <w:rPr>
          <w:i/>
          <w:iCs/>
        </w:rPr>
        <w:t xml:space="preserve">a criação </w:t>
      </w:r>
      <w:r w:rsidR="00AD38C3" w:rsidRPr="001E0AEB">
        <w:rPr>
          <w:i/>
          <w:iCs/>
        </w:rPr>
        <w:t>dos novos postos</w:t>
      </w:r>
      <w:r w:rsidR="00A874BC" w:rsidRPr="001E0AEB">
        <w:rPr>
          <w:i/>
          <w:iCs/>
        </w:rPr>
        <w:t xml:space="preserve"> de trabalho se traduz num significativo contributo para o desenvolvimento económico e social de Seia, o que não nos podia deixar mais felizes”.</w:t>
      </w:r>
      <w:r w:rsidR="00AD38C3">
        <w:t xml:space="preserve"> O empresário acrescenta ainda que </w:t>
      </w:r>
      <w:r w:rsidR="001E0AEB" w:rsidRPr="001E0AEB">
        <w:rPr>
          <w:i/>
          <w:iCs/>
        </w:rPr>
        <w:t>“</w:t>
      </w:r>
      <w:r w:rsidR="00BF4212">
        <w:rPr>
          <w:i/>
          <w:iCs/>
        </w:rPr>
        <w:t>O</w:t>
      </w:r>
      <w:r w:rsidR="00BF4212">
        <w:t xml:space="preserve"> </w:t>
      </w:r>
      <w:r w:rsidR="00BF4212" w:rsidRPr="00BF4212">
        <w:rPr>
          <w:i/>
          <w:iCs/>
        </w:rPr>
        <w:t>novo espaço oferece aos clientes um serviço personalizado, num espaço otimizado e adequado às necessidades da comunidade.</w:t>
      </w:r>
      <w:r w:rsidR="00BF4212">
        <w:rPr>
          <w:i/>
          <w:iCs/>
        </w:rPr>
        <w:t xml:space="preserve"> </w:t>
      </w:r>
      <w:r w:rsidR="001E0AEB" w:rsidRPr="001E0AEB">
        <w:rPr>
          <w:i/>
          <w:iCs/>
        </w:rPr>
        <w:t xml:space="preserve">Um dos grandes objetivos é reforçar </w:t>
      </w:r>
      <w:r w:rsidR="00E619B5" w:rsidRPr="001E0AEB">
        <w:rPr>
          <w:i/>
          <w:iCs/>
        </w:rPr>
        <w:t xml:space="preserve">a </w:t>
      </w:r>
      <w:r w:rsidR="001E0AEB" w:rsidRPr="001E0AEB">
        <w:rPr>
          <w:i/>
          <w:iCs/>
        </w:rPr>
        <w:t>nossa</w:t>
      </w:r>
      <w:r w:rsidR="00E619B5" w:rsidRPr="001E0AEB">
        <w:rPr>
          <w:i/>
          <w:iCs/>
        </w:rPr>
        <w:t xml:space="preserve"> presença junto da </w:t>
      </w:r>
      <w:r w:rsidR="001E0AEB" w:rsidRPr="001E0AEB">
        <w:rPr>
          <w:i/>
          <w:iCs/>
        </w:rPr>
        <w:t>comunidade local</w:t>
      </w:r>
      <w:r w:rsidR="00E619B5" w:rsidRPr="001E0AEB">
        <w:rPr>
          <w:i/>
          <w:iCs/>
        </w:rPr>
        <w:t xml:space="preserve">, garantindo sempre </w:t>
      </w:r>
      <w:r w:rsidR="001E0AEB" w:rsidRPr="001E0AEB">
        <w:rPr>
          <w:i/>
          <w:iCs/>
        </w:rPr>
        <w:t xml:space="preserve">os </w:t>
      </w:r>
      <w:r w:rsidR="00E619B5" w:rsidRPr="001E0AEB">
        <w:rPr>
          <w:i/>
          <w:iCs/>
        </w:rPr>
        <w:t>melho</w:t>
      </w:r>
      <w:r w:rsidR="001E0AEB" w:rsidRPr="001E0AEB">
        <w:rPr>
          <w:i/>
          <w:iCs/>
        </w:rPr>
        <w:t>res produtos</w:t>
      </w:r>
      <w:r w:rsidR="00E619B5" w:rsidRPr="001E0AEB">
        <w:rPr>
          <w:i/>
          <w:iCs/>
        </w:rPr>
        <w:t xml:space="preserve"> e serviços</w:t>
      </w:r>
      <w:r w:rsidR="001E0AEB" w:rsidRPr="001E0AEB">
        <w:rPr>
          <w:i/>
          <w:iCs/>
        </w:rPr>
        <w:t xml:space="preserve"> aos melhores preços”</w:t>
      </w:r>
      <w:r w:rsidR="001E0AEB" w:rsidRPr="001E0AEB">
        <w:rPr>
          <w:iCs/>
        </w:rPr>
        <w:t>.</w:t>
      </w:r>
      <w:r w:rsidR="001E0AEB" w:rsidRPr="001E0AEB">
        <w:rPr>
          <w:i/>
        </w:rPr>
        <w:t xml:space="preserve"> </w:t>
      </w:r>
    </w:p>
    <w:p w14:paraId="67A22DE5" w14:textId="77777777" w:rsidR="00D64A17" w:rsidRDefault="00D64A17" w:rsidP="00D64A17">
      <w:pPr>
        <w:spacing w:line="360" w:lineRule="auto"/>
        <w:jc w:val="both"/>
      </w:pPr>
    </w:p>
    <w:p w14:paraId="1B047EB2" w14:textId="0EE7DBDD" w:rsidR="002D7687" w:rsidRPr="00F77EE7" w:rsidRDefault="00180E75" w:rsidP="004C3B66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8737C9" w:rsidRPr="009D4BE0">
        <w:rPr>
          <w:shd w:val="clear" w:color="auto" w:fill="FFFFFF"/>
        </w:rPr>
        <w:t xml:space="preserve">ara comemorar a abertura </w:t>
      </w:r>
      <w:r w:rsidR="00350589">
        <w:rPr>
          <w:shd w:val="clear" w:color="auto" w:fill="FFFFFF"/>
        </w:rPr>
        <w:t>d</w:t>
      </w:r>
      <w:r w:rsidR="00E91BEF">
        <w:rPr>
          <w:shd w:val="clear" w:color="auto" w:fill="FFFFFF"/>
        </w:rPr>
        <w:t>a</w:t>
      </w:r>
      <w:r w:rsidR="00350589">
        <w:rPr>
          <w:shd w:val="clear" w:color="auto" w:fill="FFFFFF"/>
        </w:rPr>
        <w:t xml:space="preserve"> nov</w:t>
      </w:r>
      <w:r w:rsidR="00E91BEF">
        <w:rPr>
          <w:shd w:val="clear" w:color="auto" w:fill="FFFFFF"/>
        </w:rPr>
        <w:t>a</w:t>
      </w:r>
      <w:r w:rsidR="00350589">
        <w:rPr>
          <w:shd w:val="clear" w:color="auto" w:fill="FFFFFF"/>
        </w:rPr>
        <w:t xml:space="preserve"> </w:t>
      </w:r>
      <w:r w:rsidR="00E91BEF">
        <w:rPr>
          <w:shd w:val="clear" w:color="auto" w:fill="FFFFFF"/>
        </w:rPr>
        <w:t>loja</w:t>
      </w:r>
      <w:r w:rsidR="008737C9" w:rsidRPr="009D4BE0">
        <w:rPr>
          <w:shd w:val="clear" w:color="auto" w:fill="FFFFFF"/>
        </w:rPr>
        <w:t>, no dia da inauguração</w:t>
      </w:r>
      <w:r w:rsidR="008737C9">
        <w:rPr>
          <w:shd w:val="clear" w:color="auto" w:fill="FFFFFF"/>
        </w:rPr>
        <w:t>,</w:t>
      </w:r>
      <w:r w:rsidR="008737C9" w:rsidRPr="009D4BE0">
        <w:rPr>
          <w:shd w:val="clear" w:color="auto" w:fill="FFFFFF"/>
        </w:rPr>
        <w:t xml:space="preserve"> o </w:t>
      </w:r>
      <w:proofErr w:type="spellStart"/>
      <w:r w:rsidR="008737C9" w:rsidRPr="009D4BE0">
        <w:rPr>
          <w:shd w:val="clear" w:color="auto" w:fill="FFFFFF"/>
        </w:rPr>
        <w:t>Bricomarché</w:t>
      </w:r>
      <w:proofErr w:type="spellEnd"/>
      <w:r w:rsidR="008737C9" w:rsidRPr="009D4BE0">
        <w:rPr>
          <w:shd w:val="clear" w:color="auto" w:fill="FFFFFF"/>
        </w:rPr>
        <w:t xml:space="preserve"> de Seia oferece aos primeiros 30 clientes vales de 100€ em compras iguais ou superiores a este valor e ainda o valor do IVA em talão em toda a loja</w:t>
      </w:r>
      <w:r w:rsidR="008737C9">
        <w:rPr>
          <w:shd w:val="clear" w:color="auto" w:fill="FFFFFF"/>
        </w:rPr>
        <w:t>*. O</w:t>
      </w:r>
      <w:r w:rsidR="008737C9" w:rsidRPr="009D4BE0">
        <w:rPr>
          <w:shd w:val="clear" w:color="auto" w:fill="FFFFFF"/>
        </w:rPr>
        <w:t xml:space="preserve">s clientes poderão descontar </w:t>
      </w:r>
      <w:r w:rsidR="008737C9">
        <w:rPr>
          <w:rFonts w:eastAsia="Times New Roman"/>
          <w:lang w:eastAsia="pt-PT"/>
        </w:rPr>
        <w:t xml:space="preserve">os vales e os talões </w:t>
      </w:r>
      <w:r w:rsidR="008737C9" w:rsidRPr="009D4BE0">
        <w:rPr>
          <w:shd w:val="clear" w:color="auto" w:fill="FFFFFF"/>
        </w:rPr>
        <w:t xml:space="preserve">entre os dias </w:t>
      </w:r>
      <w:r w:rsidR="008737C9">
        <w:rPr>
          <w:shd w:val="clear" w:color="auto" w:fill="FFFFFF"/>
        </w:rPr>
        <w:t>30</w:t>
      </w:r>
      <w:r w:rsidR="008737C9" w:rsidRPr="009D4BE0">
        <w:rPr>
          <w:shd w:val="clear" w:color="auto" w:fill="FFFFFF"/>
        </w:rPr>
        <w:t xml:space="preserve"> de dezembro de 2021 e 9 de janeiro de 2022.</w:t>
      </w:r>
    </w:p>
    <w:p w14:paraId="435009F4" w14:textId="77777777" w:rsidR="00C70BD7" w:rsidRDefault="00C70BD7" w:rsidP="009F5821"/>
    <w:p w14:paraId="21516EDD" w14:textId="0718B25B" w:rsidR="008465B2" w:rsidRDefault="008E774E" w:rsidP="008465B2">
      <w:pPr>
        <w:spacing w:line="360" w:lineRule="auto"/>
        <w:jc w:val="both"/>
      </w:pPr>
      <w:r>
        <w:t xml:space="preserve">Com o novo ponto de venda, o </w:t>
      </w:r>
      <w:proofErr w:type="spellStart"/>
      <w:r>
        <w:t>Bricomarché</w:t>
      </w:r>
      <w:proofErr w:type="spellEnd"/>
      <w:r>
        <w:t xml:space="preserve"> conta com uma rede de 47 lojas em Portugal</w:t>
      </w:r>
      <w:r w:rsidR="00621B75">
        <w:t xml:space="preserve">. </w:t>
      </w:r>
      <w:r w:rsidR="009F5821" w:rsidRPr="009F5821">
        <w:t xml:space="preserve">A </w:t>
      </w:r>
      <w:r w:rsidR="00C2263F">
        <w:t>superfície</w:t>
      </w:r>
      <w:r w:rsidR="00A75DC9">
        <w:t xml:space="preserve"> de Seia</w:t>
      </w:r>
      <w:r w:rsidR="00285040">
        <w:t xml:space="preserve"> </w:t>
      </w:r>
      <w:r w:rsidR="00DA69B3">
        <w:t xml:space="preserve">compromete-se a oferecer o melhor atendimento e </w:t>
      </w:r>
      <w:r w:rsidR="00285040">
        <w:t>p</w:t>
      </w:r>
      <w:r w:rsidR="008967BF">
        <w:t xml:space="preserve">rocura </w:t>
      </w:r>
      <w:r w:rsidR="00C70BD7" w:rsidRPr="00C70BD7">
        <w:t xml:space="preserve">responder </w:t>
      </w:r>
      <w:r w:rsidR="00DC093F">
        <w:t xml:space="preserve">às necessidades </w:t>
      </w:r>
      <w:r w:rsidR="00C70BD7" w:rsidRPr="00C70BD7">
        <w:t xml:space="preserve">dos moradores </w:t>
      </w:r>
      <w:r w:rsidR="00A75DC9">
        <w:t>desta</w:t>
      </w:r>
      <w:r w:rsidR="00C70BD7" w:rsidRPr="00C70BD7">
        <w:t xml:space="preserve"> cidad</w:t>
      </w:r>
      <w:r w:rsidR="00312499">
        <w:t>e</w:t>
      </w:r>
      <w:r w:rsidR="00E04294">
        <w:t>,</w:t>
      </w:r>
      <w:r w:rsidR="00624EF9" w:rsidRPr="00C70BD7">
        <w:t xml:space="preserve"> </w:t>
      </w:r>
      <w:r w:rsidR="0032498F">
        <w:t xml:space="preserve">reafirmando </w:t>
      </w:r>
      <w:r w:rsidR="00E330DA">
        <w:t>o conceito de</w:t>
      </w:r>
      <w:r w:rsidR="001C50A8">
        <w:t xml:space="preserve"> proximidade</w:t>
      </w:r>
      <w:r w:rsidR="00E04294">
        <w:t xml:space="preserve"> como</w:t>
      </w:r>
      <w:r w:rsidR="001C50A8">
        <w:t xml:space="preserve"> um dos pilares </w:t>
      </w:r>
      <w:r w:rsidR="001C50A8" w:rsidRPr="001C50A8">
        <w:t xml:space="preserve">que caracterizam </w:t>
      </w:r>
      <w:r w:rsidR="00E330DA">
        <w:t xml:space="preserve">o </w:t>
      </w:r>
      <w:r w:rsidR="00E330DA" w:rsidRPr="007C7398">
        <w:t>modelo de negócio das insígnias do Grupo Os Mosqueteiros</w:t>
      </w:r>
      <w:r w:rsidR="008465B2">
        <w:t>.</w:t>
      </w:r>
      <w:r w:rsidR="00DA69B3">
        <w:t xml:space="preserve"> </w:t>
      </w:r>
    </w:p>
    <w:p w14:paraId="6F42B69C" w14:textId="77777777" w:rsidR="00C70BD7" w:rsidRPr="009F5821" w:rsidRDefault="00C70BD7" w:rsidP="009F5821"/>
    <w:p w14:paraId="31D152BF" w14:textId="46603AAF" w:rsidR="002E5A7A" w:rsidRDefault="002E5A7A" w:rsidP="004C3B66">
      <w:pPr>
        <w:spacing w:line="360" w:lineRule="auto"/>
        <w:jc w:val="both"/>
        <w:rPr>
          <w:rFonts w:ascii="Lato" w:hAnsi="Lato"/>
          <w:color w:val="555555"/>
          <w:sz w:val="27"/>
          <w:szCs w:val="27"/>
          <w:shd w:val="clear" w:color="auto" w:fill="FFFFFF"/>
        </w:rPr>
      </w:pPr>
    </w:p>
    <w:p w14:paraId="494B4BDD" w14:textId="58D1D691" w:rsidR="00A0341C" w:rsidRPr="001E0AEB" w:rsidRDefault="001E0AEB" w:rsidP="004C3B66">
      <w:pPr>
        <w:spacing w:line="360" w:lineRule="auto"/>
        <w:jc w:val="both"/>
        <w:rPr>
          <w:rFonts w:eastAsia="Times New Roman"/>
          <w:sz w:val="20"/>
          <w:szCs w:val="20"/>
          <w:lang w:eastAsia="pt-PT"/>
        </w:rPr>
      </w:pPr>
      <w:r w:rsidRPr="00033203">
        <w:rPr>
          <w:rFonts w:eastAsia="Times New Roman"/>
          <w:sz w:val="20"/>
          <w:szCs w:val="20"/>
          <w:lang w:eastAsia="pt-PT"/>
        </w:rPr>
        <w:lastRenderedPageBreak/>
        <w:t>*</w:t>
      </w:r>
      <w:r>
        <w:rPr>
          <w:rFonts w:eastAsia="Times New Roman"/>
          <w:sz w:val="20"/>
          <w:szCs w:val="20"/>
          <w:lang w:eastAsia="pt-PT"/>
        </w:rPr>
        <w:t xml:space="preserve">Campanhas não acumuláveis. </w:t>
      </w:r>
    </w:p>
    <w:p w14:paraId="3B9AF576" w14:textId="77777777" w:rsidR="00077F4F" w:rsidRDefault="00077F4F" w:rsidP="00054BD5">
      <w:pPr>
        <w:spacing w:line="360" w:lineRule="auto"/>
        <w:jc w:val="both"/>
        <w:rPr>
          <w:b/>
          <w:bCs/>
          <w:sz w:val="18"/>
          <w:szCs w:val="18"/>
        </w:rPr>
      </w:pPr>
    </w:p>
    <w:p w14:paraId="09E97CF1" w14:textId="228AA2F9" w:rsidR="00054BD5" w:rsidRPr="00F57E23" w:rsidRDefault="00054BD5" w:rsidP="00054BD5">
      <w:pPr>
        <w:spacing w:line="360" w:lineRule="auto"/>
        <w:jc w:val="both"/>
        <w:rPr>
          <w:b/>
          <w:bCs/>
          <w:sz w:val="18"/>
          <w:szCs w:val="18"/>
        </w:rPr>
      </w:pPr>
      <w:r w:rsidRPr="00F57E23">
        <w:rPr>
          <w:b/>
          <w:bCs/>
          <w:sz w:val="18"/>
          <w:szCs w:val="18"/>
        </w:rPr>
        <w:t xml:space="preserve">Sobre o </w:t>
      </w:r>
      <w:proofErr w:type="spellStart"/>
      <w:r w:rsidRPr="00F57E23">
        <w:rPr>
          <w:b/>
          <w:bCs/>
          <w:sz w:val="18"/>
          <w:szCs w:val="18"/>
        </w:rPr>
        <w:t>Bricomarché</w:t>
      </w:r>
      <w:proofErr w:type="spellEnd"/>
      <w:r w:rsidRPr="00F57E23">
        <w:rPr>
          <w:b/>
          <w:bCs/>
          <w:sz w:val="18"/>
          <w:szCs w:val="18"/>
        </w:rPr>
        <w:t xml:space="preserve"> </w:t>
      </w:r>
    </w:p>
    <w:p w14:paraId="5AAE2C68" w14:textId="6CEA2DC0" w:rsidR="004C3B66" w:rsidRPr="000F0D13" w:rsidRDefault="00054BD5" w:rsidP="000F0D13">
      <w:pPr>
        <w:spacing w:line="360" w:lineRule="auto"/>
        <w:jc w:val="both"/>
        <w:rPr>
          <w:sz w:val="18"/>
          <w:szCs w:val="18"/>
        </w:rPr>
      </w:pPr>
      <w:r w:rsidRPr="00F57E23">
        <w:rPr>
          <w:sz w:val="18"/>
          <w:szCs w:val="18"/>
        </w:rPr>
        <w:t xml:space="preserve">O </w:t>
      </w:r>
      <w:proofErr w:type="spellStart"/>
      <w:r w:rsidRPr="00F57E23">
        <w:rPr>
          <w:sz w:val="18"/>
          <w:szCs w:val="18"/>
        </w:rPr>
        <w:t>Bricomarché</w:t>
      </w:r>
      <w:proofErr w:type="spellEnd"/>
      <w:r w:rsidRPr="00F57E23">
        <w:rPr>
          <w:sz w:val="18"/>
          <w:szCs w:val="18"/>
        </w:rPr>
        <w:t xml:space="preserve">, com atualmente </w:t>
      </w:r>
      <w:r w:rsidR="00145835">
        <w:rPr>
          <w:sz w:val="18"/>
          <w:szCs w:val="18"/>
        </w:rPr>
        <w:t>4</w:t>
      </w:r>
      <w:r w:rsidR="00396F6C">
        <w:rPr>
          <w:sz w:val="18"/>
          <w:szCs w:val="18"/>
        </w:rPr>
        <w:t>7</w:t>
      </w:r>
      <w:r w:rsidR="00145835">
        <w:rPr>
          <w:sz w:val="18"/>
          <w:szCs w:val="18"/>
        </w:rPr>
        <w:t xml:space="preserve"> </w:t>
      </w:r>
      <w:r w:rsidRPr="00F57E23">
        <w:rPr>
          <w:sz w:val="18"/>
          <w:szCs w:val="18"/>
        </w:rPr>
        <w:t>pontos de</w:t>
      </w:r>
      <w:r w:rsidRPr="007C6008">
        <w:rPr>
          <w:sz w:val="18"/>
          <w:szCs w:val="18"/>
        </w:rPr>
        <w:t xml:space="preserve"> venda, é uma das insígnias do Grupo Os Mosqueteiros – que, também, integra o Intermarché e o </w:t>
      </w:r>
      <w:proofErr w:type="spellStart"/>
      <w:r w:rsidRPr="007C6008">
        <w:rPr>
          <w:sz w:val="18"/>
          <w:szCs w:val="18"/>
        </w:rPr>
        <w:t>Roady</w:t>
      </w:r>
      <w:proofErr w:type="spellEnd"/>
      <w:r w:rsidRPr="007C6008">
        <w:rPr>
          <w:sz w:val="18"/>
          <w:szCs w:val="18"/>
        </w:rPr>
        <w:t xml:space="preserve">. Cada </w:t>
      </w:r>
      <w:proofErr w:type="spellStart"/>
      <w:r w:rsidRPr="007C6008">
        <w:rPr>
          <w:sz w:val="18"/>
          <w:szCs w:val="18"/>
        </w:rPr>
        <w:t>Bricomarché</w:t>
      </w:r>
      <w:proofErr w:type="spellEnd"/>
      <w:r w:rsidRPr="007C6008">
        <w:rPr>
          <w:sz w:val="18"/>
          <w:szCs w:val="18"/>
        </w:rPr>
        <w:t xml:space="preserve"> dispõe de áreas de venda entre os </w:t>
      </w:r>
      <w:r w:rsidRPr="00E91BEF">
        <w:rPr>
          <w:sz w:val="18"/>
          <w:szCs w:val="18"/>
        </w:rPr>
        <w:t>1400 e os 3400</w:t>
      </w:r>
      <w:r w:rsidR="00E91BEF" w:rsidRPr="00E91BEF">
        <w:rPr>
          <w:sz w:val="18"/>
          <w:szCs w:val="18"/>
        </w:rPr>
        <w:t xml:space="preserve"> </w:t>
      </w:r>
      <w:r w:rsidR="00E91BEF" w:rsidRPr="00E91BEF">
        <w:rPr>
          <w:sz w:val="18"/>
          <w:szCs w:val="18"/>
        </w:rPr>
        <w:t>m</w:t>
      </w:r>
      <w:r w:rsidR="00E91BEF" w:rsidRPr="00E91BEF">
        <w:rPr>
          <w:sz w:val="18"/>
          <w:szCs w:val="18"/>
          <w:vertAlign w:val="superscript"/>
        </w:rPr>
        <w:t>2</w:t>
      </w:r>
      <w:r w:rsidRPr="00E91BEF">
        <w:rPr>
          <w:sz w:val="18"/>
          <w:szCs w:val="18"/>
        </w:rPr>
        <w:t>, podendo</w:t>
      </w:r>
      <w:r w:rsidRPr="007C6008">
        <w:rPr>
          <w:sz w:val="18"/>
          <w:szCs w:val="18"/>
        </w:rPr>
        <w:t xml:space="preserve"> adotar formatos distintos: Essencial, Generalista e Especialista consoante a </w:t>
      </w:r>
      <w:r w:rsidRPr="004E5B2E">
        <w:rPr>
          <w:sz w:val="18"/>
          <w:szCs w:val="18"/>
        </w:rPr>
        <w:t xml:space="preserve">dimensão da superfície comercial. No interior as lojas do </w:t>
      </w:r>
      <w:proofErr w:type="spellStart"/>
      <w:r w:rsidRPr="004E5B2E">
        <w:rPr>
          <w:sz w:val="18"/>
          <w:szCs w:val="18"/>
        </w:rPr>
        <w:t>Bricomarché</w:t>
      </w:r>
      <w:proofErr w:type="spellEnd"/>
      <w:r w:rsidRPr="004E5B2E">
        <w:rPr>
          <w:sz w:val="18"/>
          <w:szCs w:val="18"/>
        </w:rPr>
        <w:t xml:space="preserve"> estão divididas em cinco grandes áreas bem diferenciadas: </w:t>
      </w:r>
      <w:r w:rsidR="00230DAB" w:rsidRPr="004E5B2E">
        <w:rPr>
          <w:sz w:val="18"/>
          <w:szCs w:val="18"/>
        </w:rPr>
        <w:t xml:space="preserve">decoração, </w:t>
      </w:r>
      <w:r w:rsidRPr="004E5B2E">
        <w:rPr>
          <w:sz w:val="18"/>
          <w:szCs w:val="18"/>
        </w:rPr>
        <w:t xml:space="preserve">bricolage, construção, jardim e </w:t>
      </w:r>
      <w:proofErr w:type="spellStart"/>
      <w:r w:rsidRPr="004E5B2E">
        <w:rPr>
          <w:sz w:val="18"/>
          <w:szCs w:val="18"/>
        </w:rPr>
        <w:t>pet-shop</w:t>
      </w:r>
      <w:proofErr w:type="spellEnd"/>
      <w:r w:rsidRPr="004E5B2E">
        <w:rPr>
          <w:sz w:val="18"/>
          <w:szCs w:val="18"/>
        </w:rPr>
        <w:t xml:space="preserve">. O </w:t>
      </w:r>
      <w:proofErr w:type="spellStart"/>
      <w:r w:rsidRPr="004E5B2E">
        <w:rPr>
          <w:sz w:val="18"/>
          <w:szCs w:val="18"/>
        </w:rPr>
        <w:t>Bricomarché</w:t>
      </w:r>
      <w:proofErr w:type="spellEnd"/>
      <w:r w:rsidRPr="004E5B2E">
        <w:rPr>
          <w:sz w:val="18"/>
          <w:szCs w:val="18"/>
        </w:rPr>
        <w:t xml:space="preserve"> possui um vasto leque de serviços ajustados às necessidades dos seus</w:t>
      </w:r>
      <w:r w:rsidRPr="007C6008">
        <w:rPr>
          <w:sz w:val="18"/>
          <w:szCs w:val="18"/>
        </w:rPr>
        <w:t xml:space="preserve"> clientes, adotando uma política de preço, própria do Grupo – "qualidade e preços baixos em todos os produtos todo o ano". A notoriedade do </w:t>
      </w:r>
      <w:proofErr w:type="spellStart"/>
      <w:r w:rsidRPr="007C6008">
        <w:rPr>
          <w:sz w:val="18"/>
          <w:szCs w:val="18"/>
        </w:rPr>
        <w:t>Bricomarché</w:t>
      </w:r>
      <w:proofErr w:type="spellEnd"/>
      <w:r w:rsidRPr="007C6008">
        <w:rPr>
          <w:sz w:val="18"/>
          <w:szCs w:val="18"/>
        </w:rPr>
        <w:t xml:space="preserve"> reflete-se também no profissionalismo e personalização da venda, ou seja, assistência técnica, corte à medida, apoio ao cliente, orçamentos gratuitos, corte de madeiras, soluções de financiamento, entrega ao domicílio, serviço pós-venda e instalações e montagens</w:t>
      </w:r>
      <w:r w:rsidR="00972739">
        <w:rPr>
          <w:sz w:val="18"/>
          <w:szCs w:val="18"/>
        </w:rPr>
        <w:t>.</w:t>
      </w:r>
    </w:p>
    <w:sectPr w:rsidR="004C3B66" w:rsidRPr="000F0D1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2931" w14:textId="77777777" w:rsidR="009315EC" w:rsidRDefault="009315EC" w:rsidP="00112EAB">
      <w:r>
        <w:separator/>
      </w:r>
    </w:p>
  </w:endnote>
  <w:endnote w:type="continuationSeparator" w:id="0">
    <w:p w14:paraId="69915813" w14:textId="77777777" w:rsidR="009315EC" w:rsidRDefault="009315EC" w:rsidP="0011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274" w:type="dxa"/>
      <w:tblLayout w:type="fixed"/>
      <w:tblLook w:val="00A0" w:firstRow="1" w:lastRow="0" w:firstColumn="1" w:lastColumn="0" w:noHBand="0" w:noVBand="0"/>
    </w:tblPr>
    <w:tblGrid>
      <w:gridCol w:w="108"/>
      <w:gridCol w:w="8829"/>
      <w:gridCol w:w="135"/>
    </w:tblGrid>
    <w:tr w:rsidR="001620DC" w:rsidRPr="00717A6F" w14:paraId="7131B001" w14:textId="77777777" w:rsidTr="00D9377F">
      <w:trPr>
        <w:trHeight w:val="357"/>
      </w:trPr>
      <w:tc>
        <w:tcPr>
          <w:tcW w:w="9072" w:type="dxa"/>
          <w:gridSpan w:val="3"/>
          <w:shd w:val="clear" w:color="auto" w:fill="948A54"/>
          <w:vAlign w:val="center"/>
        </w:tcPr>
        <w:p w14:paraId="28C38E2A" w14:textId="77777777" w:rsidR="001620DC" w:rsidRPr="00717A6F" w:rsidRDefault="001620DC" w:rsidP="001620DC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</w:pPr>
          <w:r w:rsidRPr="00717A6F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 xml:space="preserve">Para mais informações contactar: Lift </w:t>
          </w:r>
          <w:proofErr w:type="spellStart"/>
          <w:r w:rsidRPr="00717A6F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>Consulting</w:t>
          </w:r>
          <w:proofErr w:type="spellEnd"/>
        </w:p>
      </w:tc>
    </w:tr>
    <w:tr w:rsidR="001620DC" w:rsidRPr="005E7807" w14:paraId="34FDCAA7" w14:textId="77777777" w:rsidTr="00D9377F">
      <w:trPr>
        <w:gridBefore w:val="1"/>
        <w:gridAfter w:val="1"/>
        <w:wBefore w:w="108" w:type="dxa"/>
        <w:wAfter w:w="135" w:type="dxa"/>
        <w:trHeight w:val="837"/>
      </w:trPr>
      <w:tc>
        <w:tcPr>
          <w:tcW w:w="8829" w:type="dxa"/>
          <w:vAlign w:val="center"/>
        </w:tcPr>
        <w:tbl>
          <w:tblPr>
            <w:tblW w:w="8505" w:type="dxa"/>
            <w:tblInd w:w="108" w:type="dxa"/>
            <w:tblLayout w:type="fixed"/>
            <w:tblLook w:val="00A0" w:firstRow="1" w:lastRow="0" w:firstColumn="1" w:lastColumn="0" w:noHBand="0" w:noVBand="0"/>
          </w:tblPr>
          <w:tblGrid>
            <w:gridCol w:w="8505"/>
          </w:tblGrid>
          <w:tr w:rsidR="001620DC" w:rsidRPr="005129FB" w14:paraId="5D447966" w14:textId="77777777" w:rsidTr="0044444A">
            <w:trPr>
              <w:trHeight w:val="837"/>
            </w:trPr>
            <w:tc>
              <w:tcPr>
                <w:tcW w:w="8505" w:type="dxa"/>
                <w:vAlign w:val="center"/>
              </w:tcPr>
              <w:p w14:paraId="1A3A12E6" w14:textId="77777777" w:rsidR="001620DC" w:rsidRPr="006E60A4" w:rsidRDefault="001620DC" w:rsidP="001620DC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40F3B0D6" w14:textId="77777777" w:rsidR="001620DC" w:rsidRPr="006E60A4" w:rsidRDefault="001620DC" w:rsidP="001620DC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5FD3CCD2" w14:textId="77777777" w:rsidR="001620DC" w:rsidRPr="006E60A4" w:rsidRDefault="001620DC" w:rsidP="001620DC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5B656E47" w14:textId="77777777" w:rsidR="001620DC" w:rsidRPr="006E60A4" w:rsidRDefault="001620DC" w:rsidP="001620DC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26F23591" w14:textId="77777777" w:rsidR="001620DC" w:rsidRPr="005E7807" w:rsidRDefault="001620DC" w:rsidP="001620DC">
          <w:pPr>
            <w:pStyle w:val="Corpodetexto"/>
            <w:spacing w:line="276" w:lineRule="auto"/>
            <w:rPr>
              <w:rFonts w:ascii="Verdana" w:hAnsi="Verdana" w:cs="Verdana"/>
              <w:sz w:val="16"/>
              <w:szCs w:val="14"/>
            </w:rPr>
          </w:pPr>
        </w:p>
      </w:tc>
    </w:tr>
  </w:tbl>
  <w:p w14:paraId="092E62A1" w14:textId="77777777" w:rsidR="00A50F7F" w:rsidRDefault="00A50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0E94" w14:textId="77777777" w:rsidR="009315EC" w:rsidRDefault="009315EC" w:rsidP="00112EAB">
      <w:r>
        <w:separator/>
      </w:r>
    </w:p>
  </w:footnote>
  <w:footnote w:type="continuationSeparator" w:id="0">
    <w:p w14:paraId="7FA65298" w14:textId="77777777" w:rsidR="009315EC" w:rsidRDefault="009315EC" w:rsidP="0011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FAC4" w14:textId="79EE94F6" w:rsidR="000869A3" w:rsidRDefault="005E395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8623D7" wp14:editId="4263677D">
          <wp:simplePos x="0" y="0"/>
          <wp:positionH relativeFrom="margin">
            <wp:posOffset>4423971</wp:posOffset>
          </wp:positionH>
          <wp:positionV relativeFrom="paragraph">
            <wp:posOffset>-294797</wp:posOffset>
          </wp:positionV>
          <wp:extent cx="1508125" cy="1059815"/>
          <wp:effectExtent l="0" t="0" r="0" b="6985"/>
          <wp:wrapNone/>
          <wp:docPr id="2" name="Imagem 2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9A3">
      <w:rPr>
        <w:noProof/>
      </w:rPr>
      <w:drawing>
        <wp:anchor distT="0" distB="0" distL="114300" distR="114300" simplePos="0" relativeHeight="251658240" behindDoc="0" locked="0" layoutInCell="1" allowOverlap="1" wp14:anchorId="366FA127" wp14:editId="2AC695B6">
          <wp:simplePos x="0" y="0"/>
          <wp:positionH relativeFrom="margin">
            <wp:align>left</wp:align>
          </wp:positionH>
          <wp:positionV relativeFrom="paragraph">
            <wp:posOffset>-201617</wp:posOffset>
          </wp:positionV>
          <wp:extent cx="2735580" cy="809625"/>
          <wp:effectExtent l="0" t="0" r="7620" b="9525"/>
          <wp:wrapNone/>
          <wp:docPr id="1" name="Imagem 1" descr="b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14" b="34615"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4385E" w14:textId="0002CF25" w:rsidR="000869A3" w:rsidRDefault="000869A3">
    <w:pPr>
      <w:pStyle w:val="Cabealho"/>
    </w:pPr>
  </w:p>
  <w:p w14:paraId="3570DEB4" w14:textId="77777777" w:rsidR="001D4996" w:rsidRDefault="001D4996">
    <w:pPr>
      <w:pStyle w:val="Cabealho"/>
    </w:pPr>
  </w:p>
  <w:p w14:paraId="58B18B7F" w14:textId="77777777" w:rsidR="001D4996" w:rsidRDefault="001D4996">
    <w:pPr>
      <w:pStyle w:val="Cabealho"/>
    </w:pPr>
  </w:p>
  <w:p w14:paraId="5177162B" w14:textId="06025B84" w:rsidR="00112EAB" w:rsidRDefault="00112E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90"/>
    <w:rsid w:val="00001D5C"/>
    <w:rsid w:val="000052CA"/>
    <w:rsid w:val="00016541"/>
    <w:rsid w:val="00022E41"/>
    <w:rsid w:val="000356FE"/>
    <w:rsid w:val="00045BB8"/>
    <w:rsid w:val="00054BD5"/>
    <w:rsid w:val="00077F4F"/>
    <w:rsid w:val="000869A3"/>
    <w:rsid w:val="000A2335"/>
    <w:rsid w:val="000B3205"/>
    <w:rsid w:val="000C1905"/>
    <w:rsid w:val="000C479A"/>
    <w:rsid w:val="000C7A0E"/>
    <w:rsid w:val="000D0204"/>
    <w:rsid w:val="000F0D13"/>
    <w:rsid w:val="000F7070"/>
    <w:rsid w:val="001008ED"/>
    <w:rsid w:val="001029D0"/>
    <w:rsid w:val="001113EA"/>
    <w:rsid w:val="00112EAB"/>
    <w:rsid w:val="00125BAC"/>
    <w:rsid w:val="00126C35"/>
    <w:rsid w:val="0013755D"/>
    <w:rsid w:val="00145835"/>
    <w:rsid w:val="00147745"/>
    <w:rsid w:val="001540DC"/>
    <w:rsid w:val="00157630"/>
    <w:rsid w:val="0016181E"/>
    <w:rsid w:val="001620DC"/>
    <w:rsid w:val="00171431"/>
    <w:rsid w:val="00180E75"/>
    <w:rsid w:val="0019085C"/>
    <w:rsid w:val="001A3462"/>
    <w:rsid w:val="001A52B1"/>
    <w:rsid w:val="001B1A57"/>
    <w:rsid w:val="001B4CF9"/>
    <w:rsid w:val="001C3D4A"/>
    <w:rsid w:val="001C50A8"/>
    <w:rsid w:val="001D4996"/>
    <w:rsid w:val="001E0283"/>
    <w:rsid w:val="001E0AEB"/>
    <w:rsid w:val="001E5325"/>
    <w:rsid w:val="001F6904"/>
    <w:rsid w:val="00204402"/>
    <w:rsid w:val="0020707D"/>
    <w:rsid w:val="002072F9"/>
    <w:rsid w:val="00210632"/>
    <w:rsid w:val="00216F6C"/>
    <w:rsid w:val="00230DAB"/>
    <w:rsid w:val="00237DF1"/>
    <w:rsid w:val="00244AE2"/>
    <w:rsid w:val="00260A93"/>
    <w:rsid w:val="0026703E"/>
    <w:rsid w:val="002710F9"/>
    <w:rsid w:val="00273500"/>
    <w:rsid w:val="00276374"/>
    <w:rsid w:val="0028036A"/>
    <w:rsid w:val="00285040"/>
    <w:rsid w:val="00294BC5"/>
    <w:rsid w:val="002A18A3"/>
    <w:rsid w:val="002A299A"/>
    <w:rsid w:val="002C0E0F"/>
    <w:rsid w:val="002D7687"/>
    <w:rsid w:val="002E0936"/>
    <w:rsid w:val="002E5A7A"/>
    <w:rsid w:val="002F43F9"/>
    <w:rsid w:val="00300278"/>
    <w:rsid w:val="00312499"/>
    <w:rsid w:val="003133E0"/>
    <w:rsid w:val="00314F5E"/>
    <w:rsid w:val="00320E8B"/>
    <w:rsid w:val="0032498F"/>
    <w:rsid w:val="00325207"/>
    <w:rsid w:val="003255FE"/>
    <w:rsid w:val="00344CAA"/>
    <w:rsid w:val="00350589"/>
    <w:rsid w:val="00360094"/>
    <w:rsid w:val="0037413F"/>
    <w:rsid w:val="0039287D"/>
    <w:rsid w:val="0039363F"/>
    <w:rsid w:val="00393655"/>
    <w:rsid w:val="00396F6C"/>
    <w:rsid w:val="003A47B4"/>
    <w:rsid w:val="003A4CDB"/>
    <w:rsid w:val="003D4AAE"/>
    <w:rsid w:val="003D64B2"/>
    <w:rsid w:val="00400FE5"/>
    <w:rsid w:val="00405FF9"/>
    <w:rsid w:val="00410F7E"/>
    <w:rsid w:val="00412A4B"/>
    <w:rsid w:val="00416A6C"/>
    <w:rsid w:val="0042206C"/>
    <w:rsid w:val="00423CF3"/>
    <w:rsid w:val="0045008B"/>
    <w:rsid w:val="004575A2"/>
    <w:rsid w:val="0047122D"/>
    <w:rsid w:val="00476C25"/>
    <w:rsid w:val="0049729B"/>
    <w:rsid w:val="004A7D10"/>
    <w:rsid w:val="004C1663"/>
    <w:rsid w:val="004C3B66"/>
    <w:rsid w:val="004D30C7"/>
    <w:rsid w:val="004D5575"/>
    <w:rsid w:val="004E01B1"/>
    <w:rsid w:val="004E0363"/>
    <w:rsid w:val="004E5B2E"/>
    <w:rsid w:val="004F41D8"/>
    <w:rsid w:val="005006F6"/>
    <w:rsid w:val="00510129"/>
    <w:rsid w:val="00516641"/>
    <w:rsid w:val="005226FE"/>
    <w:rsid w:val="00542A2C"/>
    <w:rsid w:val="005445EA"/>
    <w:rsid w:val="0056579F"/>
    <w:rsid w:val="00570C4A"/>
    <w:rsid w:val="00574B53"/>
    <w:rsid w:val="00585884"/>
    <w:rsid w:val="00585FE0"/>
    <w:rsid w:val="00590E04"/>
    <w:rsid w:val="005B0E94"/>
    <w:rsid w:val="005C7946"/>
    <w:rsid w:val="005D240F"/>
    <w:rsid w:val="005D6D78"/>
    <w:rsid w:val="005E395F"/>
    <w:rsid w:val="005F0588"/>
    <w:rsid w:val="006143D8"/>
    <w:rsid w:val="00620BD4"/>
    <w:rsid w:val="00621B75"/>
    <w:rsid w:val="00624EF9"/>
    <w:rsid w:val="00634C1D"/>
    <w:rsid w:val="0064329A"/>
    <w:rsid w:val="006446AA"/>
    <w:rsid w:val="006610AC"/>
    <w:rsid w:val="00662774"/>
    <w:rsid w:val="006667AC"/>
    <w:rsid w:val="00673EDD"/>
    <w:rsid w:val="0067614D"/>
    <w:rsid w:val="00690FF1"/>
    <w:rsid w:val="00693619"/>
    <w:rsid w:val="006947F7"/>
    <w:rsid w:val="006C4B9F"/>
    <w:rsid w:val="006E1A93"/>
    <w:rsid w:val="006E5667"/>
    <w:rsid w:val="00701EEB"/>
    <w:rsid w:val="00704FC6"/>
    <w:rsid w:val="007070E0"/>
    <w:rsid w:val="00716D54"/>
    <w:rsid w:val="00722EE9"/>
    <w:rsid w:val="00732B72"/>
    <w:rsid w:val="00754885"/>
    <w:rsid w:val="007548AA"/>
    <w:rsid w:val="00756023"/>
    <w:rsid w:val="00772E5F"/>
    <w:rsid w:val="0077392F"/>
    <w:rsid w:val="00784B87"/>
    <w:rsid w:val="00784F5A"/>
    <w:rsid w:val="00794961"/>
    <w:rsid w:val="007A0D18"/>
    <w:rsid w:val="007D246D"/>
    <w:rsid w:val="007D5CB2"/>
    <w:rsid w:val="007F4EB1"/>
    <w:rsid w:val="007F5F14"/>
    <w:rsid w:val="00801985"/>
    <w:rsid w:val="0083494C"/>
    <w:rsid w:val="00836272"/>
    <w:rsid w:val="00843A60"/>
    <w:rsid w:val="008465B2"/>
    <w:rsid w:val="00851ADE"/>
    <w:rsid w:val="008617EF"/>
    <w:rsid w:val="00865A87"/>
    <w:rsid w:val="00871273"/>
    <w:rsid w:val="008737C9"/>
    <w:rsid w:val="00873F33"/>
    <w:rsid w:val="008756DA"/>
    <w:rsid w:val="008967BF"/>
    <w:rsid w:val="008A3594"/>
    <w:rsid w:val="008B2C53"/>
    <w:rsid w:val="008D49A1"/>
    <w:rsid w:val="008D7779"/>
    <w:rsid w:val="008E1601"/>
    <w:rsid w:val="008E774E"/>
    <w:rsid w:val="0090492D"/>
    <w:rsid w:val="009315EC"/>
    <w:rsid w:val="009431DF"/>
    <w:rsid w:val="00944C40"/>
    <w:rsid w:val="00945B8B"/>
    <w:rsid w:val="009567D7"/>
    <w:rsid w:val="00965059"/>
    <w:rsid w:val="00967F86"/>
    <w:rsid w:val="00972739"/>
    <w:rsid w:val="009744F3"/>
    <w:rsid w:val="009832E6"/>
    <w:rsid w:val="009837F1"/>
    <w:rsid w:val="009900C6"/>
    <w:rsid w:val="00990519"/>
    <w:rsid w:val="009A691F"/>
    <w:rsid w:val="009B2A07"/>
    <w:rsid w:val="009C3D3A"/>
    <w:rsid w:val="009D0C3A"/>
    <w:rsid w:val="009D4BE0"/>
    <w:rsid w:val="009E0A18"/>
    <w:rsid w:val="009E2D6F"/>
    <w:rsid w:val="009F5821"/>
    <w:rsid w:val="00A0341C"/>
    <w:rsid w:val="00A04B38"/>
    <w:rsid w:val="00A31EDC"/>
    <w:rsid w:val="00A40E4E"/>
    <w:rsid w:val="00A46060"/>
    <w:rsid w:val="00A46D74"/>
    <w:rsid w:val="00A50F7F"/>
    <w:rsid w:val="00A66487"/>
    <w:rsid w:val="00A75DC9"/>
    <w:rsid w:val="00A779F9"/>
    <w:rsid w:val="00A77B0B"/>
    <w:rsid w:val="00A8064B"/>
    <w:rsid w:val="00A874BC"/>
    <w:rsid w:val="00A94A4C"/>
    <w:rsid w:val="00A96175"/>
    <w:rsid w:val="00AA74C4"/>
    <w:rsid w:val="00AB6A9E"/>
    <w:rsid w:val="00AC07B5"/>
    <w:rsid w:val="00AD1C67"/>
    <w:rsid w:val="00AD38C3"/>
    <w:rsid w:val="00AD52BF"/>
    <w:rsid w:val="00AE63EC"/>
    <w:rsid w:val="00B154BD"/>
    <w:rsid w:val="00B278B8"/>
    <w:rsid w:val="00B63614"/>
    <w:rsid w:val="00B76803"/>
    <w:rsid w:val="00B86DF1"/>
    <w:rsid w:val="00BA35FF"/>
    <w:rsid w:val="00BA6C71"/>
    <w:rsid w:val="00BC14EE"/>
    <w:rsid w:val="00BC7ECC"/>
    <w:rsid w:val="00BD1B25"/>
    <w:rsid w:val="00BD5D3C"/>
    <w:rsid w:val="00BE2AB8"/>
    <w:rsid w:val="00BE436E"/>
    <w:rsid w:val="00BF4212"/>
    <w:rsid w:val="00BF6E0D"/>
    <w:rsid w:val="00C01D83"/>
    <w:rsid w:val="00C1347A"/>
    <w:rsid w:val="00C20D44"/>
    <w:rsid w:val="00C2263F"/>
    <w:rsid w:val="00C32076"/>
    <w:rsid w:val="00C32948"/>
    <w:rsid w:val="00C36FE8"/>
    <w:rsid w:val="00C378E7"/>
    <w:rsid w:val="00C47265"/>
    <w:rsid w:val="00C70BD7"/>
    <w:rsid w:val="00C71399"/>
    <w:rsid w:val="00C7784B"/>
    <w:rsid w:val="00C85901"/>
    <w:rsid w:val="00CA33B5"/>
    <w:rsid w:val="00CB5A12"/>
    <w:rsid w:val="00CC36ED"/>
    <w:rsid w:val="00CF26EB"/>
    <w:rsid w:val="00CF2E86"/>
    <w:rsid w:val="00CF61F2"/>
    <w:rsid w:val="00CF7F81"/>
    <w:rsid w:val="00D03FE5"/>
    <w:rsid w:val="00D06DDC"/>
    <w:rsid w:val="00D40946"/>
    <w:rsid w:val="00D4320A"/>
    <w:rsid w:val="00D4363F"/>
    <w:rsid w:val="00D449C9"/>
    <w:rsid w:val="00D52BAA"/>
    <w:rsid w:val="00D54036"/>
    <w:rsid w:val="00D64A17"/>
    <w:rsid w:val="00D66AC6"/>
    <w:rsid w:val="00D71848"/>
    <w:rsid w:val="00D7537D"/>
    <w:rsid w:val="00D9377F"/>
    <w:rsid w:val="00DA2F86"/>
    <w:rsid w:val="00DA69B3"/>
    <w:rsid w:val="00DB57EB"/>
    <w:rsid w:val="00DB6B43"/>
    <w:rsid w:val="00DC093F"/>
    <w:rsid w:val="00DE6BE8"/>
    <w:rsid w:val="00E02F6C"/>
    <w:rsid w:val="00E04294"/>
    <w:rsid w:val="00E10741"/>
    <w:rsid w:val="00E15A4F"/>
    <w:rsid w:val="00E330DA"/>
    <w:rsid w:val="00E37E19"/>
    <w:rsid w:val="00E4718C"/>
    <w:rsid w:val="00E50BAC"/>
    <w:rsid w:val="00E619B5"/>
    <w:rsid w:val="00E63C6F"/>
    <w:rsid w:val="00E733F9"/>
    <w:rsid w:val="00E77361"/>
    <w:rsid w:val="00E80B90"/>
    <w:rsid w:val="00E91BEF"/>
    <w:rsid w:val="00E95FB7"/>
    <w:rsid w:val="00E96090"/>
    <w:rsid w:val="00E96FA8"/>
    <w:rsid w:val="00EB7828"/>
    <w:rsid w:val="00EC046B"/>
    <w:rsid w:val="00EC6374"/>
    <w:rsid w:val="00EE23B3"/>
    <w:rsid w:val="00EF2BDA"/>
    <w:rsid w:val="00F020E3"/>
    <w:rsid w:val="00F075FA"/>
    <w:rsid w:val="00F50CF5"/>
    <w:rsid w:val="00F51092"/>
    <w:rsid w:val="00F57B39"/>
    <w:rsid w:val="00F57E23"/>
    <w:rsid w:val="00F704A4"/>
    <w:rsid w:val="00F767F5"/>
    <w:rsid w:val="00F77EE7"/>
    <w:rsid w:val="00F90F51"/>
    <w:rsid w:val="00F949AC"/>
    <w:rsid w:val="00F94F68"/>
    <w:rsid w:val="00FA21A1"/>
    <w:rsid w:val="00FB7224"/>
    <w:rsid w:val="00FE24BF"/>
    <w:rsid w:val="00FE49B6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6F8D00"/>
  <w15:chartTrackingRefBased/>
  <w15:docId w15:val="{963EB3F9-70CD-429A-BBE6-C7AA75C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0F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12E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2EAB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112E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2EAB"/>
    <w:rPr>
      <w:rFonts w:ascii="Calibri" w:hAnsi="Calibri" w:cs="Calibri"/>
    </w:rPr>
  </w:style>
  <w:style w:type="character" w:styleId="Hiperligao">
    <w:name w:val="Hyperlink"/>
    <w:uiPriority w:val="99"/>
    <w:rsid w:val="001620DC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1620DC"/>
    <w:pPr>
      <w:spacing w:after="12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620D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30DA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30DA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30DAB"/>
    <w:rPr>
      <w:rFonts w:ascii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0DA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0DAB"/>
    <w:rPr>
      <w:rFonts w:ascii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30D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0DAB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64A17"/>
    <w:pPr>
      <w:spacing w:after="0" w:line="240" w:lineRule="auto"/>
    </w:pPr>
    <w:rPr>
      <w:rFonts w:ascii="Calibri" w:hAnsi="Calibri" w:cs="Calibri"/>
    </w:rPr>
  </w:style>
  <w:style w:type="paragraph" w:customStyle="1" w:styleId="has-drop-cap">
    <w:name w:val="has-drop-cap"/>
    <w:basedOn w:val="Normal"/>
    <w:rsid w:val="00077F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077F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10650C4-83EB-458B-953C-62829E16D6D8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829E9A-0886-4AF9-8043-BB9894B06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C12D1-4FFC-4556-89C0-4DA5683BD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Pereira</dc:creator>
  <cp:keywords/>
  <dc:description/>
  <cp:lastModifiedBy>Catarina Marques</cp:lastModifiedBy>
  <cp:revision>4</cp:revision>
  <dcterms:created xsi:type="dcterms:W3CDTF">2021-12-17T16:25:00Z</dcterms:created>
  <dcterms:modified xsi:type="dcterms:W3CDTF">2021-12-20T16:38:00Z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