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D025" w14:textId="77777777" w:rsidR="006E22B4" w:rsidRDefault="00DC27E3" w:rsidP="00D40E95">
      <w:pPr>
        <w:tabs>
          <w:tab w:val="left" w:pos="1134"/>
          <w:tab w:val="left" w:pos="8222"/>
        </w:tabs>
        <w:spacing w:after="0"/>
        <w:ind w:left="851" w:right="845"/>
        <w:jc w:val="center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  <w:r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NOVAS TEMPORADAS DE “DESASTRES DA ENGENHARIA” E “MAYDAY, DESASTRES AÉREOS” ESTREIAM EM </w:t>
      </w:r>
      <w:proofErr w:type="gramStart"/>
      <w:r>
        <w:rPr>
          <w:rFonts w:ascii="Arial" w:hAnsi="Arial" w:cs="Arial"/>
          <w:b/>
          <w:color w:val="F1D109"/>
          <w:sz w:val="32"/>
          <w:szCs w:val="32"/>
          <w:lang w:val="pt-PT"/>
        </w:rPr>
        <w:t>JANEIRO</w:t>
      </w:r>
      <w:proofErr w:type="gramEnd"/>
      <w:r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 NO NATIONAL GEOGRAPHIC</w:t>
      </w:r>
    </w:p>
    <w:p w14:paraId="4579CC5F" w14:textId="77777777" w:rsidR="0008357A" w:rsidRPr="00462250" w:rsidRDefault="0008357A" w:rsidP="00691F64">
      <w:pPr>
        <w:tabs>
          <w:tab w:val="left" w:pos="1134"/>
          <w:tab w:val="left" w:pos="8222"/>
        </w:tabs>
        <w:spacing w:after="0"/>
        <w:ind w:right="843"/>
        <w:jc w:val="left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</w:p>
    <w:p w14:paraId="6CA22370" w14:textId="77777777" w:rsidR="009574CA" w:rsidRPr="00573616" w:rsidRDefault="00C41ACA" w:rsidP="009A65C4">
      <w:pPr>
        <w:numPr>
          <w:ilvl w:val="0"/>
          <w:numId w:val="2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/>
          <w:b/>
          <w:color w:val="F1D109"/>
          <w:lang w:val="pt-PT"/>
        </w:rPr>
      </w:pPr>
      <w:r w:rsidRPr="00573616">
        <w:rPr>
          <w:rFonts w:ascii="Arial" w:hAnsi="Arial" w:cs="Arial"/>
          <w:b/>
          <w:color w:val="F1D109"/>
          <w:szCs w:val="22"/>
          <w:lang w:val="pt-PT"/>
        </w:rPr>
        <w:t>A 2.ª temporada de</w:t>
      </w:r>
      <w:r w:rsidR="00C27DDA">
        <w:rPr>
          <w:rFonts w:ascii="Arial" w:hAnsi="Arial" w:cs="Arial"/>
          <w:b/>
          <w:color w:val="F1D109"/>
          <w:szCs w:val="22"/>
          <w:lang w:val="pt-PT"/>
        </w:rPr>
        <w:t xml:space="preserve"> “Desastres da Engenharia” </w:t>
      </w:r>
      <w:r w:rsidRPr="00573616">
        <w:rPr>
          <w:rFonts w:ascii="Arial" w:hAnsi="Arial" w:cs="Arial"/>
          <w:b/>
          <w:color w:val="F1D109"/>
          <w:szCs w:val="22"/>
          <w:lang w:val="pt-PT"/>
        </w:rPr>
        <w:t>estreia no dia 7 de janeiro, às 23h00</w:t>
      </w:r>
      <w:r w:rsidR="005667BF">
        <w:rPr>
          <w:rFonts w:ascii="Arial" w:hAnsi="Arial" w:cs="Arial"/>
          <w:b/>
          <w:color w:val="F1D109"/>
          <w:szCs w:val="22"/>
          <w:lang w:val="pt-PT"/>
        </w:rPr>
        <w:t xml:space="preserve"> e</w:t>
      </w:r>
      <w:r w:rsidRPr="00573616">
        <w:rPr>
          <w:rFonts w:ascii="Arial" w:hAnsi="Arial"/>
          <w:b/>
          <w:color w:val="F1D109"/>
          <w:sz w:val="32"/>
          <w:lang w:val="pt-PT"/>
        </w:rPr>
        <w:t xml:space="preserve"> </w:t>
      </w:r>
      <w:r w:rsidRPr="00573616">
        <w:rPr>
          <w:rFonts w:ascii="Arial" w:hAnsi="Arial" w:cs="Arial"/>
          <w:b/>
          <w:color w:val="F1D109"/>
          <w:szCs w:val="22"/>
          <w:lang w:val="pt-PT"/>
        </w:rPr>
        <w:t>conta com novos episódios todas</w:t>
      </w:r>
      <w:r w:rsidRPr="00573616">
        <w:rPr>
          <w:rFonts w:ascii="Arial" w:hAnsi="Arial"/>
          <w:b/>
          <w:color w:val="F1D109"/>
          <w:lang w:val="pt-PT"/>
        </w:rPr>
        <w:t xml:space="preserve"> as </w:t>
      </w:r>
      <w:r w:rsidRPr="00573616">
        <w:rPr>
          <w:rFonts w:ascii="Arial" w:hAnsi="Arial" w:cs="Arial"/>
          <w:b/>
          <w:color w:val="F1D109"/>
          <w:szCs w:val="22"/>
          <w:lang w:val="pt-PT"/>
        </w:rPr>
        <w:t>sextas</w:t>
      </w:r>
      <w:r w:rsidRPr="00573616">
        <w:rPr>
          <w:rFonts w:ascii="Arial" w:hAnsi="Arial"/>
          <w:b/>
          <w:color w:val="F1D109"/>
          <w:lang w:val="pt-PT"/>
        </w:rPr>
        <w:t>-feiras;</w:t>
      </w:r>
    </w:p>
    <w:p w14:paraId="2336721B" w14:textId="77777777" w:rsidR="00754800" w:rsidRDefault="00C41ACA" w:rsidP="00754800">
      <w:pPr>
        <w:numPr>
          <w:ilvl w:val="0"/>
          <w:numId w:val="2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 w:cs="Arial"/>
          <w:b/>
          <w:color w:val="F1D109"/>
          <w:szCs w:val="22"/>
          <w:lang w:val="pt-PT"/>
        </w:rPr>
      </w:pPr>
      <w:r w:rsidRPr="00C41ACA">
        <w:rPr>
          <w:rFonts w:ascii="Arial" w:hAnsi="Arial" w:cs="Arial"/>
          <w:b/>
          <w:color w:val="F1D109"/>
          <w:szCs w:val="22"/>
          <w:lang w:val="pt-PT"/>
        </w:rPr>
        <w:t>“</w:t>
      </w:r>
      <w:proofErr w:type="spellStart"/>
      <w:r w:rsidRPr="00C41ACA">
        <w:rPr>
          <w:rFonts w:ascii="Arial" w:hAnsi="Arial" w:cs="Arial"/>
          <w:b/>
          <w:color w:val="F1D109"/>
          <w:szCs w:val="22"/>
          <w:lang w:val="pt-PT"/>
        </w:rPr>
        <w:t>Mayday</w:t>
      </w:r>
      <w:proofErr w:type="spellEnd"/>
      <w:r w:rsidRPr="00C41ACA">
        <w:rPr>
          <w:rFonts w:ascii="Arial" w:hAnsi="Arial" w:cs="Arial"/>
          <w:b/>
          <w:color w:val="F1D109"/>
          <w:szCs w:val="22"/>
          <w:lang w:val="pt-PT"/>
        </w:rPr>
        <w:t>, Desastres Aéreos” está de volta para a 21.ª temporada no dia 27 de janeiro, às 22h10, com emissão às quintas-feiras.</w:t>
      </w:r>
    </w:p>
    <w:p w14:paraId="7AC4375E" w14:textId="77777777" w:rsidR="00754800" w:rsidRDefault="00754800" w:rsidP="00754800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color w:val="F1D109"/>
          <w:szCs w:val="22"/>
          <w:lang w:val="pt-PT"/>
        </w:rPr>
      </w:pPr>
    </w:p>
    <w:p w14:paraId="548D0EE1" w14:textId="77777777" w:rsidR="00754800" w:rsidRDefault="00754800" w:rsidP="00754800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color w:val="F1D109"/>
          <w:szCs w:val="22"/>
          <w:lang w:val="pt-PT"/>
        </w:rPr>
      </w:pPr>
    </w:p>
    <w:p w14:paraId="42809FC9" w14:textId="2DAC0E44" w:rsidR="00806CFF" w:rsidRPr="00754800" w:rsidRDefault="0008357A" w:rsidP="00754800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color w:val="F1D109"/>
          <w:szCs w:val="22"/>
          <w:lang w:val="pt-PT"/>
        </w:rPr>
      </w:pPr>
      <w:r w:rsidRPr="0075480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Lisboa, </w:t>
      </w:r>
      <w:r w:rsidR="00E8425C">
        <w:rPr>
          <w:rFonts w:ascii="Arial" w:hAnsi="Arial" w:cs="Arial"/>
          <w:i/>
          <w:color w:val="000000"/>
          <w:sz w:val="18"/>
          <w:szCs w:val="18"/>
          <w:lang w:val="pt-PT"/>
        </w:rPr>
        <w:t>28</w:t>
      </w:r>
      <w:r w:rsidR="00FD3241" w:rsidRPr="0075480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="00CA01EC" w:rsidRPr="00754800">
        <w:rPr>
          <w:rFonts w:ascii="Arial" w:hAnsi="Arial" w:cs="Arial"/>
          <w:i/>
          <w:color w:val="000000"/>
          <w:sz w:val="18"/>
          <w:szCs w:val="18"/>
          <w:lang w:val="pt-PT"/>
        </w:rPr>
        <w:t>de</w:t>
      </w:r>
      <w:r w:rsidR="00FD3241" w:rsidRPr="0075480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="00E8425C">
        <w:rPr>
          <w:rFonts w:ascii="Arial" w:hAnsi="Arial" w:cs="Arial"/>
          <w:i/>
          <w:color w:val="000000"/>
          <w:sz w:val="18"/>
          <w:szCs w:val="18"/>
          <w:lang w:val="pt-PT"/>
        </w:rPr>
        <w:t>dezembro</w:t>
      </w:r>
      <w:r w:rsidR="00CA01EC" w:rsidRPr="0075480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202</w:t>
      </w:r>
      <w:r w:rsidR="00E8425C">
        <w:rPr>
          <w:rFonts w:ascii="Arial" w:hAnsi="Arial" w:cs="Arial"/>
          <w:i/>
          <w:color w:val="000000"/>
          <w:sz w:val="18"/>
          <w:szCs w:val="18"/>
          <w:lang w:val="pt-PT"/>
        </w:rPr>
        <w:t>1</w:t>
      </w:r>
    </w:p>
    <w:p w14:paraId="5B7EB7E3" w14:textId="77777777" w:rsidR="00806CFF" w:rsidRDefault="00806CFF" w:rsidP="00806CFF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27615F73" w14:textId="77777777" w:rsidR="00B97E40" w:rsidRDefault="00B97E40" w:rsidP="00B54523">
      <w:pPr>
        <w:pStyle w:val="PargrafodaLista"/>
        <w:tabs>
          <w:tab w:val="left" w:pos="851"/>
        </w:tabs>
        <w:spacing w:after="0" w:line="360" w:lineRule="auto"/>
        <w:ind w:left="0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5D978C67" w14:textId="77777777" w:rsidR="00C41ACA" w:rsidRPr="006C2E52" w:rsidRDefault="00C41ACA" w:rsidP="006C2E52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 xml:space="preserve">O primeiro </w:t>
      </w:r>
      <w:r w:rsidRPr="00573616">
        <w:rPr>
          <w:rFonts w:ascii="Arial" w:hAnsi="Arial"/>
          <w:shd w:val="clear" w:color="auto" w:fill="FFFFFF"/>
          <w:lang w:val="pt-PT"/>
        </w:rPr>
        <w:t xml:space="preserve">mês de </w:t>
      </w:r>
      <w:r>
        <w:rPr>
          <w:rFonts w:ascii="Arial" w:hAnsi="Arial" w:cs="Arial"/>
          <w:shd w:val="clear" w:color="auto" w:fill="FFFFFF"/>
          <w:lang w:val="pt-PT"/>
        </w:rPr>
        <w:t xml:space="preserve">2022 traz novidades ao </w:t>
      </w:r>
      <w:proofErr w:type="spellStart"/>
      <w:r w:rsidRPr="00573616">
        <w:rPr>
          <w:rFonts w:ascii="Arial" w:hAnsi="Arial"/>
          <w:shd w:val="clear" w:color="auto" w:fill="FFFFFF"/>
          <w:lang w:val="pt-PT"/>
        </w:rPr>
        <w:t>National</w:t>
      </w:r>
      <w:proofErr w:type="spellEnd"/>
      <w:r w:rsidRPr="00573616">
        <w:rPr>
          <w:rFonts w:ascii="Arial" w:hAnsi="Arial"/>
          <w:shd w:val="clear" w:color="auto" w:fill="FFFFFF"/>
          <w:lang w:val="pt-PT"/>
        </w:rPr>
        <w:t xml:space="preserve"> </w:t>
      </w:r>
      <w:proofErr w:type="spellStart"/>
      <w:r w:rsidRPr="00573616">
        <w:rPr>
          <w:rFonts w:ascii="Arial" w:hAnsi="Arial"/>
          <w:shd w:val="clear" w:color="auto" w:fill="FFFFFF"/>
          <w:lang w:val="pt-PT"/>
        </w:rPr>
        <w:t>Geographic</w:t>
      </w:r>
      <w:proofErr w:type="spellEnd"/>
      <w:r>
        <w:rPr>
          <w:rFonts w:ascii="Arial" w:hAnsi="Arial" w:cs="Arial"/>
          <w:shd w:val="clear" w:color="auto" w:fill="FFFFFF"/>
          <w:lang w:val="pt-PT"/>
        </w:rPr>
        <w:t xml:space="preserve">. O </w:t>
      </w:r>
      <w:r w:rsidR="00FF5C01">
        <w:rPr>
          <w:rFonts w:ascii="Arial" w:hAnsi="Arial" w:cs="Arial"/>
          <w:shd w:val="clear" w:color="auto" w:fill="FFFFFF"/>
          <w:lang w:val="pt-PT"/>
        </w:rPr>
        <w:t>novo ano</w:t>
      </w:r>
      <w:r>
        <w:rPr>
          <w:rFonts w:ascii="Arial" w:hAnsi="Arial" w:cs="Arial"/>
          <w:shd w:val="clear" w:color="auto" w:fill="FFFFFF"/>
          <w:lang w:val="pt-PT"/>
        </w:rPr>
        <w:t xml:space="preserve"> começa com a 2.ª temporada de</w:t>
      </w:r>
      <w:r w:rsidR="00573616">
        <w:rPr>
          <w:rFonts w:ascii="Arial" w:hAnsi="Arial" w:cs="Arial"/>
          <w:shd w:val="clear" w:color="auto" w:fill="FFFFFF"/>
          <w:lang w:val="pt-PT"/>
        </w:rPr>
        <w:t xml:space="preserve"> “Desastres da Engenharia”, </w:t>
      </w:r>
      <w:r w:rsidR="00461451">
        <w:rPr>
          <w:rFonts w:ascii="Arial" w:hAnsi="Arial" w:cs="Arial"/>
          <w:shd w:val="clear" w:color="auto" w:fill="FFFFFF"/>
          <w:lang w:val="pt-PT"/>
        </w:rPr>
        <w:t>no dia 07 de janeiro, e a 21.ª temporada de “</w:t>
      </w:r>
      <w:proofErr w:type="spellStart"/>
      <w:r w:rsidR="00461451">
        <w:rPr>
          <w:rFonts w:ascii="Arial" w:hAnsi="Arial" w:cs="Arial"/>
          <w:shd w:val="clear" w:color="auto" w:fill="FFFFFF"/>
          <w:lang w:val="pt-PT"/>
        </w:rPr>
        <w:t>Mayday</w:t>
      </w:r>
      <w:proofErr w:type="spellEnd"/>
      <w:r w:rsidR="00461451">
        <w:rPr>
          <w:rFonts w:ascii="Arial" w:hAnsi="Arial" w:cs="Arial"/>
          <w:shd w:val="clear" w:color="auto" w:fill="FFFFFF"/>
          <w:lang w:val="pt-PT"/>
        </w:rPr>
        <w:t>, Desastres Aéreos”, no dia 27. Os incidentes e tragédias ocorridos ao longo do tempo resultam em episódios cativantes e imperdíveis de duas das séries mais vistas no canal.</w:t>
      </w:r>
    </w:p>
    <w:p w14:paraId="19F22C27" w14:textId="77777777" w:rsidR="00C41ACA" w:rsidRDefault="00C41ACA" w:rsidP="00573616">
      <w:pPr>
        <w:pStyle w:val="PargrafodaLista"/>
        <w:tabs>
          <w:tab w:val="left" w:pos="851"/>
        </w:tabs>
        <w:spacing w:after="0" w:line="360" w:lineRule="auto"/>
        <w:ind w:left="0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7A949ABF" w14:textId="77777777" w:rsidR="00573616" w:rsidRDefault="00573616" w:rsidP="00573616">
      <w:pPr>
        <w:pStyle w:val="PargrafodaLista"/>
        <w:tabs>
          <w:tab w:val="left" w:pos="851"/>
        </w:tabs>
        <w:spacing w:after="0" w:line="360" w:lineRule="auto"/>
        <w:ind w:left="0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320195A3" w14:textId="77777777" w:rsidR="00177949" w:rsidRDefault="008C65EA" w:rsidP="00573616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</w:pPr>
      <w:r w:rsidRPr="00FD3241"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  <w:t>“</w:t>
      </w:r>
      <w:r w:rsidR="00461451"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  <w:t>DESASTRES DA ENGENHARIA</w:t>
      </w:r>
      <w:r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  <w:t>”</w:t>
      </w:r>
    </w:p>
    <w:p w14:paraId="01D6589F" w14:textId="77777777" w:rsidR="00C27DDA" w:rsidRDefault="00C27DDA" w:rsidP="00573616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</w:pPr>
    </w:p>
    <w:p w14:paraId="17128D67" w14:textId="77777777" w:rsidR="00177949" w:rsidRPr="00177949" w:rsidRDefault="00754800" w:rsidP="00177949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</w:pPr>
      <w:r>
        <w:rPr>
          <w:noProof/>
        </w:rPr>
        <w:pict w14:anchorId="69EC3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64.75pt;margin-top:408.3pt;width:172.25pt;height:115.25pt;z-index:251657216;mso-position-horizontal-relative:margin;mso-position-vertical-relative:margin">
            <v:imagedata r:id="rId12" o:title=""/>
            <w10:wrap type="square" anchorx="margin" anchory="margin"/>
          </v:shape>
        </w:pict>
      </w:r>
      <w:r w:rsidR="00177949">
        <w:rPr>
          <w:rFonts w:ascii="Arial" w:hAnsi="Arial" w:cs="Arial"/>
          <w:shd w:val="clear" w:color="auto" w:fill="FFFFFF"/>
          <w:lang w:val="pt-PT"/>
        </w:rPr>
        <w:t xml:space="preserve">A engenharia construiu as mais espetaculares maravilhas do mundo moderno. Mas, o que acontece quando a tecnologia que comanda a vida tem falhas? A série que explora as histórias que explicam os maiores desastres de engenharia da humanidade e investiga o que realmente </w:t>
      </w:r>
      <w:r w:rsidR="00FF5C01">
        <w:rPr>
          <w:rFonts w:ascii="Arial" w:hAnsi="Arial" w:cs="Arial"/>
          <w:shd w:val="clear" w:color="auto" w:fill="FFFFFF"/>
          <w:lang w:val="pt-PT"/>
        </w:rPr>
        <w:t>estava errado,</w:t>
      </w:r>
      <w:r w:rsidR="00F12B8E">
        <w:rPr>
          <w:rFonts w:ascii="Arial" w:hAnsi="Arial" w:cs="Arial"/>
          <w:shd w:val="clear" w:color="auto" w:fill="FFFFFF"/>
          <w:lang w:val="pt-PT"/>
        </w:rPr>
        <w:t xml:space="preserve"> </w:t>
      </w:r>
      <w:r w:rsidR="00177949">
        <w:rPr>
          <w:rFonts w:ascii="Arial" w:hAnsi="Arial" w:cs="Arial"/>
          <w:shd w:val="clear" w:color="auto" w:fill="FFFFFF"/>
          <w:lang w:val="pt-PT"/>
        </w:rPr>
        <w:t xml:space="preserve">está de volta ao </w:t>
      </w:r>
      <w:proofErr w:type="spellStart"/>
      <w:r w:rsidR="00177949">
        <w:rPr>
          <w:rFonts w:ascii="Arial" w:hAnsi="Arial" w:cs="Arial"/>
          <w:shd w:val="clear" w:color="auto" w:fill="FFFFFF"/>
          <w:lang w:val="pt-PT"/>
        </w:rPr>
        <w:t>National</w:t>
      </w:r>
      <w:proofErr w:type="spellEnd"/>
      <w:r w:rsidR="00177949">
        <w:rPr>
          <w:rFonts w:ascii="Arial" w:hAnsi="Arial" w:cs="Arial"/>
          <w:shd w:val="clear" w:color="auto" w:fill="FFFFFF"/>
          <w:lang w:val="pt-PT"/>
        </w:rPr>
        <w:t xml:space="preserve"> </w:t>
      </w:r>
      <w:proofErr w:type="spellStart"/>
      <w:r w:rsidR="00177949">
        <w:rPr>
          <w:rFonts w:ascii="Arial" w:hAnsi="Arial" w:cs="Arial"/>
          <w:shd w:val="clear" w:color="auto" w:fill="FFFFFF"/>
          <w:lang w:val="pt-PT"/>
        </w:rPr>
        <w:t>Geographic</w:t>
      </w:r>
      <w:proofErr w:type="spellEnd"/>
      <w:r w:rsidR="00177949">
        <w:rPr>
          <w:rFonts w:ascii="Arial" w:hAnsi="Arial" w:cs="Arial"/>
          <w:shd w:val="clear" w:color="auto" w:fill="FFFFFF"/>
          <w:lang w:val="pt-PT"/>
        </w:rPr>
        <w:t xml:space="preserve"> com a 2.ª temporada a estrear no dia 7 de janeiro, às 23</w:t>
      </w:r>
      <w:r w:rsidR="00FF5C01">
        <w:rPr>
          <w:rFonts w:ascii="Arial" w:hAnsi="Arial" w:cs="Arial"/>
          <w:shd w:val="clear" w:color="auto" w:fill="FFFFFF"/>
          <w:lang w:val="pt-PT"/>
        </w:rPr>
        <w:t xml:space="preserve"> </w:t>
      </w:r>
      <w:r w:rsidR="00177949">
        <w:rPr>
          <w:rFonts w:ascii="Arial" w:hAnsi="Arial" w:cs="Arial"/>
          <w:shd w:val="clear" w:color="auto" w:fill="FFFFFF"/>
          <w:lang w:val="pt-PT"/>
        </w:rPr>
        <w:t>h</w:t>
      </w:r>
      <w:r w:rsidR="00FF5C01">
        <w:rPr>
          <w:rFonts w:ascii="Arial" w:hAnsi="Arial" w:cs="Arial"/>
          <w:shd w:val="clear" w:color="auto" w:fill="FFFFFF"/>
          <w:lang w:val="pt-PT"/>
        </w:rPr>
        <w:t>oras</w:t>
      </w:r>
      <w:r w:rsidR="00177949">
        <w:rPr>
          <w:rFonts w:ascii="Arial" w:hAnsi="Arial" w:cs="Arial"/>
          <w:shd w:val="clear" w:color="auto" w:fill="FFFFFF"/>
          <w:lang w:val="pt-PT"/>
        </w:rPr>
        <w:t>.</w:t>
      </w:r>
    </w:p>
    <w:p w14:paraId="3DC76064" w14:textId="77777777" w:rsidR="00177949" w:rsidRDefault="00177949" w:rsidP="008C65EA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</w:p>
    <w:p w14:paraId="24C9C11C" w14:textId="77777777" w:rsidR="00177949" w:rsidRDefault="00177949" w:rsidP="00C76690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 xml:space="preserve">Da explosão da nave de </w:t>
      </w:r>
      <w:proofErr w:type="spellStart"/>
      <w:r>
        <w:rPr>
          <w:rFonts w:ascii="Arial" w:hAnsi="Arial" w:cs="Arial"/>
          <w:shd w:val="clear" w:color="auto" w:fill="FFFFFF"/>
          <w:lang w:val="pt-PT"/>
        </w:rPr>
        <w:t>Hindernburg</w:t>
      </w:r>
      <w:proofErr w:type="spellEnd"/>
      <w:r>
        <w:rPr>
          <w:rFonts w:ascii="Arial" w:hAnsi="Arial" w:cs="Arial"/>
          <w:shd w:val="clear" w:color="auto" w:fill="FFFFFF"/>
          <w:lang w:val="pt-PT"/>
        </w:rPr>
        <w:t xml:space="preserve"> ao desastre espacial </w:t>
      </w:r>
      <w:proofErr w:type="spellStart"/>
      <w:r>
        <w:rPr>
          <w:rFonts w:ascii="Arial" w:hAnsi="Arial" w:cs="Arial"/>
          <w:shd w:val="clear" w:color="auto" w:fill="FFFFFF"/>
          <w:lang w:val="pt-PT"/>
        </w:rPr>
        <w:t>Challenger</w:t>
      </w:r>
      <w:proofErr w:type="spellEnd"/>
      <w:r>
        <w:rPr>
          <w:rFonts w:ascii="Arial" w:hAnsi="Arial" w:cs="Arial"/>
          <w:shd w:val="clear" w:color="auto" w:fill="FFFFFF"/>
          <w:lang w:val="pt-PT"/>
        </w:rPr>
        <w:t>, esta série faz uma retrospetiva dos incidentes que ocorreram e responde às questões que os envolvem.</w:t>
      </w:r>
      <w:r w:rsidR="00C76690">
        <w:rPr>
          <w:rFonts w:ascii="Arial" w:hAnsi="Arial" w:cs="Arial"/>
          <w:shd w:val="clear" w:color="auto" w:fill="FFFFFF"/>
          <w:lang w:val="pt-PT"/>
        </w:rPr>
        <w:t xml:space="preserve"> </w:t>
      </w:r>
      <w:r>
        <w:rPr>
          <w:rFonts w:ascii="Arial" w:hAnsi="Arial" w:cs="Arial"/>
          <w:shd w:val="clear" w:color="auto" w:fill="FFFFFF"/>
          <w:lang w:val="pt-PT"/>
        </w:rPr>
        <w:t xml:space="preserve">Nos novos episódios, é possível acompanhar </w:t>
      </w:r>
      <w:r w:rsidR="00F12B8E">
        <w:rPr>
          <w:rFonts w:ascii="Arial" w:hAnsi="Arial" w:cs="Arial"/>
          <w:shd w:val="clear" w:color="auto" w:fill="FFFFFF"/>
          <w:lang w:val="pt-PT"/>
        </w:rPr>
        <w:t>a história</w:t>
      </w:r>
      <w:r>
        <w:rPr>
          <w:rFonts w:ascii="Arial" w:hAnsi="Arial" w:cs="Arial"/>
          <w:shd w:val="clear" w:color="auto" w:fill="FFFFFF"/>
          <w:lang w:val="pt-PT"/>
        </w:rPr>
        <w:t xml:space="preserve"> de quando </w:t>
      </w:r>
      <w:r w:rsidR="00F12B8E">
        <w:rPr>
          <w:rFonts w:ascii="Arial" w:hAnsi="Arial" w:cs="Arial"/>
          <w:shd w:val="clear" w:color="auto" w:fill="FFFFFF"/>
          <w:lang w:val="pt-PT"/>
        </w:rPr>
        <w:t xml:space="preserve">um </w:t>
      </w:r>
      <w:r>
        <w:rPr>
          <w:rFonts w:ascii="Arial" w:hAnsi="Arial" w:cs="Arial"/>
          <w:shd w:val="clear" w:color="auto" w:fill="FFFFFF"/>
          <w:lang w:val="pt-PT"/>
        </w:rPr>
        <w:t>petroleiro derrama milhões de galões de petróleo bruto no mar</w:t>
      </w:r>
      <w:r w:rsidR="00F12B8E">
        <w:rPr>
          <w:rFonts w:ascii="Arial" w:hAnsi="Arial" w:cs="Arial"/>
          <w:shd w:val="clear" w:color="auto" w:fill="FFFFFF"/>
          <w:lang w:val="pt-PT"/>
        </w:rPr>
        <w:t xml:space="preserve"> e</w:t>
      </w:r>
      <w:r>
        <w:rPr>
          <w:rFonts w:ascii="Arial" w:hAnsi="Arial" w:cs="Arial"/>
          <w:shd w:val="clear" w:color="auto" w:fill="FFFFFF"/>
          <w:lang w:val="pt-PT"/>
        </w:rPr>
        <w:t xml:space="preserve"> contamina a costa intocável do Alasca</w:t>
      </w:r>
      <w:r w:rsidR="00F12B8E">
        <w:rPr>
          <w:rFonts w:ascii="Arial" w:hAnsi="Arial" w:cs="Arial"/>
          <w:shd w:val="clear" w:color="auto" w:fill="FFFFFF"/>
          <w:lang w:val="pt-PT"/>
        </w:rPr>
        <w:t>, criando</w:t>
      </w:r>
      <w:r>
        <w:rPr>
          <w:rFonts w:ascii="Arial" w:hAnsi="Arial" w:cs="Arial"/>
          <w:shd w:val="clear" w:color="auto" w:fill="FFFFFF"/>
          <w:lang w:val="pt-PT"/>
        </w:rPr>
        <w:t xml:space="preserve"> uma catástrofe ambiental apocalíptica</w:t>
      </w:r>
      <w:r w:rsidR="00FF5C01">
        <w:rPr>
          <w:rFonts w:ascii="Arial" w:hAnsi="Arial" w:cs="Arial"/>
          <w:shd w:val="clear" w:color="auto" w:fill="FFFFFF"/>
          <w:lang w:val="pt-PT"/>
        </w:rPr>
        <w:t xml:space="preserve">. A série explora ainda </w:t>
      </w:r>
      <w:r w:rsidR="00F12B8E">
        <w:rPr>
          <w:rFonts w:ascii="Arial" w:hAnsi="Arial" w:cs="Arial"/>
          <w:shd w:val="clear" w:color="auto" w:fill="FFFFFF"/>
          <w:lang w:val="pt-PT"/>
        </w:rPr>
        <w:t xml:space="preserve">outros desastres empolgantes e surreais </w:t>
      </w:r>
      <w:r w:rsidR="00FF5C01">
        <w:rPr>
          <w:rFonts w:ascii="Arial" w:hAnsi="Arial" w:cs="Arial"/>
          <w:shd w:val="clear" w:color="auto" w:fill="FFFFFF"/>
          <w:lang w:val="pt-PT"/>
        </w:rPr>
        <w:t>contados</w:t>
      </w:r>
      <w:r w:rsidR="00F12B8E">
        <w:rPr>
          <w:rFonts w:ascii="Arial" w:hAnsi="Arial" w:cs="Arial"/>
          <w:shd w:val="clear" w:color="auto" w:fill="FFFFFF"/>
          <w:lang w:val="pt-PT"/>
        </w:rPr>
        <w:t xml:space="preserve"> através de arquivos e entrevistas com especialistas.</w:t>
      </w:r>
    </w:p>
    <w:p w14:paraId="6B020E69" w14:textId="77777777" w:rsidR="00DC27E3" w:rsidRDefault="00DC27E3" w:rsidP="00573616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</w:p>
    <w:p w14:paraId="48EFB7AC" w14:textId="77777777" w:rsidR="00DC27E3" w:rsidRPr="00767C03" w:rsidRDefault="00DC27E3" w:rsidP="00DC27E3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ESTREIA: Sexta-feira, 07 de janeiro, às 23h00</w:t>
      </w:r>
    </w:p>
    <w:p w14:paraId="2F66201F" w14:textId="77777777" w:rsidR="00B54523" w:rsidRDefault="00DC27E3" w:rsidP="006C2E52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Emissão: Sexta-feira, às 23</w:t>
      </w:r>
      <w:r w:rsidRPr="00767C03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h</w:t>
      </w:r>
      <w:r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00</w:t>
      </w:r>
    </w:p>
    <w:p w14:paraId="7BEB088B" w14:textId="77777777" w:rsidR="00C27DDA" w:rsidRPr="006C2E52" w:rsidRDefault="00C27DDA" w:rsidP="006C2E52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</w:p>
    <w:p w14:paraId="02B3C10C" w14:textId="77777777" w:rsidR="00C76690" w:rsidRDefault="00FD3241" w:rsidP="00573616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</w:pPr>
      <w:r w:rsidRPr="00FD3241"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  <w:t>“</w:t>
      </w:r>
      <w:r w:rsidR="00C76690" w:rsidRPr="00FD3241"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  <w:t>MAYDAY, DESASTRES AÉREOS</w:t>
      </w:r>
      <w:r w:rsidRPr="00FD3241"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  <w:t>”</w:t>
      </w:r>
    </w:p>
    <w:p w14:paraId="4501A946" w14:textId="77777777" w:rsidR="00C27DDA" w:rsidRDefault="00C27DDA" w:rsidP="00573616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 w:cs="Arial"/>
          <w:b/>
          <w:bCs/>
          <w:color w:val="F1D109"/>
          <w:sz w:val="28"/>
          <w:szCs w:val="28"/>
          <w:shd w:val="clear" w:color="auto" w:fill="FFFFFF"/>
          <w:lang w:val="pt-PT"/>
        </w:rPr>
      </w:pPr>
    </w:p>
    <w:p w14:paraId="6BC7B9F2" w14:textId="77777777" w:rsidR="00C76690" w:rsidRPr="00573616" w:rsidRDefault="006C2E52" w:rsidP="00C76690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/>
          <w:b/>
          <w:color w:val="F1D109"/>
          <w:shd w:val="clear" w:color="auto" w:fill="FFFFFF"/>
          <w:lang w:val="pt-PT"/>
        </w:rPr>
      </w:pPr>
      <w:r>
        <w:rPr>
          <w:noProof/>
        </w:rPr>
        <w:pict w14:anchorId="25206B93">
          <v:shape id="_x0000_s2051" type="#_x0000_t75" style="position:absolute;left:0;text-align:left;margin-left:362pt;margin-top:70.5pt;width:181.5pt;height:101.9pt;z-index:251658240;mso-position-horizontal-relative:margin;mso-position-vertical-relative:margin">
            <v:imagedata r:id="rId13" o:title=""/>
            <w10:wrap type="square" anchorx="margin" anchory="margin"/>
          </v:shape>
        </w:pict>
      </w:r>
      <w:r w:rsidR="00C76690">
        <w:rPr>
          <w:rFonts w:ascii="Arial" w:hAnsi="Arial" w:cs="Arial"/>
          <w:shd w:val="clear" w:color="auto" w:fill="FFFFFF"/>
          <w:lang w:val="pt-PT"/>
        </w:rPr>
        <w:t>Tragédias ocorridas em terra, água e ar criam emocionantes histórias das pessoas envolvidas. “</w:t>
      </w:r>
      <w:proofErr w:type="spellStart"/>
      <w:r w:rsidR="00C76690">
        <w:rPr>
          <w:rFonts w:ascii="Arial" w:hAnsi="Arial" w:cs="Arial"/>
          <w:shd w:val="clear" w:color="auto" w:fill="FFFFFF"/>
          <w:lang w:val="pt-PT"/>
        </w:rPr>
        <w:t>Mayday</w:t>
      </w:r>
      <w:proofErr w:type="spellEnd"/>
      <w:r w:rsidR="00C76690">
        <w:rPr>
          <w:rFonts w:ascii="Arial" w:hAnsi="Arial" w:cs="Arial"/>
          <w:shd w:val="clear" w:color="auto" w:fill="FFFFFF"/>
          <w:lang w:val="pt-PT"/>
        </w:rPr>
        <w:t>, Desastres Aéreos” estreia a 21.ª temporada</w:t>
      </w:r>
      <w:r w:rsidR="00FF5C01">
        <w:rPr>
          <w:rFonts w:ascii="Arial" w:hAnsi="Arial" w:cs="Arial"/>
          <w:shd w:val="clear" w:color="auto" w:fill="FFFFFF"/>
          <w:lang w:val="pt-PT"/>
        </w:rPr>
        <w:t>,</w:t>
      </w:r>
      <w:r w:rsidR="00C76690">
        <w:rPr>
          <w:rFonts w:ascii="Arial" w:hAnsi="Arial" w:cs="Arial"/>
          <w:shd w:val="clear" w:color="auto" w:fill="FFFFFF"/>
          <w:lang w:val="pt-PT"/>
        </w:rPr>
        <w:t xml:space="preserve"> no dia</w:t>
      </w:r>
      <w:r w:rsidR="00C76690" w:rsidRPr="00573616">
        <w:rPr>
          <w:rFonts w:ascii="Arial" w:hAnsi="Arial"/>
          <w:b/>
          <w:color w:val="F1D109"/>
          <w:shd w:val="clear" w:color="auto" w:fill="FFFFFF"/>
          <w:lang w:val="pt-PT"/>
        </w:rPr>
        <w:t xml:space="preserve"> </w:t>
      </w:r>
      <w:r w:rsidR="00C76690" w:rsidRPr="00921ABE">
        <w:rPr>
          <w:rFonts w:ascii="Arial" w:hAnsi="Arial"/>
          <w:bCs/>
          <w:color w:val="000000"/>
          <w:shd w:val="clear" w:color="auto" w:fill="FFFFFF"/>
          <w:lang w:val="pt-PT"/>
        </w:rPr>
        <w:t>27 de janeiro, às 22h10</w:t>
      </w:r>
      <w:r w:rsidR="00FF5C01">
        <w:rPr>
          <w:rFonts w:ascii="Arial" w:hAnsi="Arial" w:cs="Arial"/>
          <w:shd w:val="clear" w:color="auto" w:fill="FFFFFF"/>
          <w:lang w:val="pt-PT"/>
        </w:rPr>
        <w:t>. A série</w:t>
      </w:r>
      <w:r w:rsidR="00C76690">
        <w:rPr>
          <w:rFonts w:ascii="Arial" w:hAnsi="Arial" w:cs="Arial"/>
          <w:shd w:val="clear" w:color="auto" w:fill="FFFFFF"/>
          <w:lang w:val="pt-PT"/>
        </w:rPr>
        <w:t xml:space="preserve"> continua a desvendar a verdade </w:t>
      </w:r>
      <w:r w:rsidR="00EB091B">
        <w:rPr>
          <w:rFonts w:ascii="Arial" w:hAnsi="Arial" w:cs="Arial"/>
          <w:shd w:val="clear" w:color="auto" w:fill="FFFFFF"/>
          <w:lang w:val="pt-PT"/>
        </w:rPr>
        <w:t>d</w:t>
      </w:r>
      <w:r w:rsidR="00C76690">
        <w:rPr>
          <w:rFonts w:ascii="Arial" w:hAnsi="Arial" w:cs="Arial"/>
          <w:shd w:val="clear" w:color="auto" w:fill="FFFFFF"/>
          <w:lang w:val="pt-PT"/>
        </w:rPr>
        <w:t>e cada um dos acidentes aéreos mais memoráveis da humanidade, contando com testemunhos, encenações, CGI de topo e entrevistas com os investigadores que descobriram o que correu mal e levou ao desastre.</w:t>
      </w:r>
    </w:p>
    <w:p w14:paraId="68356FC0" w14:textId="77777777" w:rsidR="00FD3241" w:rsidRDefault="00FD3241" w:rsidP="00FD3241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</w:p>
    <w:p w14:paraId="650CF5E2" w14:textId="77777777" w:rsidR="00C76690" w:rsidRDefault="00C76690" w:rsidP="005667BF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>A nova</w:t>
      </w:r>
      <w:r w:rsidR="00FD3241">
        <w:rPr>
          <w:rFonts w:ascii="Arial" w:hAnsi="Arial" w:cs="Arial"/>
          <w:shd w:val="clear" w:color="auto" w:fill="FFFFFF"/>
          <w:lang w:val="pt-PT"/>
        </w:rPr>
        <w:t xml:space="preserve"> temporada arranca com um episódio empolgante sobre o voo </w:t>
      </w:r>
      <w:proofErr w:type="spellStart"/>
      <w:r w:rsidR="00FD3241">
        <w:rPr>
          <w:rFonts w:ascii="Arial" w:hAnsi="Arial" w:cs="Arial"/>
          <w:shd w:val="clear" w:color="auto" w:fill="FFFFFF"/>
          <w:lang w:val="pt-PT"/>
        </w:rPr>
        <w:t>Martinar</w:t>
      </w:r>
      <w:proofErr w:type="spellEnd"/>
      <w:r w:rsidR="00FD3241">
        <w:rPr>
          <w:rFonts w:ascii="Arial" w:hAnsi="Arial" w:cs="Arial"/>
          <w:shd w:val="clear" w:color="auto" w:fill="FFFFFF"/>
          <w:lang w:val="pt-PT"/>
        </w:rPr>
        <w:t xml:space="preserve"> 495, um avião da companhia aérea dos Países Baixos</w:t>
      </w:r>
      <w:r w:rsidR="00EB091B">
        <w:rPr>
          <w:rFonts w:ascii="Arial" w:hAnsi="Arial" w:cs="Arial"/>
          <w:shd w:val="clear" w:color="auto" w:fill="FFFFFF"/>
          <w:lang w:val="pt-PT"/>
        </w:rPr>
        <w:t>,</w:t>
      </w:r>
      <w:r w:rsidR="00FD3241">
        <w:rPr>
          <w:rFonts w:ascii="Arial" w:hAnsi="Arial" w:cs="Arial"/>
          <w:shd w:val="clear" w:color="auto" w:fill="FFFFFF"/>
          <w:lang w:val="pt-PT"/>
        </w:rPr>
        <w:t xml:space="preserve"> que se despenhou no aeroporto de Faro no dia 21 de dezembro de 1992, em condições atmosféricas bastante severas. Transportava 327 passageiros, dois quais 54 morreram, </w:t>
      </w:r>
      <w:r>
        <w:rPr>
          <w:rFonts w:ascii="Arial" w:hAnsi="Arial" w:cs="Arial"/>
          <w:shd w:val="clear" w:color="auto" w:fill="FFFFFF"/>
          <w:lang w:val="pt-PT"/>
        </w:rPr>
        <w:t>assim como dois dos 13 tripulantes.</w:t>
      </w:r>
      <w:r w:rsidR="00FD3241">
        <w:rPr>
          <w:rFonts w:ascii="Arial" w:hAnsi="Arial" w:cs="Arial"/>
          <w:shd w:val="clear" w:color="auto" w:fill="FFFFFF"/>
          <w:lang w:val="pt-PT"/>
        </w:rPr>
        <w:t>106 pessoas ficaram gravemente feridas neste que foi o mais grave acidente aéreo registado em Portugal.</w:t>
      </w:r>
      <w:r>
        <w:rPr>
          <w:rFonts w:ascii="Arial" w:hAnsi="Arial" w:cs="Arial"/>
          <w:shd w:val="clear" w:color="auto" w:fill="FFFFFF"/>
          <w:lang w:val="pt-PT"/>
        </w:rPr>
        <w:t xml:space="preserve"> A série segue o momento</w:t>
      </w:r>
      <w:r w:rsidR="00EB091B">
        <w:rPr>
          <w:rFonts w:ascii="Arial" w:hAnsi="Arial" w:cs="Arial"/>
          <w:shd w:val="clear" w:color="auto" w:fill="FFFFFF"/>
          <w:lang w:val="pt-PT"/>
        </w:rPr>
        <w:t>,</w:t>
      </w:r>
      <w:r>
        <w:rPr>
          <w:rFonts w:ascii="Arial" w:hAnsi="Arial" w:cs="Arial"/>
          <w:shd w:val="clear" w:color="auto" w:fill="FFFFFF"/>
          <w:lang w:val="pt-PT"/>
        </w:rPr>
        <w:t xml:space="preserve"> </w:t>
      </w:r>
      <w:r w:rsidR="00EB091B">
        <w:rPr>
          <w:rFonts w:ascii="Arial" w:hAnsi="Arial" w:cs="Arial"/>
          <w:shd w:val="clear" w:color="auto" w:fill="FFFFFF"/>
          <w:lang w:val="pt-PT"/>
        </w:rPr>
        <w:t xml:space="preserve">desde os esforços </w:t>
      </w:r>
      <w:r>
        <w:rPr>
          <w:rFonts w:ascii="Arial" w:hAnsi="Arial" w:cs="Arial"/>
          <w:shd w:val="clear" w:color="auto" w:fill="FFFFFF"/>
          <w:lang w:val="pt-PT"/>
        </w:rPr>
        <w:t>n</w:t>
      </w:r>
      <w:r w:rsidR="00EB091B">
        <w:rPr>
          <w:rFonts w:ascii="Arial" w:hAnsi="Arial" w:cs="Arial"/>
          <w:shd w:val="clear" w:color="auto" w:fill="FFFFFF"/>
          <w:lang w:val="pt-PT"/>
        </w:rPr>
        <w:t>o</w:t>
      </w:r>
      <w:r>
        <w:rPr>
          <w:rFonts w:ascii="Arial" w:hAnsi="Arial" w:cs="Arial"/>
          <w:shd w:val="clear" w:color="auto" w:fill="FFFFFF"/>
          <w:lang w:val="pt-PT"/>
        </w:rPr>
        <w:t xml:space="preserve"> </w:t>
      </w:r>
      <w:r w:rsidR="00EB091B" w:rsidRPr="00EB091B">
        <w:rPr>
          <w:rFonts w:ascii="Arial" w:hAnsi="Arial" w:cs="Arial"/>
          <w:shd w:val="clear" w:color="auto" w:fill="FFFFFF"/>
          <w:lang w:val="pt-PT"/>
        </w:rPr>
        <w:t>cockpit</w:t>
      </w:r>
      <w:r>
        <w:rPr>
          <w:rFonts w:ascii="Arial" w:hAnsi="Arial" w:cs="Arial"/>
          <w:shd w:val="clear" w:color="auto" w:fill="FFFFFF"/>
          <w:lang w:val="pt-PT"/>
        </w:rPr>
        <w:t xml:space="preserve"> até às devastadoras falhas</w:t>
      </w:r>
      <w:r w:rsidR="00EB091B">
        <w:rPr>
          <w:rFonts w:ascii="Arial" w:hAnsi="Arial" w:cs="Arial"/>
          <w:shd w:val="clear" w:color="auto" w:fill="FFFFFF"/>
          <w:lang w:val="pt-PT"/>
        </w:rPr>
        <w:t xml:space="preserve"> do avião</w:t>
      </w:r>
      <w:r>
        <w:rPr>
          <w:rFonts w:ascii="Arial" w:hAnsi="Arial" w:cs="Arial"/>
          <w:shd w:val="clear" w:color="auto" w:fill="FFFFFF"/>
          <w:lang w:val="pt-PT"/>
        </w:rPr>
        <w:t>.</w:t>
      </w:r>
    </w:p>
    <w:p w14:paraId="3D41D6D6" w14:textId="77777777" w:rsidR="00DC27E3" w:rsidRPr="00573616" w:rsidRDefault="00DC27E3" w:rsidP="00573616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/>
          <w:b/>
          <w:color w:val="F1D109"/>
          <w:sz w:val="28"/>
          <w:shd w:val="clear" w:color="auto" w:fill="FFFFFF"/>
          <w:lang w:val="pt-PT"/>
        </w:rPr>
      </w:pPr>
    </w:p>
    <w:p w14:paraId="21DBB3A0" w14:textId="77777777" w:rsidR="00DC27E3" w:rsidRDefault="00DC27E3" w:rsidP="00DC27E3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ESTREIA</w:t>
      </w:r>
      <w:r w:rsidRPr="00B07B3A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:</w:t>
      </w:r>
      <w:r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 xml:space="preserve"> Quinta-feira, 27 de janeiro, às 22h10</w:t>
      </w:r>
    </w:p>
    <w:p w14:paraId="0486B97A" w14:textId="77777777" w:rsidR="00DC27E3" w:rsidRDefault="00DC27E3" w:rsidP="00DC27E3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Emissão</w:t>
      </w:r>
      <w:r w:rsidRPr="00B07B3A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:</w:t>
      </w:r>
      <w:r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 xml:space="preserve"> Quinta-feira, às 22h10 </w:t>
      </w:r>
    </w:p>
    <w:p w14:paraId="3F862136" w14:textId="77777777" w:rsidR="00DC27E3" w:rsidRDefault="00DC27E3" w:rsidP="008C65EA">
      <w:pPr>
        <w:tabs>
          <w:tab w:val="left" w:pos="2004"/>
        </w:tabs>
        <w:autoSpaceDE w:val="0"/>
        <w:autoSpaceDN w:val="0"/>
        <w:spacing w:after="0" w:line="360" w:lineRule="auto"/>
        <w:ind w:left="993" w:right="850"/>
        <w:jc w:val="left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</w:p>
    <w:p w14:paraId="17B4EEAF" w14:textId="77777777" w:rsidR="00B54523" w:rsidRDefault="00B54523" w:rsidP="00B54523">
      <w:pPr>
        <w:pStyle w:val="PargrafodaLista"/>
        <w:tabs>
          <w:tab w:val="left" w:pos="851"/>
        </w:tabs>
        <w:spacing w:after="0" w:line="360" w:lineRule="auto"/>
        <w:ind w:left="0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13356FCA" w14:textId="77777777" w:rsidR="00E951D9" w:rsidRPr="00504B2C" w:rsidRDefault="00E951D9" w:rsidP="00E951D9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b/>
          <w:color w:val="F1D109"/>
          <w:szCs w:val="22"/>
          <w:lang w:val="pt-PT"/>
        </w:rPr>
      </w:pPr>
    </w:p>
    <w:p w14:paraId="040E656A" w14:textId="77777777" w:rsidR="00CA5C8E" w:rsidRDefault="00CA5C8E" w:rsidP="00B67FE8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</w:t>
      </w:r>
      <w:r w:rsidR="00871D0C">
        <w:rPr>
          <w:rFonts w:ascii="Arial" w:hAnsi="Arial" w:cs="Arial"/>
          <w:b/>
          <w:color w:val="929292"/>
          <w:sz w:val="18"/>
          <w:szCs w:val="18"/>
          <w:lang w:val="pt-PT"/>
        </w:rPr>
        <w:t>,</w:t>
      </w: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contacte:</w:t>
      </w:r>
    </w:p>
    <w:p w14:paraId="37553C7F" w14:textId="77777777" w:rsidR="00701870" w:rsidRPr="00B67FE8" w:rsidRDefault="00701870" w:rsidP="00B67FE8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5BFE9553" w14:textId="77777777" w:rsidR="00CA5C8E" w:rsidRPr="008B4186" w:rsidRDefault="009A6E4F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8B4186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National Geographic Partners </w:t>
      </w:r>
    </w:p>
    <w:p w14:paraId="50B36C0A" w14:textId="77777777" w:rsidR="009A6E4F" w:rsidRPr="008B4186" w:rsidRDefault="009A6E4F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color w:val="929292"/>
          <w:sz w:val="18"/>
          <w:szCs w:val="18"/>
          <w:lang w:val="pt-PT"/>
        </w:rPr>
      </w:pPr>
      <w:r w:rsidRPr="008B4186">
        <w:rPr>
          <w:rFonts w:ascii="Arial" w:hAnsi="Arial" w:cs="Arial"/>
          <w:color w:val="929292"/>
          <w:sz w:val="18"/>
          <w:szCs w:val="18"/>
          <w:lang w:val="pt-PT"/>
        </w:rPr>
        <w:t xml:space="preserve">Margarida Morais: </w:t>
      </w:r>
      <w:hyperlink r:id="rId14" w:history="1">
        <w:r w:rsidR="003902C8" w:rsidRPr="008B4186">
          <w:rPr>
            <w:rStyle w:val="Hiperligao"/>
            <w:rFonts w:ascii="Arial" w:hAnsi="Arial" w:cs="Arial"/>
            <w:sz w:val="18"/>
            <w:szCs w:val="18"/>
            <w:lang w:val="pt-PT"/>
          </w:rPr>
          <w:t>margarida.morais@disney.com</w:t>
        </w:r>
      </w:hyperlink>
      <w:r w:rsidRPr="008B4186">
        <w:rPr>
          <w:rFonts w:ascii="Arial" w:hAnsi="Arial" w:cs="Arial"/>
          <w:color w:val="929292"/>
          <w:sz w:val="18"/>
          <w:szCs w:val="18"/>
          <w:lang w:val="pt-PT"/>
        </w:rPr>
        <w:t xml:space="preserve"> </w:t>
      </w:r>
    </w:p>
    <w:p w14:paraId="0E44A223" w14:textId="77777777" w:rsidR="00CA5C8E" w:rsidRPr="00B67FE8" w:rsidRDefault="00CA5C8E" w:rsidP="00E951D9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7A0CDEC5" w14:textId="77777777" w:rsidR="00CA5C8E" w:rsidRPr="00B67FE8" w:rsidRDefault="00CA5C8E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Sobre o canal National Geographic:</w:t>
      </w:r>
    </w:p>
    <w:p w14:paraId="5ACB2566" w14:textId="77777777" w:rsidR="00CA5C8E" w:rsidRDefault="0084646E" w:rsidP="0084646E">
      <w:pPr>
        <w:pStyle w:val="Rodap1"/>
        <w:ind w:left="851" w:firstLine="0"/>
        <w:jc w:val="both"/>
        <w:rPr>
          <w:rFonts w:ascii="Arial" w:hAnsi="Arial"/>
        </w:rPr>
      </w:pPr>
      <w:r w:rsidRPr="0084646E">
        <w:rPr>
          <w:rFonts w:ascii="Arial" w:hAnsi="Arial"/>
        </w:rPr>
        <w:t>O National Geographic (NAT GEO) convida os telespectadores a irem “mais além” através de uma programação inteligente, inovadora e inspiradora que desafia as perceções de cada um, a forma como vemos o mundo e o que nos impele para o progresso. O NAT GEO é um canal dinâmico que analisa e documenta temas relevantes e atuais muito diversos: versa sobre o ser humano, a vida animal, invenções e ciências do futuro, tecnologia e legados históricos, sociais, geográficos e antropológicos que contribuíram e contribuem para a construção da sociedade atual. Em Portugal, o canal está disponível nos operadores NOS, MEO, Vodafone e Nowo.</w:t>
      </w:r>
    </w:p>
    <w:p w14:paraId="3E66A162" w14:textId="77777777" w:rsidR="0084646E" w:rsidRDefault="0084646E" w:rsidP="0084646E">
      <w:pPr>
        <w:pStyle w:val="Rodap1"/>
        <w:ind w:left="851" w:firstLine="0"/>
        <w:jc w:val="both"/>
        <w:rPr>
          <w:rFonts w:ascii="Arial" w:hAnsi="Arial"/>
        </w:rPr>
      </w:pPr>
    </w:p>
    <w:p w14:paraId="0249F297" w14:textId="77777777" w:rsidR="00701870" w:rsidRPr="00B67FE8" w:rsidRDefault="00701870" w:rsidP="000927B2">
      <w:pPr>
        <w:pStyle w:val="Rodap1"/>
        <w:ind w:left="851" w:firstLine="0"/>
        <w:jc w:val="both"/>
        <w:rPr>
          <w:rFonts w:ascii="Arial" w:hAnsi="Arial"/>
        </w:rPr>
      </w:pPr>
      <w:r w:rsidRPr="00701870">
        <w:rPr>
          <w:rFonts w:ascii="Arial" w:hAnsi="Arial"/>
        </w:rPr>
        <w:t xml:space="preserve">Caso não pretenda continua a receber informação da Lift Consulting, envie por favor mail para </w:t>
      </w:r>
      <w:hyperlink r:id="rId15" w:history="1">
        <w:r w:rsidRPr="00701870">
          <w:rPr>
            <w:rStyle w:val="Hiperligao"/>
            <w:rFonts w:ascii="Arial" w:hAnsi="Arial"/>
            <w:b/>
            <w:bCs/>
          </w:rPr>
          <w:t>dpo@liftworld.net</w:t>
        </w:r>
      </w:hyperlink>
      <w:r w:rsidRPr="00701870">
        <w:rPr>
          <w:rFonts w:ascii="Arial" w:hAnsi="Arial"/>
        </w:rPr>
        <w:t xml:space="preserve"> indicando </w:t>
      </w:r>
      <w:r w:rsidRPr="00701870">
        <w:rPr>
          <w:rFonts w:ascii="Arial" w:hAnsi="Arial"/>
          <w:b/>
          <w:bCs/>
        </w:rPr>
        <w:t>unsubscribe</w:t>
      </w:r>
      <w:r w:rsidRPr="00701870">
        <w:rPr>
          <w:rFonts w:ascii="Arial" w:hAnsi="Arial"/>
        </w:rPr>
        <w:t xml:space="preserve"> no assunto.</w:t>
      </w:r>
    </w:p>
    <w:sectPr w:rsidR="00701870" w:rsidRPr="00B67FE8" w:rsidSect="006E180D">
      <w:headerReference w:type="default" r:id="rId16"/>
      <w:footerReference w:type="default" r:id="rId17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171B" w14:textId="77777777" w:rsidR="00077D3D" w:rsidRDefault="00077D3D">
      <w:r>
        <w:separator/>
      </w:r>
    </w:p>
  </w:endnote>
  <w:endnote w:type="continuationSeparator" w:id="0">
    <w:p w14:paraId="3DBE45D7" w14:textId="77777777" w:rsidR="00077D3D" w:rsidRDefault="00077D3D">
      <w:r>
        <w:continuationSeparator/>
      </w:r>
    </w:p>
  </w:endnote>
  <w:endnote w:type="continuationNotice" w:id="1">
    <w:p w14:paraId="161895DF" w14:textId="77777777" w:rsidR="00077D3D" w:rsidRDefault="00077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AAD1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B513" w14:textId="77777777" w:rsidR="00077D3D" w:rsidRDefault="00077D3D">
      <w:r>
        <w:separator/>
      </w:r>
    </w:p>
  </w:footnote>
  <w:footnote w:type="continuationSeparator" w:id="0">
    <w:p w14:paraId="3702A1D8" w14:textId="77777777" w:rsidR="00077D3D" w:rsidRDefault="00077D3D">
      <w:r>
        <w:continuationSeparator/>
      </w:r>
    </w:p>
  </w:footnote>
  <w:footnote w:type="continuationNotice" w:id="1">
    <w:p w14:paraId="7327D955" w14:textId="77777777" w:rsidR="00077D3D" w:rsidRDefault="00077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3E4E" w14:textId="77777777" w:rsidR="00971A77" w:rsidRDefault="007D20B5">
    <w:pPr>
      <w:pStyle w:val="Cabealho"/>
    </w:pPr>
    <w:r>
      <w:tab/>
    </w:r>
    <w:r w:rsidR="00121932" w:rsidRPr="00121932">
      <w:rPr>
        <w:noProof/>
        <w:lang w:val="pt-PT" w:eastAsia="pt-PT"/>
      </w:rPr>
      <w:pict w14:anchorId="0CCF8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95pt;height: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407"/>
    <w:multiLevelType w:val="hybridMultilevel"/>
    <w:tmpl w:val="C070333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25481"/>
    <w:multiLevelType w:val="hybridMultilevel"/>
    <w:tmpl w:val="31560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FFF"/>
    <w:multiLevelType w:val="hybridMultilevel"/>
    <w:tmpl w:val="C6CE4638"/>
    <w:lvl w:ilvl="0" w:tplc="08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6E2325F"/>
    <w:multiLevelType w:val="hybridMultilevel"/>
    <w:tmpl w:val="088C63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B230C"/>
    <w:multiLevelType w:val="hybridMultilevel"/>
    <w:tmpl w:val="8068851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62EE"/>
    <w:multiLevelType w:val="hybridMultilevel"/>
    <w:tmpl w:val="433CD4A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9EC33D4"/>
    <w:multiLevelType w:val="hybridMultilevel"/>
    <w:tmpl w:val="F862648C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622"/>
    <w:rsid w:val="00001AD3"/>
    <w:rsid w:val="0000260F"/>
    <w:rsid w:val="0000472A"/>
    <w:rsid w:val="00005441"/>
    <w:rsid w:val="0000593B"/>
    <w:rsid w:val="00006430"/>
    <w:rsid w:val="000069F0"/>
    <w:rsid w:val="000106C3"/>
    <w:rsid w:val="00010CAC"/>
    <w:rsid w:val="00016848"/>
    <w:rsid w:val="00017581"/>
    <w:rsid w:val="0002147F"/>
    <w:rsid w:val="0002654A"/>
    <w:rsid w:val="00027C29"/>
    <w:rsid w:val="00027E91"/>
    <w:rsid w:val="00030147"/>
    <w:rsid w:val="00032059"/>
    <w:rsid w:val="0003397F"/>
    <w:rsid w:val="00034ADB"/>
    <w:rsid w:val="00035268"/>
    <w:rsid w:val="00035F24"/>
    <w:rsid w:val="00040352"/>
    <w:rsid w:val="0004121B"/>
    <w:rsid w:val="00041D37"/>
    <w:rsid w:val="00046A15"/>
    <w:rsid w:val="000471BD"/>
    <w:rsid w:val="000473A6"/>
    <w:rsid w:val="000476FF"/>
    <w:rsid w:val="00050A4B"/>
    <w:rsid w:val="0005294B"/>
    <w:rsid w:val="000533D4"/>
    <w:rsid w:val="00055AB5"/>
    <w:rsid w:val="000566A8"/>
    <w:rsid w:val="00057C8A"/>
    <w:rsid w:val="000608D0"/>
    <w:rsid w:val="00060E0D"/>
    <w:rsid w:val="00061FE2"/>
    <w:rsid w:val="00063BD5"/>
    <w:rsid w:val="00064C40"/>
    <w:rsid w:val="00065B0B"/>
    <w:rsid w:val="00065FF1"/>
    <w:rsid w:val="00066F15"/>
    <w:rsid w:val="00066F34"/>
    <w:rsid w:val="00071AF4"/>
    <w:rsid w:val="00072067"/>
    <w:rsid w:val="000747E1"/>
    <w:rsid w:val="00074D2B"/>
    <w:rsid w:val="000764CD"/>
    <w:rsid w:val="00076EA7"/>
    <w:rsid w:val="00077D3D"/>
    <w:rsid w:val="000809D9"/>
    <w:rsid w:val="00082BC4"/>
    <w:rsid w:val="000832BE"/>
    <w:rsid w:val="0008351C"/>
    <w:rsid w:val="0008357A"/>
    <w:rsid w:val="0008391D"/>
    <w:rsid w:val="00084CB7"/>
    <w:rsid w:val="000854A8"/>
    <w:rsid w:val="00085BB6"/>
    <w:rsid w:val="000861C7"/>
    <w:rsid w:val="000872A5"/>
    <w:rsid w:val="0009022F"/>
    <w:rsid w:val="000906B4"/>
    <w:rsid w:val="000914AF"/>
    <w:rsid w:val="000927B2"/>
    <w:rsid w:val="00092F7E"/>
    <w:rsid w:val="0009455C"/>
    <w:rsid w:val="00095ECE"/>
    <w:rsid w:val="000A07CD"/>
    <w:rsid w:val="000A1639"/>
    <w:rsid w:val="000A1F4D"/>
    <w:rsid w:val="000A2065"/>
    <w:rsid w:val="000A25DE"/>
    <w:rsid w:val="000A29BA"/>
    <w:rsid w:val="000A35DA"/>
    <w:rsid w:val="000A3AB0"/>
    <w:rsid w:val="000A469A"/>
    <w:rsid w:val="000A640C"/>
    <w:rsid w:val="000A652B"/>
    <w:rsid w:val="000A7E23"/>
    <w:rsid w:val="000B0157"/>
    <w:rsid w:val="000B0985"/>
    <w:rsid w:val="000B0D0A"/>
    <w:rsid w:val="000B0DC2"/>
    <w:rsid w:val="000B2021"/>
    <w:rsid w:val="000B21A1"/>
    <w:rsid w:val="000B2D25"/>
    <w:rsid w:val="000B3D1E"/>
    <w:rsid w:val="000B40B9"/>
    <w:rsid w:val="000B7524"/>
    <w:rsid w:val="000C125B"/>
    <w:rsid w:val="000C1708"/>
    <w:rsid w:val="000C5CC0"/>
    <w:rsid w:val="000D0341"/>
    <w:rsid w:val="000D1886"/>
    <w:rsid w:val="000D4659"/>
    <w:rsid w:val="000D6AE8"/>
    <w:rsid w:val="000D7D5E"/>
    <w:rsid w:val="000D7EC1"/>
    <w:rsid w:val="000E0CB0"/>
    <w:rsid w:val="000E2355"/>
    <w:rsid w:val="000E2577"/>
    <w:rsid w:val="000E2D59"/>
    <w:rsid w:val="000E585A"/>
    <w:rsid w:val="000E5986"/>
    <w:rsid w:val="000E5A59"/>
    <w:rsid w:val="000E67DC"/>
    <w:rsid w:val="000E6B3B"/>
    <w:rsid w:val="000E7E7D"/>
    <w:rsid w:val="000F007A"/>
    <w:rsid w:val="000F02BE"/>
    <w:rsid w:val="000F1AA8"/>
    <w:rsid w:val="000F3524"/>
    <w:rsid w:val="000F57C7"/>
    <w:rsid w:val="000F591D"/>
    <w:rsid w:val="000F5B43"/>
    <w:rsid w:val="000F6070"/>
    <w:rsid w:val="000F6F15"/>
    <w:rsid w:val="00100491"/>
    <w:rsid w:val="00100DF2"/>
    <w:rsid w:val="001013DF"/>
    <w:rsid w:val="00102595"/>
    <w:rsid w:val="00103E96"/>
    <w:rsid w:val="00104484"/>
    <w:rsid w:val="0010552A"/>
    <w:rsid w:val="00106ABB"/>
    <w:rsid w:val="00106AEE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C62"/>
    <w:rsid w:val="00121932"/>
    <w:rsid w:val="00121A63"/>
    <w:rsid w:val="00124FCA"/>
    <w:rsid w:val="001262C6"/>
    <w:rsid w:val="00127D9C"/>
    <w:rsid w:val="0013011A"/>
    <w:rsid w:val="001304F5"/>
    <w:rsid w:val="00130724"/>
    <w:rsid w:val="0013272F"/>
    <w:rsid w:val="00132F80"/>
    <w:rsid w:val="001358F1"/>
    <w:rsid w:val="00135E73"/>
    <w:rsid w:val="00136C5A"/>
    <w:rsid w:val="00142096"/>
    <w:rsid w:val="00142663"/>
    <w:rsid w:val="0014273A"/>
    <w:rsid w:val="00142B6C"/>
    <w:rsid w:val="00146228"/>
    <w:rsid w:val="0014640D"/>
    <w:rsid w:val="00146DA7"/>
    <w:rsid w:val="00146EF9"/>
    <w:rsid w:val="00147E51"/>
    <w:rsid w:val="001536A8"/>
    <w:rsid w:val="00154B10"/>
    <w:rsid w:val="00155295"/>
    <w:rsid w:val="00156ADA"/>
    <w:rsid w:val="0015728E"/>
    <w:rsid w:val="001575E0"/>
    <w:rsid w:val="00157611"/>
    <w:rsid w:val="00160E9E"/>
    <w:rsid w:val="00161147"/>
    <w:rsid w:val="00162D50"/>
    <w:rsid w:val="00163946"/>
    <w:rsid w:val="00163B9E"/>
    <w:rsid w:val="00163DD2"/>
    <w:rsid w:val="00165AB7"/>
    <w:rsid w:val="001663A3"/>
    <w:rsid w:val="00166D7C"/>
    <w:rsid w:val="0016789C"/>
    <w:rsid w:val="00167CAC"/>
    <w:rsid w:val="00167F4B"/>
    <w:rsid w:val="00171DF9"/>
    <w:rsid w:val="00175A10"/>
    <w:rsid w:val="00177949"/>
    <w:rsid w:val="00181A95"/>
    <w:rsid w:val="00182EF9"/>
    <w:rsid w:val="001834FB"/>
    <w:rsid w:val="00184814"/>
    <w:rsid w:val="00184D76"/>
    <w:rsid w:val="00185754"/>
    <w:rsid w:val="00185EFB"/>
    <w:rsid w:val="00186D45"/>
    <w:rsid w:val="00187178"/>
    <w:rsid w:val="001879AF"/>
    <w:rsid w:val="00187B5D"/>
    <w:rsid w:val="00190987"/>
    <w:rsid w:val="00191B25"/>
    <w:rsid w:val="00192764"/>
    <w:rsid w:val="00194708"/>
    <w:rsid w:val="001948D5"/>
    <w:rsid w:val="00194B54"/>
    <w:rsid w:val="001958F8"/>
    <w:rsid w:val="00195AA5"/>
    <w:rsid w:val="001966AC"/>
    <w:rsid w:val="00197EA2"/>
    <w:rsid w:val="00197F7A"/>
    <w:rsid w:val="001A0B6A"/>
    <w:rsid w:val="001A1754"/>
    <w:rsid w:val="001A3A9F"/>
    <w:rsid w:val="001A4BB7"/>
    <w:rsid w:val="001A66FE"/>
    <w:rsid w:val="001A7E49"/>
    <w:rsid w:val="001B1C71"/>
    <w:rsid w:val="001B212D"/>
    <w:rsid w:val="001B370F"/>
    <w:rsid w:val="001B4818"/>
    <w:rsid w:val="001B5D4E"/>
    <w:rsid w:val="001B702D"/>
    <w:rsid w:val="001B710A"/>
    <w:rsid w:val="001C0332"/>
    <w:rsid w:val="001C0439"/>
    <w:rsid w:val="001C128E"/>
    <w:rsid w:val="001C3081"/>
    <w:rsid w:val="001C5C2B"/>
    <w:rsid w:val="001C6211"/>
    <w:rsid w:val="001C7FC9"/>
    <w:rsid w:val="001D2009"/>
    <w:rsid w:val="001D2412"/>
    <w:rsid w:val="001D2A6A"/>
    <w:rsid w:val="001D4068"/>
    <w:rsid w:val="001D43C9"/>
    <w:rsid w:val="001D4897"/>
    <w:rsid w:val="001E4781"/>
    <w:rsid w:val="001E56A5"/>
    <w:rsid w:val="001E5E24"/>
    <w:rsid w:val="001E5F39"/>
    <w:rsid w:val="001E7A92"/>
    <w:rsid w:val="001E7B72"/>
    <w:rsid w:val="001F1445"/>
    <w:rsid w:val="001F1E08"/>
    <w:rsid w:val="001F26E3"/>
    <w:rsid w:val="001F2970"/>
    <w:rsid w:val="001F2CC0"/>
    <w:rsid w:val="001F2F39"/>
    <w:rsid w:val="001F395F"/>
    <w:rsid w:val="001F470D"/>
    <w:rsid w:val="001F6CC2"/>
    <w:rsid w:val="001F7765"/>
    <w:rsid w:val="001F7D38"/>
    <w:rsid w:val="001F7D7A"/>
    <w:rsid w:val="00200C39"/>
    <w:rsid w:val="0020203C"/>
    <w:rsid w:val="00202FEC"/>
    <w:rsid w:val="002036C0"/>
    <w:rsid w:val="00203D5D"/>
    <w:rsid w:val="002105F0"/>
    <w:rsid w:val="002112BC"/>
    <w:rsid w:val="00213204"/>
    <w:rsid w:val="0021427C"/>
    <w:rsid w:val="002145DF"/>
    <w:rsid w:val="002146FF"/>
    <w:rsid w:val="00217964"/>
    <w:rsid w:val="00217BB1"/>
    <w:rsid w:val="00217D23"/>
    <w:rsid w:val="0022015F"/>
    <w:rsid w:val="00223520"/>
    <w:rsid w:val="00223C4B"/>
    <w:rsid w:val="00225585"/>
    <w:rsid w:val="002259F0"/>
    <w:rsid w:val="00225DFB"/>
    <w:rsid w:val="00225E8C"/>
    <w:rsid w:val="00226B91"/>
    <w:rsid w:val="00226D14"/>
    <w:rsid w:val="00226E37"/>
    <w:rsid w:val="00227E94"/>
    <w:rsid w:val="002313F2"/>
    <w:rsid w:val="00232D93"/>
    <w:rsid w:val="0023394E"/>
    <w:rsid w:val="002341A6"/>
    <w:rsid w:val="00235707"/>
    <w:rsid w:val="00235A51"/>
    <w:rsid w:val="00236E1E"/>
    <w:rsid w:val="0023746C"/>
    <w:rsid w:val="00237802"/>
    <w:rsid w:val="00237EE9"/>
    <w:rsid w:val="002410A0"/>
    <w:rsid w:val="00241A84"/>
    <w:rsid w:val="0024411A"/>
    <w:rsid w:val="00244E3D"/>
    <w:rsid w:val="00245D8C"/>
    <w:rsid w:val="00250D9C"/>
    <w:rsid w:val="00251521"/>
    <w:rsid w:val="00251700"/>
    <w:rsid w:val="00253016"/>
    <w:rsid w:val="00253A69"/>
    <w:rsid w:val="0025469C"/>
    <w:rsid w:val="0025576C"/>
    <w:rsid w:val="00256A89"/>
    <w:rsid w:val="00256EE0"/>
    <w:rsid w:val="00256FDC"/>
    <w:rsid w:val="00257F9F"/>
    <w:rsid w:val="00260C6E"/>
    <w:rsid w:val="002632E5"/>
    <w:rsid w:val="00266432"/>
    <w:rsid w:val="00267124"/>
    <w:rsid w:val="002700EC"/>
    <w:rsid w:val="00270237"/>
    <w:rsid w:val="00271DF9"/>
    <w:rsid w:val="00271EAB"/>
    <w:rsid w:val="00273761"/>
    <w:rsid w:val="00274E8A"/>
    <w:rsid w:val="002751C7"/>
    <w:rsid w:val="00275BA0"/>
    <w:rsid w:val="00276351"/>
    <w:rsid w:val="00276AB8"/>
    <w:rsid w:val="00277D6D"/>
    <w:rsid w:val="00282FA5"/>
    <w:rsid w:val="0028302F"/>
    <w:rsid w:val="00283CF1"/>
    <w:rsid w:val="00284173"/>
    <w:rsid w:val="00285CB4"/>
    <w:rsid w:val="0028763B"/>
    <w:rsid w:val="00287D9A"/>
    <w:rsid w:val="002902B1"/>
    <w:rsid w:val="00290457"/>
    <w:rsid w:val="00292AEA"/>
    <w:rsid w:val="002940E5"/>
    <w:rsid w:val="0029411C"/>
    <w:rsid w:val="00295033"/>
    <w:rsid w:val="00295328"/>
    <w:rsid w:val="00295E30"/>
    <w:rsid w:val="00296E9B"/>
    <w:rsid w:val="00297FEB"/>
    <w:rsid w:val="002A0EC4"/>
    <w:rsid w:val="002A0EEE"/>
    <w:rsid w:val="002A2DE0"/>
    <w:rsid w:val="002A400D"/>
    <w:rsid w:val="002A40F0"/>
    <w:rsid w:val="002A4109"/>
    <w:rsid w:val="002A4699"/>
    <w:rsid w:val="002A6E29"/>
    <w:rsid w:val="002B0940"/>
    <w:rsid w:val="002B1F07"/>
    <w:rsid w:val="002B255F"/>
    <w:rsid w:val="002B2588"/>
    <w:rsid w:val="002B27FC"/>
    <w:rsid w:val="002B5CFC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6D45"/>
    <w:rsid w:val="002C6F2D"/>
    <w:rsid w:val="002C7147"/>
    <w:rsid w:val="002C789C"/>
    <w:rsid w:val="002C7D3F"/>
    <w:rsid w:val="002D0E7F"/>
    <w:rsid w:val="002D2428"/>
    <w:rsid w:val="002D300D"/>
    <w:rsid w:val="002D3376"/>
    <w:rsid w:val="002D36C5"/>
    <w:rsid w:val="002D4539"/>
    <w:rsid w:val="002D456B"/>
    <w:rsid w:val="002D4CE0"/>
    <w:rsid w:val="002D5577"/>
    <w:rsid w:val="002E1330"/>
    <w:rsid w:val="002E1671"/>
    <w:rsid w:val="002E23C5"/>
    <w:rsid w:val="002E30D7"/>
    <w:rsid w:val="002E33B5"/>
    <w:rsid w:val="002E4385"/>
    <w:rsid w:val="002E6474"/>
    <w:rsid w:val="002E666F"/>
    <w:rsid w:val="002F0323"/>
    <w:rsid w:val="002F0975"/>
    <w:rsid w:val="002F0C37"/>
    <w:rsid w:val="002F0E00"/>
    <w:rsid w:val="002F0FC9"/>
    <w:rsid w:val="002F3177"/>
    <w:rsid w:val="002F340B"/>
    <w:rsid w:val="002F3662"/>
    <w:rsid w:val="002F3AC1"/>
    <w:rsid w:val="002F6079"/>
    <w:rsid w:val="002F6530"/>
    <w:rsid w:val="00300233"/>
    <w:rsid w:val="00303D97"/>
    <w:rsid w:val="00304FF7"/>
    <w:rsid w:val="00306A06"/>
    <w:rsid w:val="00306C70"/>
    <w:rsid w:val="0030745B"/>
    <w:rsid w:val="0031505E"/>
    <w:rsid w:val="00316251"/>
    <w:rsid w:val="00316B66"/>
    <w:rsid w:val="00317431"/>
    <w:rsid w:val="00317C80"/>
    <w:rsid w:val="00321C40"/>
    <w:rsid w:val="00322209"/>
    <w:rsid w:val="00324C79"/>
    <w:rsid w:val="00325E1D"/>
    <w:rsid w:val="0032669F"/>
    <w:rsid w:val="00330399"/>
    <w:rsid w:val="00330895"/>
    <w:rsid w:val="00332C9F"/>
    <w:rsid w:val="00333CFA"/>
    <w:rsid w:val="00335806"/>
    <w:rsid w:val="00335B24"/>
    <w:rsid w:val="00335D3C"/>
    <w:rsid w:val="00341479"/>
    <w:rsid w:val="003509A0"/>
    <w:rsid w:val="00353E0E"/>
    <w:rsid w:val="00354370"/>
    <w:rsid w:val="00355534"/>
    <w:rsid w:val="003570F5"/>
    <w:rsid w:val="0035744C"/>
    <w:rsid w:val="00365027"/>
    <w:rsid w:val="00365D79"/>
    <w:rsid w:val="00366EC6"/>
    <w:rsid w:val="00367768"/>
    <w:rsid w:val="00367A65"/>
    <w:rsid w:val="0037070C"/>
    <w:rsid w:val="00371C39"/>
    <w:rsid w:val="00372991"/>
    <w:rsid w:val="00372A7A"/>
    <w:rsid w:val="00372AFF"/>
    <w:rsid w:val="0037469E"/>
    <w:rsid w:val="003747BF"/>
    <w:rsid w:val="0037498F"/>
    <w:rsid w:val="003752E8"/>
    <w:rsid w:val="003764B8"/>
    <w:rsid w:val="00377DEE"/>
    <w:rsid w:val="0038303E"/>
    <w:rsid w:val="0038377D"/>
    <w:rsid w:val="00384F99"/>
    <w:rsid w:val="003853CF"/>
    <w:rsid w:val="00386A74"/>
    <w:rsid w:val="00386CEC"/>
    <w:rsid w:val="003902C8"/>
    <w:rsid w:val="00390465"/>
    <w:rsid w:val="00390891"/>
    <w:rsid w:val="003915BC"/>
    <w:rsid w:val="00394102"/>
    <w:rsid w:val="00397AB1"/>
    <w:rsid w:val="003A00E3"/>
    <w:rsid w:val="003A2DF2"/>
    <w:rsid w:val="003A47A2"/>
    <w:rsid w:val="003A4816"/>
    <w:rsid w:val="003A5E4C"/>
    <w:rsid w:val="003A7C2A"/>
    <w:rsid w:val="003B036B"/>
    <w:rsid w:val="003B0A0B"/>
    <w:rsid w:val="003B1095"/>
    <w:rsid w:val="003B1F84"/>
    <w:rsid w:val="003B22E1"/>
    <w:rsid w:val="003B384B"/>
    <w:rsid w:val="003B3D5C"/>
    <w:rsid w:val="003B5405"/>
    <w:rsid w:val="003B5682"/>
    <w:rsid w:val="003B5ECD"/>
    <w:rsid w:val="003B6E9F"/>
    <w:rsid w:val="003C0363"/>
    <w:rsid w:val="003C10FE"/>
    <w:rsid w:val="003C1D0B"/>
    <w:rsid w:val="003C326A"/>
    <w:rsid w:val="003C32C3"/>
    <w:rsid w:val="003C55A7"/>
    <w:rsid w:val="003C5E2F"/>
    <w:rsid w:val="003C6AB2"/>
    <w:rsid w:val="003D13EF"/>
    <w:rsid w:val="003D36F2"/>
    <w:rsid w:val="003D41A3"/>
    <w:rsid w:val="003D5190"/>
    <w:rsid w:val="003D6189"/>
    <w:rsid w:val="003D6916"/>
    <w:rsid w:val="003D6D4F"/>
    <w:rsid w:val="003D731E"/>
    <w:rsid w:val="003D7E1F"/>
    <w:rsid w:val="003E0B7A"/>
    <w:rsid w:val="003E411A"/>
    <w:rsid w:val="003E55C1"/>
    <w:rsid w:val="003E5C20"/>
    <w:rsid w:val="003F11F9"/>
    <w:rsid w:val="003F148A"/>
    <w:rsid w:val="003F1C03"/>
    <w:rsid w:val="003F224D"/>
    <w:rsid w:val="003F39DC"/>
    <w:rsid w:val="003F3C5C"/>
    <w:rsid w:val="003F4D48"/>
    <w:rsid w:val="003F5EDB"/>
    <w:rsid w:val="003F6117"/>
    <w:rsid w:val="003F659A"/>
    <w:rsid w:val="003F6D63"/>
    <w:rsid w:val="003F7D25"/>
    <w:rsid w:val="00401EC9"/>
    <w:rsid w:val="00401F9C"/>
    <w:rsid w:val="0040337F"/>
    <w:rsid w:val="00404B4A"/>
    <w:rsid w:val="00404E5C"/>
    <w:rsid w:val="00405EA7"/>
    <w:rsid w:val="00407740"/>
    <w:rsid w:val="00410192"/>
    <w:rsid w:val="00411C7A"/>
    <w:rsid w:val="00416DE4"/>
    <w:rsid w:val="00417833"/>
    <w:rsid w:val="0042066E"/>
    <w:rsid w:val="00420FE3"/>
    <w:rsid w:val="00422C80"/>
    <w:rsid w:val="00423B58"/>
    <w:rsid w:val="004254CC"/>
    <w:rsid w:val="00425ABC"/>
    <w:rsid w:val="004276C1"/>
    <w:rsid w:val="00427CC3"/>
    <w:rsid w:val="004310AD"/>
    <w:rsid w:val="004323B4"/>
    <w:rsid w:val="00432859"/>
    <w:rsid w:val="00433244"/>
    <w:rsid w:val="00436825"/>
    <w:rsid w:val="00436D1D"/>
    <w:rsid w:val="004378B7"/>
    <w:rsid w:val="00440A5E"/>
    <w:rsid w:val="004411E1"/>
    <w:rsid w:val="00441439"/>
    <w:rsid w:val="00441F99"/>
    <w:rsid w:val="00442AAC"/>
    <w:rsid w:val="00443402"/>
    <w:rsid w:val="004446EB"/>
    <w:rsid w:val="00446286"/>
    <w:rsid w:val="004465A9"/>
    <w:rsid w:val="00446869"/>
    <w:rsid w:val="00446D6C"/>
    <w:rsid w:val="004516C0"/>
    <w:rsid w:val="00452248"/>
    <w:rsid w:val="004524A3"/>
    <w:rsid w:val="00452D57"/>
    <w:rsid w:val="00455DBA"/>
    <w:rsid w:val="00456648"/>
    <w:rsid w:val="00457CAF"/>
    <w:rsid w:val="00460E52"/>
    <w:rsid w:val="00461451"/>
    <w:rsid w:val="00461728"/>
    <w:rsid w:val="00462250"/>
    <w:rsid w:val="004629EA"/>
    <w:rsid w:val="00466114"/>
    <w:rsid w:val="00467502"/>
    <w:rsid w:val="00472683"/>
    <w:rsid w:val="004729F6"/>
    <w:rsid w:val="00473573"/>
    <w:rsid w:val="004748C7"/>
    <w:rsid w:val="00475F5F"/>
    <w:rsid w:val="0047625E"/>
    <w:rsid w:val="00477113"/>
    <w:rsid w:val="004774D6"/>
    <w:rsid w:val="0048069A"/>
    <w:rsid w:val="00480ECE"/>
    <w:rsid w:val="00480F1F"/>
    <w:rsid w:val="00482031"/>
    <w:rsid w:val="00482158"/>
    <w:rsid w:val="00483B99"/>
    <w:rsid w:val="00486A11"/>
    <w:rsid w:val="00486A7B"/>
    <w:rsid w:val="00486E05"/>
    <w:rsid w:val="0048781C"/>
    <w:rsid w:val="00490E39"/>
    <w:rsid w:val="00491716"/>
    <w:rsid w:val="00493C53"/>
    <w:rsid w:val="00493D5C"/>
    <w:rsid w:val="00493F34"/>
    <w:rsid w:val="0049466A"/>
    <w:rsid w:val="00495072"/>
    <w:rsid w:val="004959D4"/>
    <w:rsid w:val="00496BEE"/>
    <w:rsid w:val="004A230E"/>
    <w:rsid w:val="004A2EA2"/>
    <w:rsid w:val="004A3B62"/>
    <w:rsid w:val="004A47FC"/>
    <w:rsid w:val="004A48DC"/>
    <w:rsid w:val="004A55ED"/>
    <w:rsid w:val="004A6844"/>
    <w:rsid w:val="004A7468"/>
    <w:rsid w:val="004B0193"/>
    <w:rsid w:val="004B12AA"/>
    <w:rsid w:val="004B49A0"/>
    <w:rsid w:val="004B7A6B"/>
    <w:rsid w:val="004C0741"/>
    <w:rsid w:val="004C2D03"/>
    <w:rsid w:val="004C3B5B"/>
    <w:rsid w:val="004C414B"/>
    <w:rsid w:val="004C457D"/>
    <w:rsid w:val="004C4809"/>
    <w:rsid w:val="004C4A3D"/>
    <w:rsid w:val="004C6968"/>
    <w:rsid w:val="004C7951"/>
    <w:rsid w:val="004D1777"/>
    <w:rsid w:val="004D1D64"/>
    <w:rsid w:val="004D1FBD"/>
    <w:rsid w:val="004D270F"/>
    <w:rsid w:val="004D2881"/>
    <w:rsid w:val="004D28EC"/>
    <w:rsid w:val="004D4045"/>
    <w:rsid w:val="004D64A1"/>
    <w:rsid w:val="004D6B4C"/>
    <w:rsid w:val="004D7221"/>
    <w:rsid w:val="004D7C42"/>
    <w:rsid w:val="004E1DC1"/>
    <w:rsid w:val="004E4797"/>
    <w:rsid w:val="004E4A16"/>
    <w:rsid w:val="004E5740"/>
    <w:rsid w:val="004E6E6A"/>
    <w:rsid w:val="004F0ADA"/>
    <w:rsid w:val="004F0E56"/>
    <w:rsid w:val="004F16FF"/>
    <w:rsid w:val="004F18DC"/>
    <w:rsid w:val="004F3C72"/>
    <w:rsid w:val="004F41C9"/>
    <w:rsid w:val="004F52BB"/>
    <w:rsid w:val="004F550E"/>
    <w:rsid w:val="004F5B15"/>
    <w:rsid w:val="004F7FD4"/>
    <w:rsid w:val="00502A4F"/>
    <w:rsid w:val="00503D14"/>
    <w:rsid w:val="005048B5"/>
    <w:rsid w:val="00504B2C"/>
    <w:rsid w:val="00504D0C"/>
    <w:rsid w:val="00504E45"/>
    <w:rsid w:val="00505686"/>
    <w:rsid w:val="00505E63"/>
    <w:rsid w:val="0050695A"/>
    <w:rsid w:val="0051032D"/>
    <w:rsid w:val="00510376"/>
    <w:rsid w:val="00510CCF"/>
    <w:rsid w:val="00511074"/>
    <w:rsid w:val="0051110A"/>
    <w:rsid w:val="00511850"/>
    <w:rsid w:val="00511D7A"/>
    <w:rsid w:val="00514032"/>
    <w:rsid w:val="00516C78"/>
    <w:rsid w:val="0051736C"/>
    <w:rsid w:val="00520166"/>
    <w:rsid w:val="00520B90"/>
    <w:rsid w:val="00521509"/>
    <w:rsid w:val="00521DB0"/>
    <w:rsid w:val="00525FFF"/>
    <w:rsid w:val="0052717F"/>
    <w:rsid w:val="005315A2"/>
    <w:rsid w:val="00531778"/>
    <w:rsid w:val="00531B1D"/>
    <w:rsid w:val="00531FB9"/>
    <w:rsid w:val="005326DF"/>
    <w:rsid w:val="00532C0D"/>
    <w:rsid w:val="00534960"/>
    <w:rsid w:val="00535749"/>
    <w:rsid w:val="0053619A"/>
    <w:rsid w:val="00536292"/>
    <w:rsid w:val="00540332"/>
    <w:rsid w:val="0054080A"/>
    <w:rsid w:val="00541586"/>
    <w:rsid w:val="005426A7"/>
    <w:rsid w:val="00542861"/>
    <w:rsid w:val="00543398"/>
    <w:rsid w:val="00544082"/>
    <w:rsid w:val="0054564E"/>
    <w:rsid w:val="00546657"/>
    <w:rsid w:val="00546AF2"/>
    <w:rsid w:val="005476F3"/>
    <w:rsid w:val="00547F3E"/>
    <w:rsid w:val="00550E79"/>
    <w:rsid w:val="005553C9"/>
    <w:rsid w:val="0055571E"/>
    <w:rsid w:val="00556716"/>
    <w:rsid w:val="00557016"/>
    <w:rsid w:val="005574D7"/>
    <w:rsid w:val="005600E5"/>
    <w:rsid w:val="00560F51"/>
    <w:rsid w:val="00561864"/>
    <w:rsid w:val="00562B57"/>
    <w:rsid w:val="00563413"/>
    <w:rsid w:val="00564AA6"/>
    <w:rsid w:val="00564EB3"/>
    <w:rsid w:val="00565D80"/>
    <w:rsid w:val="005667BF"/>
    <w:rsid w:val="0056733D"/>
    <w:rsid w:val="00567DE8"/>
    <w:rsid w:val="00570BC0"/>
    <w:rsid w:val="00571ECE"/>
    <w:rsid w:val="00572907"/>
    <w:rsid w:val="00572D27"/>
    <w:rsid w:val="00573616"/>
    <w:rsid w:val="00573B45"/>
    <w:rsid w:val="00574B09"/>
    <w:rsid w:val="005817F2"/>
    <w:rsid w:val="00582063"/>
    <w:rsid w:val="0058253E"/>
    <w:rsid w:val="00582A5F"/>
    <w:rsid w:val="00583FA4"/>
    <w:rsid w:val="00583FB3"/>
    <w:rsid w:val="00585B3E"/>
    <w:rsid w:val="00587D96"/>
    <w:rsid w:val="00587E48"/>
    <w:rsid w:val="00591724"/>
    <w:rsid w:val="00591F41"/>
    <w:rsid w:val="005922BA"/>
    <w:rsid w:val="00593149"/>
    <w:rsid w:val="00593B82"/>
    <w:rsid w:val="00594006"/>
    <w:rsid w:val="0059480B"/>
    <w:rsid w:val="005948C7"/>
    <w:rsid w:val="0059494B"/>
    <w:rsid w:val="00594A97"/>
    <w:rsid w:val="005963BA"/>
    <w:rsid w:val="0059690E"/>
    <w:rsid w:val="005973DE"/>
    <w:rsid w:val="005A02A5"/>
    <w:rsid w:val="005A1C5D"/>
    <w:rsid w:val="005A2543"/>
    <w:rsid w:val="005A28E0"/>
    <w:rsid w:val="005A3790"/>
    <w:rsid w:val="005A3CCD"/>
    <w:rsid w:val="005A46C3"/>
    <w:rsid w:val="005A537C"/>
    <w:rsid w:val="005A605B"/>
    <w:rsid w:val="005A6D7D"/>
    <w:rsid w:val="005B0807"/>
    <w:rsid w:val="005B1A27"/>
    <w:rsid w:val="005B3171"/>
    <w:rsid w:val="005B3E9F"/>
    <w:rsid w:val="005B5254"/>
    <w:rsid w:val="005B54AF"/>
    <w:rsid w:val="005B6DCA"/>
    <w:rsid w:val="005C24A0"/>
    <w:rsid w:val="005C2609"/>
    <w:rsid w:val="005C44CE"/>
    <w:rsid w:val="005C48C0"/>
    <w:rsid w:val="005C5F91"/>
    <w:rsid w:val="005C6EA6"/>
    <w:rsid w:val="005C7277"/>
    <w:rsid w:val="005C78A3"/>
    <w:rsid w:val="005C7A20"/>
    <w:rsid w:val="005D0147"/>
    <w:rsid w:val="005D1675"/>
    <w:rsid w:val="005D5308"/>
    <w:rsid w:val="005D5834"/>
    <w:rsid w:val="005D64D4"/>
    <w:rsid w:val="005D6C5E"/>
    <w:rsid w:val="005D6C82"/>
    <w:rsid w:val="005D79D8"/>
    <w:rsid w:val="005D7A5F"/>
    <w:rsid w:val="005E212A"/>
    <w:rsid w:val="005E24DB"/>
    <w:rsid w:val="005E2834"/>
    <w:rsid w:val="005E2CB3"/>
    <w:rsid w:val="005E4C00"/>
    <w:rsid w:val="005E6423"/>
    <w:rsid w:val="005F203E"/>
    <w:rsid w:val="005F3472"/>
    <w:rsid w:val="005F6ED2"/>
    <w:rsid w:val="006004D5"/>
    <w:rsid w:val="00600658"/>
    <w:rsid w:val="00603147"/>
    <w:rsid w:val="00603CC6"/>
    <w:rsid w:val="00604653"/>
    <w:rsid w:val="00604D01"/>
    <w:rsid w:val="0060680D"/>
    <w:rsid w:val="006070FC"/>
    <w:rsid w:val="00610CD1"/>
    <w:rsid w:val="00611305"/>
    <w:rsid w:val="00611CA6"/>
    <w:rsid w:val="006122B7"/>
    <w:rsid w:val="00612B41"/>
    <w:rsid w:val="006130E7"/>
    <w:rsid w:val="00614387"/>
    <w:rsid w:val="00614B06"/>
    <w:rsid w:val="006169C6"/>
    <w:rsid w:val="0061714C"/>
    <w:rsid w:val="00621C36"/>
    <w:rsid w:val="0062371D"/>
    <w:rsid w:val="006244E9"/>
    <w:rsid w:val="00624594"/>
    <w:rsid w:val="00624AC7"/>
    <w:rsid w:val="006257C0"/>
    <w:rsid w:val="006313EC"/>
    <w:rsid w:val="006316A7"/>
    <w:rsid w:val="0063313E"/>
    <w:rsid w:val="0063357E"/>
    <w:rsid w:val="006337D8"/>
    <w:rsid w:val="00634273"/>
    <w:rsid w:val="00635CEA"/>
    <w:rsid w:val="00635D44"/>
    <w:rsid w:val="00637D37"/>
    <w:rsid w:val="006404D6"/>
    <w:rsid w:val="00640E20"/>
    <w:rsid w:val="006415D0"/>
    <w:rsid w:val="00642556"/>
    <w:rsid w:val="006441C1"/>
    <w:rsid w:val="0064427B"/>
    <w:rsid w:val="006462E4"/>
    <w:rsid w:val="00650B35"/>
    <w:rsid w:val="00653B96"/>
    <w:rsid w:val="006541DA"/>
    <w:rsid w:val="006549DD"/>
    <w:rsid w:val="00655F2E"/>
    <w:rsid w:val="00656080"/>
    <w:rsid w:val="00657744"/>
    <w:rsid w:val="006612D6"/>
    <w:rsid w:val="00662130"/>
    <w:rsid w:val="006626B8"/>
    <w:rsid w:val="00662F22"/>
    <w:rsid w:val="0066429C"/>
    <w:rsid w:val="006644BB"/>
    <w:rsid w:val="00664B63"/>
    <w:rsid w:val="00666678"/>
    <w:rsid w:val="006666AC"/>
    <w:rsid w:val="00670D0F"/>
    <w:rsid w:val="00671792"/>
    <w:rsid w:val="0067197F"/>
    <w:rsid w:val="006728AE"/>
    <w:rsid w:val="006733C3"/>
    <w:rsid w:val="00673C2C"/>
    <w:rsid w:val="00674BCC"/>
    <w:rsid w:val="006759ED"/>
    <w:rsid w:val="00676472"/>
    <w:rsid w:val="0068085F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589"/>
    <w:rsid w:val="00687A88"/>
    <w:rsid w:val="00690062"/>
    <w:rsid w:val="00691493"/>
    <w:rsid w:val="00691D43"/>
    <w:rsid w:val="00691F64"/>
    <w:rsid w:val="00692247"/>
    <w:rsid w:val="00693367"/>
    <w:rsid w:val="006952CF"/>
    <w:rsid w:val="006A0A71"/>
    <w:rsid w:val="006A276B"/>
    <w:rsid w:val="006A3999"/>
    <w:rsid w:val="006A3DDF"/>
    <w:rsid w:val="006A54FF"/>
    <w:rsid w:val="006A62DF"/>
    <w:rsid w:val="006A6687"/>
    <w:rsid w:val="006A6FB9"/>
    <w:rsid w:val="006A7DB5"/>
    <w:rsid w:val="006B0393"/>
    <w:rsid w:val="006B0533"/>
    <w:rsid w:val="006B1177"/>
    <w:rsid w:val="006B1E22"/>
    <w:rsid w:val="006B25E0"/>
    <w:rsid w:val="006B26ED"/>
    <w:rsid w:val="006B4362"/>
    <w:rsid w:val="006B655F"/>
    <w:rsid w:val="006B7101"/>
    <w:rsid w:val="006B75DD"/>
    <w:rsid w:val="006B790C"/>
    <w:rsid w:val="006C0581"/>
    <w:rsid w:val="006C0D8E"/>
    <w:rsid w:val="006C155C"/>
    <w:rsid w:val="006C2E52"/>
    <w:rsid w:val="006C3328"/>
    <w:rsid w:val="006C5383"/>
    <w:rsid w:val="006C5D3A"/>
    <w:rsid w:val="006C6C10"/>
    <w:rsid w:val="006C77A3"/>
    <w:rsid w:val="006D0594"/>
    <w:rsid w:val="006D0B5D"/>
    <w:rsid w:val="006D1709"/>
    <w:rsid w:val="006D1FF5"/>
    <w:rsid w:val="006D2FF0"/>
    <w:rsid w:val="006D441E"/>
    <w:rsid w:val="006D445B"/>
    <w:rsid w:val="006D448E"/>
    <w:rsid w:val="006D4821"/>
    <w:rsid w:val="006D53DB"/>
    <w:rsid w:val="006D5D9E"/>
    <w:rsid w:val="006D5ED1"/>
    <w:rsid w:val="006E0335"/>
    <w:rsid w:val="006E0CE9"/>
    <w:rsid w:val="006E1683"/>
    <w:rsid w:val="006E180D"/>
    <w:rsid w:val="006E1ED9"/>
    <w:rsid w:val="006E1FA2"/>
    <w:rsid w:val="006E22B4"/>
    <w:rsid w:val="006E3021"/>
    <w:rsid w:val="006E31D0"/>
    <w:rsid w:val="006E6F40"/>
    <w:rsid w:val="006F140A"/>
    <w:rsid w:val="006F4B7C"/>
    <w:rsid w:val="006F5456"/>
    <w:rsid w:val="006F5CE9"/>
    <w:rsid w:val="006F5D84"/>
    <w:rsid w:val="006F6D44"/>
    <w:rsid w:val="006F7FD7"/>
    <w:rsid w:val="00701870"/>
    <w:rsid w:val="00702ABC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1147B"/>
    <w:rsid w:val="00712445"/>
    <w:rsid w:val="00713AAE"/>
    <w:rsid w:val="00714391"/>
    <w:rsid w:val="007157AC"/>
    <w:rsid w:val="007159AE"/>
    <w:rsid w:val="00715DAD"/>
    <w:rsid w:val="007167DD"/>
    <w:rsid w:val="00717285"/>
    <w:rsid w:val="0072020F"/>
    <w:rsid w:val="00720BCE"/>
    <w:rsid w:val="00720CD2"/>
    <w:rsid w:val="00721BAE"/>
    <w:rsid w:val="00723086"/>
    <w:rsid w:val="0072385B"/>
    <w:rsid w:val="00725F26"/>
    <w:rsid w:val="007260B7"/>
    <w:rsid w:val="00727840"/>
    <w:rsid w:val="007307C2"/>
    <w:rsid w:val="00730A07"/>
    <w:rsid w:val="00730F21"/>
    <w:rsid w:val="00732E82"/>
    <w:rsid w:val="007341E2"/>
    <w:rsid w:val="0073488C"/>
    <w:rsid w:val="0073510A"/>
    <w:rsid w:val="007361C0"/>
    <w:rsid w:val="007374F3"/>
    <w:rsid w:val="007406D8"/>
    <w:rsid w:val="00741411"/>
    <w:rsid w:val="00741DC5"/>
    <w:rsid w:val="00742B69"/>
    <w:rsid w:val="0074342B"/>
    <w:rsid w:val="007446A8"/>
    <w:rsid w:val="007446CC"/>
    <w:rsid w:val="00745FFA"/>
    <w:rsid w:val="007468E9"/>
    <w:rsid w:val="00750010"/>
    <w:rsid w:val="00750483"/>
    <w:rsid w:val="00751AB1"/>
    <w:rsid w:val="007522F4"/>
    <w:rsid w:val="0075254F"/>
    <w:rsid w:val="00752C95"/>
    <w:rsid w:val="00753FCE"/>
    <w:rsid w:val="007540E6"/>
    <w:rsid w:val="00754800"/>
    <w:rsid w:val="00754927"/>
    <w:rsid w:val="00755608"/>
    <w:rsid w:val="0076172E"/>
    <w:rsid w:val="007623FD"/>
    <w:rsid w:val="00762BC2"/>
    <w:rsid w:val="00762DAF"/>
    <w:rsid w:val="007630CF"/>
    <w:rsid w:val="00765675"/>
    <w:rsid w:val="00765D0A"/>
    <w:rsid w:val="00766DA2"/>
    <w:rsid w:val="00767E23"/>
    <w:rsid w:val="00770B19"/>
    <w:rsid w:val="00771C32"/>
    <w:rsid w:val="007725E1"/>
    <w:rsid w:val="00772A7F"/>
    <w:rsid w:val="00772ABE"/>
    <w:rsid w:val="00772B22"/>
    <w:rsid w:val="00776E66"/>
    <w:rsid w:val="00780939"/>
    <w:rsid w:val="00781052"/>
    <w:rsid w:val="0078150E"/>
    <w:rsid w:val="00781D82"/>
    <w:rsid w:val="00783EF5"/>
    <w:rsid w:val="00784426"/>
    <w:rsid w:val="00785544"/>
    <w:rsid w:val="007859EA"/>
    <w:rsid w:val="00785C43"/>
    <w:rsid w:val="0079061B"/>
    <w:rsid w:val="0079193D"/>
    <w:rsid w:val="00794229"/>
    <w:rsid w:val="00794258"/>
    <w:rsid w:val="00794E76"/>
    <w:rsid w:val="007964C7"/>
    <w:rsid w:val="0079685C"/>
    <w:rsid w:val="007A0CBD"/>
    <w:rsid w:val="007A0D30"/>
    <w:rsid w:val="007A11E8"/>
    <w:rsid w:val="007A18DD"/>
    <w:rsid w:val="007A38D8"/>
    <w:rsid w:val="007A4229"/>
    <w:rsid w:val="007A4E3E"/>
    <w:rsid w:val="007A57C4"/>
    <w:rsid w:val="007A5AE0"/>
    <w:rsid w:val="007A5E80"/>
    <w:rsid w:val="007B01AB"/>
    <w:rsid w:val="007B031E"/>
    <w:rsid w:val="007B1E5C"/>
    <w:rsid w:val="007B1FF9"/>
    <w:rsid w:val="007B32E1"/>
    <w:rsid w:val="007B3C1C"/>
    <w:rsid w:val="007B5BD2"/>
    <w:rsid w:val="007B6E64"/>
    <w:rsid w:val="007C0F0C"/>
    <w:rsid w:val="007C2193"/>
    <w:rsid w:val="007C4180"/>
    <w:rsid w:val="007C4E7A"/>
    <w:rsid w:val="007C584F"/>
    <w:rsid w:val="007C647D"/>
    <w:rsid w:val="007C6861"/>
    <w:rsid w:val="007D0A17"/>
    <w:rsid w:val="007D0A75"/>
    <w:rsid w:val="007D20B5"/>
    <w:rsid w:val="007D229E"/>
    <w:rsid w:val="007D3ACC"/>
    <w:rsid w:val="007D3EB2"/>
    <w:rsid w:val="007D3F93"/>
    <w:rsid w:val="007D43B7"/>
    <w:rsid w:val="007D612C"/>
    <w:rsid w:val="007D673A"/>
    <w:rsid w:val="007D7423"/>
    <w:rsid w:val="007E0608"/>
    <w:rsid w:val="007E0676"/>
    <w:rsid w:val="007E19A3"/>
    <w:rsid w:val="007E1E00"/>
    <w:rsid w:val="007E3404"/>
    <w:rsid w:val="007E383C"/>
    <w:rsid w:val="007E5B91"/>
    <w:rsid w:val="007F01DB"/>
    <w:rsid w:val="007F29B0"/>
    <w:rsid w:val="007F2EE4"/>
    <w:rsid w:val="007F54B5"/>
    <w:rsid w:val="007F60E0"/>
    <w:rsid w:val="008000A7"/>
    <w:rsid w:val="008005C8"/>
    <w:rsid w:val="00800C30"/>
    <w:rsid w:val="00802D0D"/>
    <w:rsid w:val="008034FF"/>
    <w:rsid w:val="00805626"/>
    <w:rsid w:val="0080568D"/>
    <w:rsid w:val="0080662E"/>
    <w:rsid w:val="00806CFF"/>
    <w:rsid w:val="00810584"/>
    <w:rsid w:val="008105E9"/>
    <w:rsid w:val="00810BF1"/>
    <w:rsid w:val="008114E7"/>
    <w:rsid w:val="008121CE"/>
    <w:rsid w:val="00812681"/>
    <w:rsid w:val="008140F1"/>
    <w:rsid w:val="008142A8"/>
    <w:rsid w:val="00814387"/>
    <w:rsid w:val="00815CB8"/>
    <w:rsid w:val="008161D7"/>
    <w:rsid w:val="008171C0"/>
    <w:rsid w:val="008174C2"/>
    <w:rsid w:val="008209CC"/>
    <w:rsid w:val="00820B42"/>
    <w:rsid w:val="00820C68"/>
    <w:rsid w:val="00821347"/>
    <w:rsid w:val="00821E58"/>
    <w:rsid w:val="00825292"/>
    <w:rsid w:val="00826B8F"/>
    <w:rsid w:val="00826EE5"/>
    <w:rsid w:val="008278D8"/>
    <w:rsid w:val="00831424"/>
    <w:rsid w:val="00831C4D"/>
    <w:rsid w:val="0083271C"/>
    <w:rsid w:val="008348B7"/>
    <w:rsid w:val="00840E4F"/>
    <w:rsid w:val="008415D9"/>
    <w:rsid w:val="008425DF"/>
    <w:rsid w:val="00843CCC"/>
    <w:rsid w:val="00843D2D"/>
    <w:rsid w:val="00845611"/>
    <w:rsid w:val="00845A74"/>
    <w:rsid w:val="00845E1E"/>
    <w:rsid w:val="0084646E"/>
    <w:rsid w:val="00850AAC"/>
    <w:rsid w:val="0085178B"/>
    <w:rsid w:val="00851880"/>
    <w:rsid w:val="0085351B"/>
    <w:rsid w:val="00856CF7"/>
    <w:rsid w:val="00857046"/>
    <w:rsid w:val="0086152A"/>
    <w:rsid w:val="00861A45"/>
    <w:rsid w:val="00861AB4"/>
    <w:rsid w:val="00861EB1"/>
    <w:rsid w:val="0086340A"/>
    <w:rsid w:val="00864D9B"/>
    <w:rsid w:val="008666D0"/>
    <w:rsid w:val="00866A81"/>
    <w:rsid w:val="00867439"/>
    <w:rsid w:val="00867529"/>
    <w:rsid w:val="00867CD4"/>
    <w:rsid w:val="00867F2F"/>
    <w:rsid w:val="00870195"/>
    <w:rsid w:val="00871D0C"/>
    <w:rsid w:val="00872A9B"/>
    <w:rsid w:val="00873502"/>
    <w:rsid w:val="00873615"/>
    <w:rsid w:val="00874514"/>
    <w:rsid w:val="008758D7"/>
    <w:rsid w:val="00876DB8"/>
    <w:rsid w:val="0088194B"/>
    <w:rsid w:val="00882E99"/>
    <w:rsid w:val="00885088"/>
    <w:rsid w:val="008854D5"/>
    <w:rsid w:val="008860AE"/>
    <w:rsid w:val="0088793A"/>
    <w:rsid w:val="0089246C"/>
    <w:rsid w:val="00892586"/>
    <w:rsid w:val="008935EA"/>
    <w:rsid w:val="00893FCC"/>
    <w:rsid w:val="00894C29"/>
    <w:rsid w:val="008979B5"/>
    <w:rsid w:val="008A040C"/>
    <w:rsid w:val="008A18C0"/>
    <w:rsid w:val="008A3151"/>
    <w:rsid w:val="008A3631"/>
    <w:rsid w:val="008A5433"/>
    <w:rsid w:val="008B0060"/>
    <w:rsid w:val="008B0232"/>
    <w:rsid w:val="008B07A8"/>
    <w:rsid w:val="008B1190"/>
    <w:rsid w:val="008B4186"/>
    <w:rsid w:val="008B5E8D"/>
    <w:rsid w:val="008B60FA"/>
    <w:rsid w:val="008B7A07"/>
    <w:rsid w:val="008B7EAF"/>
    <w:rsid w:val="008C0134"/>
    <w:rsid w:val="008C03BB"/>
    <w:rsid w:val="008C0E15"/>
    <w:rsid w:val="008C17AE"/>
    <w:rsid w:val="008C1AA4"/>
    <w:rsid w:val="008C248A"/>
    <w:rsid w:val="008C2CBE"/>
    <w:rsid w:val="008C4843"/>
    <w:rsid w:val="008C4BAC"/>
    <w:rsid w:val="008C5432"/>
    <w:rsid w:val="008C64D2"/>
    <w:rsid w:val="008C65EA"/>
    <w:rsid w:val="008C6C1A"/>
    <w:rsid w:val="008C760D"/>
    <w:rsid w:val="008C781E"/>
    <w:rsid w:val="008C7BE3"/>
    <w:rsid w:val="008D264C"/>
    <w:rsid w:val="008D3EFA"/>
    <w:rsid w:val="008D7AFE"/>
    <w:rsid w:val="008E5A97"/>
    <w:rsid w:val="008E5ADB"/>
    <w:rsid w:val="008F04A2"/>
    <w:rsid w:val="008F0525"/>
    <w:rsid w:val="008F0DE7"/>
    <w:rsid w:val="008F11E4"/>
    <w:rsid w:val="008F3732"/>
    <w:rsid w:val="008F5332"/>
    <w:rsid w:val="008F5968"/>
    <w:rsid w:val="008F6E57"/>
    <w:rsid w:val="008F72C5"/>
    <w:rsid w:val="0090404C"/>
    <w:rsid w:val="0090487E"/>
    <w:rsid w:val="00904EC4"/>
    <w:rsid w:val="00910B05"/>
    <w:rsid w:val="00911DEA"/>
    <w:rsid w:val="009120F0"/>
    <w:rsid w:val="00912291"/>
    <w:rsid w:val="009125AA"/>
    <w:rsid w:val="00913DB7"/>
    <w:rsid w:val="00914E30"/>
    <w:rsid w:val="00914F1B"/>
    <w:rsid w:val="00915CDA"/>
    <w:rsid w:val="009214D2"/>
    <w:rsid w:val="00921ABE"/>
    <w:rsid w:val="00921D0D"/>
    <w:rsid w:val="0092257E"/>
    <w:rsid w:val="00923496"/>
    <w:rsid w:val="00923751"/>
    <w:rsid w:val="00923EAB"/>
    <w:rsid w:val="009256B9"/>
    <w:rsid w:val="00925A76"/>
    <w:rsid w:val="0092648D"/>
    <w:rsid w:val="00930B7B"/>
    <w:rsid w:val="00931A47"/>
    <w:rsid w:val="00931D7F"/>
    <w:rsid w:val="00935082"/>
    <w:rsid w:val="00935206"/>
    <w:rsid w:val="0093625C"/>
    <w:rsid w:val="009366F4"/>
    <w:rsid w:val="00937957"/>
    <w:rsid w:val="009412C1"/>
    <w:rsid w:val="009431E4"/>
    <w:rsid w:val="00945DF5"/>
    <w:rsid w:val="00946A58"/>
    <w:rsid w:val="0094747E"/>
    <w:rsid w:val="00950BFD"/>
    <w:rsid w:val="00950D2B"/>
    <w:rsid w:val="00951609"/>
    <w:rsid w:val="00954B76"/>
    <w:rsid w:val="0095710A"/>
    <w:rsid w:val="00957472"/>
    <w:rsid w:val="009574CA"/>
    <w:rsid w:val="009620FE"/>
    <w:rsid w:val="00962205"/>
    <w:rsid w:val="0096340D"/>
    <w:rsid w:val="00965A5B"/>
    <w:rsid w:val="00965BA2"/>
    <w:rsid w:val="00965DC6"/>
    <w:rsid w:val="00966CFA"/>
    <w:rsid w:val="00971A77"/>
    <w:rsid w:val="00971BDC"/>
    <w:rsid w:val="00972A7F"/>
    <w:rsid w:val="00972BF1"/>
    <w:rsid w:val="00974137"/>
    <w:rsid w:val="009741E0"/>
    <w:rsid w:val="00975C7D"/>
    <w:rsid w:val="0097655B"/>
    <w:rsid w:val="00977989"/>
    <w:rsid w:val="00982FCE"/>
    <w:rsid w:val="0098387C"/>
    <w:rsid w:val="00984022"/>
    <w:rsid w:val="00984A24"/>
    <w:rsid w:val="009853B2"/>
    <w:rsid w:val="009859B8"/>
    <w:rsid w:val="00985E50"/>
    <w:rsid w:val="009866AD"/>
    <w:rsid w:val="00991166"/>
    <w:rsid w:val="00991F18"/>
    <w:rsid w:val="0099211E"/>
    <w:rsid w:val="00993240"/>
    <w:rsid w:val="00993DD5"/>
    <w:rsid w:val="00994220"/>
    <w:rsid w:val="00994B4A"/>
    <w:rsid w:val="00995489"/>
    <w:rsid w:val="00995818"/>
    <w:rsid w:val="00996FFD"/>
    <w:rsid w:val="00997EF5"/>
    <w:rsid w:val="009A019B"/>
    <w:rsid w:val="009A0DED"/>
    <w:rsid w:val="009A0E62"/>
    <w:rsid w:val="009A0F65"/>
    <w:rsid w:val="009A0FDF"/>
    <w:rsid w:val="009A1792"/>
    <w:rsid w:val="009A17F1"/>
    <w:rsid w:val="009A3055"/>
    <w:rsid w:val="009A3AC9"/>
    <w:rsid w:val="009A3E97"/>
    <w:rsid w:val="009A3FC1"/>
    <w:rsid w:val="009A46BE"/>
    <w:rsid w:val="009A5B99"/>
    <w:rsid w:val="009A65C4"/>
    <w:rsid w:val="009A6CA3"/>
    <w:rsid w:val="009A6E4F"/>
    <w:rsid w:val="009A6F4D"/>
    <w:rsid w:val="009A74BC"/>
    <w:rsid w:val="009B0082"/>
    <w:rsid w:val="009B4BD1"/>
    <w:rsid w:val="009B4C66"/>
    <w:rsid w:val="009B6FD2"/>
    <w:rsid w:val="009B72F1"/>
    <w:rsid w:val="009B7E6A"/>
    <w:rsid w:val="009C0129"/>
    <w:rsid w:val="009C07D5"/>
    <w:rsid w:val="009C45DF"/>
    <w:rsid w:val="009C5E08"/>
    <w:rsid w:val="009C6B67"/>
    <w:rsid w:val="009C74B7"/>
    <w:rsid w:val="009D06A2"/>
    <w:rsid w:val="009D1137"/>
    <w:rsid w:val="009D25DB"/>
    <w:rsid w:val="009D25E4"/>
    <w:rsid w:val="009D480F"/>
    <w:rsid w:val="009D4FFF"/>
    <w:rsid w:val="009D5273"/>
    <w:rsid w:val="009D6E05"/>
    <w:rsid w:val="009D7180"/>
    <w:rsid w:val="009E03B1"/>
    <w:rsid w:val="009E056B"/>
    <w:rsid w:val="009E0A0A"/>
    <w:rsid w:val="009E1D87"/>
    <w:rsid w:val="009E284D"/>
    <w:rsid w:val="009E351D"/>
    <w:rsid w:val="009E3EBF"/>
    <w:rsid w:val="009E4F6E"/>
    <w:rsid w:val="009E50C8"/>
    <w:rsid w:val="009E5AF9"/>
    <w:rsid w:val="009E630A"/>
    <w:rsid w:val="009E7AA4"/>
    <w:rsid w:val="009F06AB"/>
    <w:rsid w:val="009F104C"/>
    <w:rsid w:val="009F1EA8"/>
    <w:rsid w:val="009F3BDE"/>
    <w:rsid w:val="009F46A2"/>
    <w:rsid w:val="009F5A2D"/>
    <w:rsid w:val="009F60EA"/>
    <w:rsid w:val="009F7318"/>
    <w:rsid w:val="00A01671"/>
    <w:rsid w:val="00A02744"/>
    <w:rsid w:val="00A10399"/>
    <w:rsid w:val="00A109BB"/>
    <w:rsid w:val="00A10EB0"/>
    <w:rsid w:val="00A11A84"/>
    <w:rsid w:val="00A120D0"/>
    <w:rsid w:val="00A154D1"/>
    <w:rsid w:val="00A169F1"/>
    <w:rsid w:val="00A17446"/>
    <w:rsid w:val="00A202D0"/>
    <w:rsid w:val="00A2043C"/>
    <w:rsid w:val="00A218F8"/>
    <w:rsid w:val="00A22E9F"/>
    <w:rsid w:val="00A25E95"/>
    <w:rsid w:val="00A25F0B"/>
    <w:rsid w:val="00A267E0"/>
    <w:rsid w:val="00A26895"/>
    <w:rsid w:val="00A2744F"/>
    <w:rsid w:val="00A27FB3"/>
    <w:rsid w:val="00A3099F"/>
    <w:rsid w:val="00A30A5B"/>
    <w:rsid w:val="00A31EF6"/>
    <w:rsid w:val="00A327A0"/>
    <w:rsid w:val="00A368B3"/>
    <w:rsid w:val="00A36E99"/>
    <w:rsid w:val="00A36F37"/>
    <w:rsid w:val="00A373EC"/>
    <w:rsid w:val="00A37436"/>
    <w:rsid w:val="00A424AE"/>
    <w:rsid w:val="00A437A4"/>
    <w:rsid w:val="00A4396E"/>
    <w:rsid w:val="00A45F93"/>
    <w:rsid w:val="00A46E09"/>
    <w:rsid w:val="00A471AB"/>
    <w:rsid w:val="00A51D3C"/>
    <w:rsid w:val="00A53110"/>
    <w:rsid w:val="00A53147"/>
    <w:rsid w:val="00A53D08"/>
    <w:rsid w:val="00A54B7A"/>
    <w:rsid w:val="00A56D65"/>
    <w:rsid w:val="00A578E4"/>
    <w:rsid w:val="00A62A11"/>
    <w:rsid w:val="00A6559F"/>
    <w:rsid w:val="00A70892"/>
    <w:rsid w:val="00A713A4"/>
    <w:rsid w:val="00A7172E"/>
    <w:rsid w:val="00A72224"/>
    <w:rsid w:val="00A750F9"/>
    <w:rsid w:val="00A76517"/>
    <w:rsid w:val="00A76717"/>
    <w:rsid w:val="00A76A6A"/>
    <w:rsid w:val="00A77E2E"/>
    <w:rsid w:val="00A813CA"/>
    <w:rsid w:val="00A8190A"/>
    <w:rsid w:val="00A82326"/>
    <w:rsid w:val="00A824FE"/>
    <w:rsid w:val="00A83B2D"/>
    <w:rsid w:val="00A86479"/>
    <w:rsid w:val="00A87A70"/>
    <w:rsid w:val="00A90363"/>
    <w:rsid w:val="00A91966"/>
    <w:rsid w:val="00A92304"/>
    <w:rsid w:val="00A9300B"/>
    <w:rsid w:val="00A93918"/>
    <w:rsid w:val="00A94CBE"/>
    <w:rsid w:val="00A94F42"/>
    <w:rsid w:val="00A94FB9"/>
    <w:rsid w:val="00A95095"/>
    <w:rsid w:val="00A95737"/>
    <w:rsid w:val="00A961A2"/>
    <w:rsid w:val="00AA03FC"/>
    <w:rsid w:val="00AA183E"/>
    <w:rsid w:val="00AA25A3"/>
    <w:rsid w:val="00AA28B1"/>
    <w:rsid w:val="00AA297C"/>
    <w:rsid w:val="00AA411F"/>
    <w:rsid w:val="00AA4124"/>
    <w:rsid w:val="00AA41F6"/>
    <w:rsid w:val="00AA47E2"/>
    <w:rsid w:val="00AA4AC2"/>
    <w:rsid w:val="00AA5125"/>
    <w:rsid w:val="00AA734E"/>
    <w:rsid w:val="00AA7F68"/>
    <w:rsid w:val="00AB1A0A"/>
    <w:rsid w:val="00AB2B36"/>
    <w:rsid w:val="00AB3125"/>
    <w:rsid w:val="00AB38B3"/>
    <w:rsid w:val="00AB48F4"/>
    <w:rsid w:val="00AB6253"/>
    <w:rsid w:val="00AB6B08"/>
    <w:rsid w:val="00AB7283"/>
    <w:rsid w:val="00AB75B0"/>
    <w:rsid w:val="00AC08A3"/>
    <w:rsid w:val="00AC2344"/>
    <w:rsid w:val="00AC30F4"/>
    <w:rsid w:val="00AC31CC"/>
    <w:rsid w:val="00AC52BF"/>
    <w:rsid w:val="00AC5FF3"/>
    <w:rsid w:val="00AC7CB8"/>
    <w:rsid w:val="00AD1C07"/>
    <w:rsid w:val="00AD50C2"/>
    <w:rsid w:val="00AD5555"/>
    <w:rsid w:val="00AE02A6"/>
    <w:rsid w:val="00AE0E93"/>
    <w:rsid w:val="00AE1A0A"/>
    <w:rsid w:val="00AE2144"/>
    <w:rsid w:val="00AE28BE"/>
    <w:rsid w:val="00AE5A68"/>
    <w:rsid w:val="00AE5FBF"/>
    <w:rsid w:val="00AE6836"/>
    <w:rsid w:val="00AE6F90"/>
    <w:rsid w:val="00AF0321"/>
    <w:rsid w:val="00AF049D"/>
    <w:rsid w:val="00AF1238"/>
    <w:rsid w:val="00AF129E"/>
    <w:rsid w:val="00AF2D28"/>
    <w:rsid w:val="00AF327E"/>
    <w:rsid w:val="00AF3B9E"/>
    <w:rsid w:val="00AF3EC7"/>
    <w:rsid w:val="00AF4EDB"/>
    <w:rsid w:val="00AF4F89"/>
    <w:rsid w:val="00AF5AA1"/>
    <w:rsid w:val="00AF5D9C"/>
    <w:rsid w:val="00AF6107"/>
    <w:rsid w:val="00B00783"/>
    <w:rsid w:val="00B0314A"/>
    <w:rsid w:val="00B03895"/>
    <w:rsid w:val="00B04952"/>
    <w:rsid w:val="00B055D6"/>
    <w:rsid w:val="00B0589D"/>
    <w:rsid w:val="00B05F67"/>
    <w:rsid w:val="00B0644B"/>
    <w:rsid w:val="00B06787"/>
    <w:rsid w:val="00B06DCE"/>
    <w:rsid w:val="00B07106"/>
    <w:rsid w:val="00B075F4"/>
    <w:rsid w:val="00B109EF"/>
    <w:rsid w:val="00B10D55"/>
    <w:rsid w:val="00B10F29"/>
    <w:rsid w:val="00B11326"/>
    <w:rsid w:val="00B1400C"/>
    <w:rsid w:val="00B14A54"/>
    <w:rsid w:val="00B15EE2"/>
    <w:rsid w:val="00B16545"/>
    <w:rsid w:val="00B16B24"/>
    <w:rsid w:val="00B1713A"/>
    <w:rsid w:val="00B20F6E"/>
    <w:rsid w:val="00B21679"/>
    <w:rsid w:val="00B22823"/>
    <w:rsid w:val="00B22C6A"/>
    <w:rsid w:val="00B23787"/>
    <w:rsid w:val="00B239A8"/>
    <w:rsid w:val="00B23A9C"/>
    <w:rsid w:val="00B23AC2"/>
    <w:rsid w:val="00B26247"/>
    <w:rsid w:val="00B30295"/>
    <w:rsid w:val="00B31352"/>
    <w:rsid w:val="00B31FB7"/>
    <w:rsid w:val="00B32DB4"/>
    <w:rsid w:val="00B330B1"/>
    <w:rsid w:val="00B3479E"/>
    <w:rsid w:val="00B35FF1"/>
    <w:rsid w:val="00B37F03"/>
    <w:rsid w:val="00B402CF"/>
    <w:rsid w:val="00B42166"/>
    <w:rsid w:val="00B436F9"/>
    <w:rsid w:val="00B44411"/>
    <w:rsid w:val="00B446D6"/>
    <w:rsid w:val="00B4561D"/>
    <w:rsid w:val="00B464BB"/>
    <w:rsid w:val="00B513E4"/>
    <w:rsid w:val="00B51972"/>
    <w:rsid w:val="00B52696"/>
    <w:rsid w:val="00B54523"/>
    <w:rsid w:val="00B54E32"/>
    <w:rsid w:val="00B568C9"/>
    <w:rsid w:val="00B56A01"/>
    <w:rsid w:val="00B56EFD"/>
    <w:rsid w:val="00B56FB6"/>
    <w:rsid w:val="00B57CCA"/>
    <w:rsid w:val="00B61D00"/>
    <w:rsid w:val="00B63649"/>
    <w:rsid w:val="00B63935"/>
    <w:rsid w:val="00B6440A"/>
    <w:rsid w:val="00B64D75"/>
    <w:rsid w:val="00B64FC7"/>
    <w:rsid w:val="00B659E4"/>
    <w:rsid w:val="00B66C69"/>
    <w:rsid w:val="00B67464"/>
    <w:rsid w:val="00B6759B"/>
    <w:rsid w:val="00B67FE8"/>
    <w:rsid w:val="00B723EF"/>
    <w:rsid w:val="00B741DB"/>
    <w:rsid w:val="00B770F0"/>
    <w:rsid w:val="00B82418"/>
    <w:rsid w:val="00B8269A"/>
    <w:rsid w:val="00B82A3B"/>
    <w:rsid w:val="00B84976"/>
    <w:rsid w:val="00B857C8"/>
    <w:rsid w:val="00B87433"/>
    <w:rsid w:val="00B931C2"/>
    <w:rsid w:val="00B946A4"/>
    <w:rsid w:val="00B95331"/>
    <w:rsid w:val="00B95768"/>
    <w:rsid w:val="00B96346"/>
    <w:rsid w:val="00B97044"/>
    <w:rsid w:val="00B97E40"/>
    <w:rsid w:val="00BA0E72"/>
    <w:rsid w:val="00BA0E83"/>
    <w:rsid w:val="00BA17D5"/>
    <w:rsid w:val="00BA2A00"/>
    <w:rsid w:val="00BA758E"/>
    <w:rsid w:val="00BA7B75"/>
    <w:rsid w:val="00BB0FC7"/>
    <w:rsid w:val="00BB16CC"/>
    <w:rsid w:val="00BB186B"/>
    <w:rsid w:val="00BB2601"/>
    <w:rsid w:val="00BB35A7"/>
    <w:rsid w:val="00BB39BF"/>
    <w:rsid w:val="00BB670A"/>
    <w:rsid w:val="00BC173E"/>
    <w:rsid w:val="00BC1E4C"/>
    <w:rsid w:val="00BC24E3"/>
    <w:rsid w:val="00BC3245"/>
    <w:rsid w:val="00BD37EE"/>
    <w:rsid w:val="00BD4092"/>
    <w:rsid w:val="00BD4564"/>
    <w:rsid w:val="00BD4E17"/>
    <w:rsid w:val="00BD4F0A"/>
    <w:rsid w:val="00BD6A39"/>
    <w:rsid w:val="00BD78C7"/>
    <w:rsid w:val="00BE00EA"/>
    <w:rsid w:val="00BE0148"/>
    <w:rsid w:val="00BE0690"/>
    <w:rsid w:val="00BE0A22"/>
    <w:rsid w:val="00BE1264"/>
    <w:rsid w:val="00BE170F"/>
    <w:rsid w:val="00BE1834"/>
    <w:rsid w:val="00BE327D"/>
    <w:rsid w:val="00BE35B1"/>
    <w:rsid w:val="00BE3A5C"/>
    <w:rsid w:val="00BE458A"/>
    <w:rsid w:val="00BE4F30"/>
    <w:rsid w:val="00BE5B34"/>
    <w:rsid w:val="00BE7ECE"/>
    <w:rsid w:val="00BF0004"/>
    <w:rsid w:val="00BF095F"/>
    <w:rsid w:val="00BF1401"/>
    <w:rsid w:val="00BF19FB"/>
    <w:rsid w:val="00BF311E"/>
    <w:rsid w:val="00BF3E41"/>
    <w:rsid w:val="00BF4361"/>
    <w:rsid w:val="00BF4626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14FE"/>
    <w:rsid w:val="00C1280A"/>
    <w:rsid w:val="00C12A2B"/>
    <w:rsid w:val="00C137FA"/>
    <w:rsid w:val="00C145A2"/>
    <w:rsid w:val="00C14C5D"/>
    <w:rsid w:val="00C15373"/>
    <w:rsid w:val="00C1575F"/>
    <w:rsid w:val="00C17102"/>
    <w:rsid w:val="00C178DA"/>
    <w:rsid w:val="00C2020F"/>
    <w:rsid w:val="00C21517"/>
    <w:rsid w:val="00C21FCC"/>
    <w:rsid w:val="00C23A34"/>
    <w:rsid w:val="00C2415E"/>
    <w:rsid w:val="00C25FDF"/>
    <w:rsid w:val="00C27716"/>
    <w:rsid w:val="00C27DDA"/>
    <w:rsid w:val="00C31421"/>
    <w:rsid w:val="00C34141"/>
    <w:rsid w:val="00C35D48"/>
    <w:rsid w:val="00C35F1F"/>
    <w:rsid w:val="00C364DF"/>
    <w:rsid w:val="00C36CBB"/>
    <w:rsid w:val="00C410DB"/>
    <w:rsid w:val="00C4136E"/>
    <w:rsid w:val="00C41ACA"/>
    <w:rsid w:val="00C42259"/>
    <w:rsid w:val="00C432F7"/>
    <w:rsid w:val="00C438C4"/>
    <w:rsid w:val="00C44524"/>
    <w:rsid w:val="00C45D6D"/>
    <w:rsid w:val="00C502C4"/>
    <w:rsid w:val="00C52F72"/>
    <w:rsid w:val="00C60643"/>
    <w:rsid w:val="00C60D85"/>
    <w:rsid w:val="00C61BA2"/>
    <w:rsid w:val="00C62AB8"/>
    <w:rsid w:val="00C63137"/>
    <w:rsid w:val="00C63C84"/>
    <w:rsid w:val="00C64230"/>
    <w:rsid w:val="00C647B3"/>
    <w:rsid w:val="00C64C1F"/>
    <w:rsid w:val="00C65127"/>
    <w:rsid w:val="00C6519C"/>
    <w:rsid w:val="00C670B8"/>
    <w:rsid w:val="00C671F0"/>
    <w:rsid w:val="00C70CD0"/>
    <w:rsid w:val="00C70EFB"/>
    <w:rsid w:val="00C70F0E"/>
    <w:rsid w:val="00C7136E"/>
    <w:rsid w:val="00C72ABB"/>
    <w:rsid w:val="00C7486F"/>
    <w:rsid w:val="00C7620C"/>
    <w:rsid w:val="00C76690"/>
    <w:rsid w:val="00C76B69"/>
    <w:rsid w:val="00C76C5E"/>
    <w:rsid w:val="00C76E85"/>
    <w:rsid w:val="00C81A9E"/>
    <w:rsid w:val="00C8280B"/>
    <w:rsid w:val="00C82F69"/>
    <w:rsid w:val="00C83152"/>
    <w:rsid w:val="00C83980"/>
    <w:rsid w:val="00C85C26"/>
    <w:rsid w:val="00C87A23"/>
    <w:rsid w:val="00C87E1C"/>
    <w:rsid w:val="00C90B5E"/>
    <w:rsid w:val="00C91CD8"/>
    <w:rsid w:val="00C927F2"/>
    <w:rsid w:val="00C932E6"/>
    <w:rsid w:val="00C939CA"/>
    <w:rsid w:val="00C97EF0"/>
    <w:rsid w:val="00CA01EC"/>
    <w:rsid w:val="00CA08FF"/>
    <w:rsid w:val="00CA0DE2"/>
    <w:rsid w:val="00CA220A"/>
    <w:rsid w:val="00CA5C8E"/>
    <w:rsid w:val="00CA6B6B"/>
    <w:rsid w:val="00CA6C74"/>
    <w:rsid w:val="00CA78C8"/>
    <w:rsid w:val="00CB351C"/>
    <w:rsid w:val="00CB5BEB"/>
    <w:rsid w:val="00CB60AA"/>
    <w:rsid w:val="00CB61EA"/>
    <w:rsid w:val="00CB6D34"/>
    <w:rsid w:val="00CC0415"/>
    <w:rsid w:val="00CC0F49"/>
    <w:rsid w:val="00CC27B2"/>
    <w:rsid w:val="00CC581B"/>
    <w:rsid w:val="00CC6B0B"/>
    <w:rsid w:val="00CC6B20"/>
    <w:rsid w:val="00CC6C5E"/>
    <w:rsid w:val="00CC7DCE"/>
    <w:rsid w:val="00CD0172"/>
    <w:rsid w:val="00CD0B75"/>
    <w:rsid w:val="00CD134A"/>
    <w:rsid w:val="00CD17CF"/>
    <w:rsid w:val="00CD1B96"/>
    <w:rsid w:val="00CD510A"/>
    <w:rsid w:val="00CD5F0C"/>
    <w:rsid w:val="00CD6286"/>
    <w:rsid w:val="00CD6BB2"/>
    <w:rsid w:val="00CD7A1B"/>
    <w:rsid w:val="00CE019B"/>
    <w:rsid w:val="00CE044F"/>
    <w:rsid w:val="00CE0909"/>
    <w:rsid w:val="00CE1D79"/>
    <w:rsid w:val="00CE2BC7"/>
    <w:rsid w:val="00CE5032"/>
    <w:rsid w:val="00CE61F8"/>
    <w:rsid w:val="00CE6856"/>
    <w:rsid w:val="00CE76E4"/>
    <w:rsid w:val="00CF0070"/>
    <w:rsid w:val="00CF0E85"/>
    <w:rsid w:val="00CF0F36"/>
    <w:rsid w:val="00CF16D2"/>
    <w:rsid w:val="00CF20AD"/>
    <w:rsid w:val="00CF4072"/>
    <w:rsid w:val="00CF451A"/>
    <w:rsid w:val="00D00E2F"/>
    <w:rsid w:val="00D0111F"/>
    <w:rsid w:val="00D03AAC"/>
    <w:rsid w:val="00D03BED"/>
    <w:rsid w:val="00D04CAF"/>
    <w:rsid w:val="00D108CF"/>
    <w:rsid w:val="00D10B37"/>
    <w:rsid w:val="00D11348"/>
    <w:rsid w:val="00D11801"/>
    <w:rsid w:val="00D12504"/>
    <w:rsid w:val="00D13FE6"/>
    <w:rsid w:val="00D149DA"/>
    <w:rsid w:val="00D16261"/>
    <w:rsid w:val="00D16404"/>
    <w:rsid w:val="00D168BE"/>
    <w:rsid w:val="00D1728F"/>
    <w:rsid w:val="00D173A0"/>
    <w:rsid w:val="00D17846"/>
    <w:rsid w:val="00D17C33"/>
    <w:rsid w:val="00D2071A"/>
    <w:rsid w:val="00D208AA"/>
    <w:rsid w:val="00D21610"/>
    <w:rsid w:val="00D21A47"/>
    <w:rsid w:val="00D235B4"/>
    <w:rsid w:val="00D26985"/>
    <w:rsid w:val="00D274F9"/>
    <w:rsid w:val="00D30875"/>
    <w:rsid w:val="00D31098"/>
    <w:rsid w:val="00D35040"/>
    <w:rsid w:val="00D351C1"/>
    <w:rsid w:val="00D36BC2"/>
    <w:rsid w:val="00D377CB"/>
    <w:rsid w:val="00D37EDD"/>
    <w:rsid w:val="00D40745"/>
    <w:rsid w:val="00D40E95"/>
    <w:rsid w:val="00D41CCF"/>
    <w:rsid w:val="00D42BCC"/>
    <w:rsid w:val="00D42E0E"/>
    <w:rsid w:val="00D43070"/>
    <w:rsid w:val="00D43DC4"/>
    <w:rsid w:val="00D46135"/>
    <w:rsid w:val="00D466CA"/>
    <w:rsid w:val="00D47902"/>
    <w:rsid w:val="00D50740"/>
    <w:rsid w:val="00D50AEA"/>
    <w:rsid w:val="00D51913"/>
    <w:rsid w:val="00D51D41"/>
    <w:rsid w:val="00D539FA"/>
    <w:rsid w:val="00D53A69"/>
    <w:rsid w:val="00D53E4C"/>
    <w:rsid w:val="00D5523C"/>
    <w:rsid w:val="00D55B94"/>
    <w:rsid w:val="00D56A92"/>
    <w:rsid w:val="00D600E2"/>
    <w:rsid w:val="00D605F6"/>
    <w:rsid w:val="00D60622"/>
    <w:rsid w:val="00D6094A"/>
    <w:rsid w:val="00D6192F"/>
    <w:rsid w:val="00D62253"/>
    <w:rsid w:val="00D631B1"/>
    <w:rsid w:val="00D65462"/>
    <w:rsid w:val="00D663FD"/>
    <w:rsid w:val="00D6666F"/>
    <w:rsid w:val="00D669C4"/>
    <w:rsid w:val="00D67D3C"/>
    <w:rsid w:val="00D7085F"/>
    <w:rsid w:val="00D709B7"/>
    <w:rsid w:val="00D717E2"/>
    <w:rsid w:val="00D72359"/>
    <w:rsid w:val="00D72DA6"/>
    <w:rsid w:val="00D7391D"/>
    <w:rsid w:val="00D7440E"/>
    <w:rsid w:val="00D74A23"/>
    <w:rsid w:val="00D77D66"/>
    <w:rsid w:val="00D81DEE"/>
    <w:rsid w:val="00D84D71"/>
    <w:rsid w:val="00D85A9E"/>
    <w:rsid w:val="00D85D23"/>
    <w:rsid w:val="00D860EB"/>
    <w:rsid w:val="00D87C86"/>
    <w:rsid w:val="00D87F8E"/>
    <w:rsid w:val="00D90527"/>
    <w:rsid w:val="00D90BDA"/>
    <w:rsid w:val="00D9256E"/>
    <w:rsid w:val="00D9269E"/>
    <w:rsid w:val="00D92CC5"/>
    <w:rsid w:val="00D93DE5"/>
    <w:rsid w:val="00D958D1"/>
    <w:rsid w:val="00D962A5"/>
    <w:rsid w:val="00D97617"/>
    <w:rsid w:val="00D979F3"/>
    <w:rsid w:val="00D97CB7"/>
    <w:rsid w:val="00DA086D"/>
    <w:rsid w:val="00DA1A15"/>
    <w:rsid w:val="00DA2576"/>
    <w:rsid w:val="00DA7F93"/>
    <w:rsid w:val="00DB123D"/>
    <w:rsid w:val="00DB18B6"/>
    <w:rsid w:val="00DB1B8C"/>
    <w:rsid w:val="00DB2B35"/>
    <w:rsid w:val="00DB3DC6"/>
    <w:rsid w:val="00DB7793"/>
    <w:rsid w:val="00DC037A"/>
    <w:rsid w:val="00DC0450"/>
    <w:rsid w:val="00DC1E6D"/>
    <w:rsid w:val="00DC27E3"/>
    <w:rsid w:val="00DC3320"/>
    <w:rsid w:val="00DC3515"/>
    <w:rsid w:val="00DC3638"/>
    <w:rsid w:val="00DC375C"/>
    <w:rsid w:val="00DC648E"/>
    <w:rsid w:val="00DC7D11"/>
    <w:rsid w:val="00DC7F6A"/>
    <w:rsid w:val="00DD067C"/>
    <w:rsid w:val="00DD0B2C"/>
    <w:rsid w:val="00DD2E3B"/>
    <w:rsid w:val="00DD530C"/>
    <w:rsid w:val="00DD649B"/>
    <w:rsid w:val="00DD678A"/>
    <w:rsid w:val="00DD70B3"/>
    <w:rsid w:val="00DD79CE"/>
    <w:rsid w:val="00DE0019"/>
    <w:rsid w:val="00DE0DC0"/>
    <w:rsid w:val="00DE189B"/>
    <w:rsid w:val="00DE1CAE"/>
    <w:rsid w:val="00DE2437"/>
    <w:rsid w:val="00DE3DDD"/>
    <w:rsid w:val="00DE4DA0"/>
    <w:rsid w:val="00DE5E04"/>
    <w:rsid w:val="00DE6114"/>
    <w:rsid w:val="00DE782B"/>
    <w:rsid w:val="00DF02E3"/>
    <w:rsid w:val="00DF053A"/>
    <w:rsid w:val="00DF0FA0"/>
    <w:rsid w:val="00DF1D52"/>
    <w:rsid w:val="00DF234B"/>
    <w:rsid w:val="00DF29B8"/>
    <w:rsid w:val="00DF2D97"/>
    <w:rsid w:val="00DF4E67"/>
    <w:rsid w:val="00DF51A8"/>
    <w:rsid w:val="00DF54DE"/>
    <w:rsid w:val="00DF5EC6"/>
    <w:rsid w:val="00DF6AE4"/>
    <w:rsid w:val="00DF6BD8"/>
    <w:rsid w:val="00E00E7A"/>
    <w:rsid w:val="00E0163A"/>
    <w:rsid w:val="00E0297D"/>
    <w:rsid w:val="00E030E3"/>
    <w:rsid w:val="00E03BE0"/>
    <w:rsid w:val="00E054B7"/>
    <w:rsid w:val="00E0613A"/>
    <w:rsid w:val="00E068CD"/>
    <w:rsid w:val="00E06B2C"/>
    <w:rsid w:val="00E06F2E"/>
    <w:rsid w:val="00E102EC"/>
    <w:rsid w:val="00E106EF"/>
    <w:rsid w:val="00E11674"/>
    <w:rsid w:val="00E12E7A"/>
    <w:rsid w:val="00E14035"/>
    <w:rsid w:val="00E14CC8"/>
    <w:rsid w:val="00E1602D"/>
    <w:rsid w:val="00E21342"/>
    <w:rsid w:val="00E2155A"/>
    <w:rsid w:val="00E22951"/>
    <w:rsid w:val="00E23F6B"/>
    <w:rsid w:val="00E2489E"/>
    <w:rsid w:val="00E253F6"/>
    <w:rsid w:val="00E31F0B"/>
    <w:rsid w:val="00E32CA2"/>
    <w:rsid w:val="00E33350"/>
    <w:rsid w:val="00E336FA"/>
    <w:rsid w:val="00E33F10"/>
    <w:rsid w:val="00E35B6C"/>
    <w:rsid w:val="00E36AED"/>
    <w:rsid w:val="00E4018E"/>
    <w:rsid w:val="00E40BF0"/>
    <w:rsid w:val="00E41838"/>
    <w:rsid w:val="00E419CA"/>
    <w:rsid w:val="00E41AC4"/>
    <w:rsid w:val="00E41DE7"/>
    <w:rsid w:val="00E42897"/>
    <w:rsid w:val="00E44087"/>
    <w:rsid w:val="00E4460C"/>
    <w:rsid w:val="00E46017"/>
    <w:rsid w:val="00E47F3D"/>
    <w:rsid w:val="00E5076C"/>
    <w:rsid w:val="00E5103E"/>
    <w:rsid w:val="00E53C09"/>
    <w:rsid w:val="00E547B6"/>
    <w:rsid w:val="00E548F2"/>
    <w:rsid w:val="00E56812"/>
    <w:rsid w:val="00E57397"/>
    <w:rsid w:val="00E6086D"/>
    <w:rsid w:val="00E61C28"/>
    <w:rsid w:val="00E64E96"/>
    <w:rsid w:val="00E67A74"/>
    <w:rsid w:val="00E67FD0"/>
    <w:rsid w:val="00E709B4"/>
    <w:rsid w:val="00E712D7"/>
    <w:rsid w:val="00E71A8E"/>
    <w:rsid w:val="00E72931"/>
    <w:rsid w:val="00E72DE1"/>
    <w:rsid w:val="00E7340D"/>
    <w:rsid w:val="00E737FB"/>
    <w:rsid w:val="00E743DB"/>
    <w:rsid w:val="00E74440"/>
    <w:rsid w:val="00E75E19"/>
    <w:rsid w:val="00E76DE1"/>
    <w:rsid w:val="00E826B4"/>
    <w:rsid w:val="00E8425C"/>
    <w:rsid w:val="00E84413"/>
    <w:rsid w:val="00E8741E"/>
    <w:rsid w:val="00E87D43"/>
    <w:rsid w:val="00E9022F"/>
    <w:rsid w:val="00E90994"/>
    <w:rsid w:val="00E9177A"/>
    <w:rsid w:val="00E948C4"/>
    <w:rsid w:val="00E950F6"/>
    <w:rsid w:val="00E951D9"/>
    <w:rsid w:val="00E96569"/>
    <w:rsid w:val="00EA0888"/>
    <w:rsid w:val="00EA0917"/>
    <w:rsid w:val="00EA12A7"/>
    <w:rsid w:val="00EA342C"/>
    <w:rsid w:val="00EA4E0E"/>
    <w:rsid w:val="00EA5702"/>
    <w:rsid w:val="00EB0790"/>
    <w:rsid w:val="00EB091B"/>
    <w:rsid w:val="00EB1E41"/>
    <w:rsid w:val="00EB219C"/>
    <w:rsid w:val="00EB2D96"/>
    <w:rsid w:val="00EB3AE8"/>
    <w:rsid w:val="00EB3EA5"/>
    <w:rsid w:val="00EB4281"/>
    <w:rsid w:val="00EB453A"/>
    <w:rsid w:val="00EB4771"/>
    <w:rsid w:val="00EB4BA4"/>
    <w:rsid w:val="00EB7946"/>
    <w:rsid w:val="00EB7EC4"/>
    <w:rsid w:val="00EC10D2"/>
    <w:rsid w:val="00EC33E8"/>
    <w:rsid w:val="00EC36B8"/>
    <w:rsid w:val="00EC3A01"/>
    <w:rsid w:val="00EC4A64"/>
    <w:rsid w:val="00EC57AF"/>
    <w:rsid w:val="00EC66A0"/>
    <w:rsid w:val="00EC6CC7"/>
    <w:rsid w:val="00ED0957"/>
    <w:rsid w:val="00ED0FE1"/>
    <w:rsid w:val="00ED134F"/>
    <w:rsid w:val="00ED1851"/>
    <w:rsid w:val="00ED23AE"/>
    <w:rsid w:val="00ED45A2"/>
    <w:rsid w:val="00ED483A"/>
    <w:rsid w:val="00ED5028"/>
    <w:rsid w:val="00ED5326"/>
    <w:rsid w:val="00ED678F"/>
    <w:rsid w:val="00ED6E32"/>
    <w:rsid w:val="00EE318F"/>
    <w:rsid w:val="00EE3ACB"/>
    <w:rsid w:val="00EE4575"/>
    <w:rsid w:val="00EE53FE"/>
    <w:rsid w:val="00EE5D1E"/>
    <w:rsid w:val="00EE7772"/>
    <w:rsid w:val="00EF1418"/>
    <w:rsid w:val="00EF159A"/>
    <w:rsid w:val="00EF1708"/>
    <w:rsid w:val="00EF18A5"/>
    <w:rsid w:val="00EF2B36"/>
    <w:rsid w:val="00EF31BB"/>
    <w:rsid w:val="00EF40AF"/>
    <w:rsid w:val="00EF42D4"/>
    <w:rsid w:val="00EF5090"/>
    <w:rsid w:val="00EF5C7E"/>
    <w:rsid w:val="00EF71D0"/>
    <w:rsid w:val="00F013AF"/>
    <w:rsid w:val="00F019F5"/>
    <w:rsid w:val="00F0255D"/>
    <w:rsid w:val="00F02B08"/>
    <w:rsid w:val="00F0306C"/>
    <w:rsid w:val="00F031AA"/>
    <w:rsid w:val="00F03825"/>
    <w:rsid w:val="00F06656"/>
    <w:rsid w:val="00F06A60"/>
    <w:rsid w:val="00F102DD"/>
    <w:rsid w:val="00F11E9F"/>
    <w:rsid w:val="00F12B8E"/>
    <w:rsid w:val="00F132C8"/>
    <w:rsid w:val="00F14298"/>
    <w:rsid w:val="00F142BF"/>
    <w:rsid w:val="00F14CF0"/>
    <w:rsid w:val="00F1674E"/>
    <w:rsid w:val="00F16B11"/>
    <w:rsid w:val="00F1734F"/>
    <w:rsid w:val="00F2000D"/>
    <w:rsid w:val="00F200A3"/>
    <w:rsid w:val="00F22222"/>
    <w:rsid w:val="00F237CF"/>
    <w:rsid w:val="00F24ED7"/>
    <w:rsid w:val="00F26E18"/>
    <w:rsid w:val="00F2718F"/>
    <w:rsid w:val="00F30234"/>
    <w:rsid w:val="00F30489"/>
    <w:rsid w:val="00F308C1"/>
    <w:rsid w:val="00F31370"/>
    <w:rsid w:val="00F31512"/>
    <w:rsid w:val="00F326ED"/>
    <w:rsid w:val="00F32EB6"/>
    <w:rsid w:val="00F331A2"/>
    <w:rsid w:val="00F36AAF"/>
    <w:rsid w:val="00F36F24"/>
    <w:rsid w:val="00F37B74"/>
    <w:rsid w:val="00F400B2"/>
    <w:rsid w:val="00F41508"/>
    <w:rsid w:val="00F427A8"/>
    <w:rsid w:val="00F42B88"/>
    <w:rsid w:val="00F43361"/>
    <w:rsid w:val="00F446D9"/>
    <w:rsid w:val="00F44D0A"/>
    <w:rsid w:val="00F46DB8"/>
    <w:rsid w:val="00F534C4"/>
    <w:rsid w:val="00F53649"/>
    <w:rsid w:val="00F551CF"/>
    <w:rsid w:val="00F57DE3"/>
    <w:rsid w:val="00F60329"/>
    <w:rsid w:val="00F6048F"/>
    <w:rsid w:val="00F60857"/>
    <w:rsid w:val="00F60AE9"/>
    <w:rsid w:val="00F6187E"/>
    <w:rsid w:val="00F626FC"/>
    <w:rsid w:val="00F63090"/>
    <w:rsid w:val="00F6313E"/>
    <w:rsid w:val="00F63E40"/>
    <w:rsid w:val="00F66223"/>
    <w:rsid w:val="00F70DFD"/>
    <w:rsid w:val="00F710A9"/>
    <w:rsid w:val="00F7187A"/>
    <w:rsid w:val="00F72A81"/>
    <w:rsid w:val="00F72AE0"/>
    <w:rsid w:val="00F7332F"/>
    <w:rsid w:val="00F739F6"/>
    <w:rsid w:val="00F74BFA"/>
    <w:rsid w:val="00F76818"/>
    <w:rsid w:val="00F779D0"/>
    <w:rsid w:val="00F83B64"/>
    <w:rsid w:val="00F8488E"/>
    <w:rsid w:val="00F8554E"/>
    <w:rsid w:val="00F90B1C"/>
    <w:rsid w:val="00F914DC"/>
    <w:rsid w:val="00F926AE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0A"/>
    <w:rsid w:val="00FA30CD"/>
    <w:rsid w:val="00FA53E4"/>
    <w:rsid w:val="00FA5C8F"/>
    <w:rsid w:val="00FA68AC"/>
    <w:rsid w:val="00FA760B"/>
    <w:rsid w:val="00FA7779"/>
    <w:rsid w:val="00FA784F"/>
    <w:rsid w:val="00FA7C32"/>
    <w:rsid w:val="00FB08AF"/>
    <w:rsid w:val="00FB23C3"/>
    <w:rsid w:val="00FB26CE"/>
    <w:rsid w:val="00FB3F8E"/>
    <w:rsid w:val="00FB41C4"/>
    <w:rsid w:val="00FB62C4"/>
    <w:rsid w:val="00FB7F5E"/>
    <w:rsid w:val="00FC00DC"/>
    <w:rsid w:val="00FC00FA"/>
    <w:rsid w:val="00FC06AC"/>
    <w:rsid w:val="00FC1B9B"/>
    <w:rsid w:val="00FC51D6"/>
    <w:rsid w:val="00FC5CE4"/>
    <w:rsid w:val="00FC635E"/>
    <w:rsid w:val="00FC7E10"/>
    <w:rsid w:val="00FD1F84"/>
    <w:rsid w:val="00FD22C8"/>
    <w:rsid w:val="00FD2C1E"/>
    <w:rsid w:val="00FD3241"/>
    <w:rsid w:val="00FD42D2"/>
    <w:rsid w:val="00FD57DE"/>
    <w:rsid w:val="00FD6583"/>
    <w:rsid w:val="00FD6CE2"/>
    <w:rsid w:val="00FD6D94"/>
    <w:rsid w:val="00FD6F1D"/>
    <w:rsid w:val="00FD7752"/>
    <w:rsid w:val="00FE094F"/>
    <w:rsid w:val="00FE0C27"/>
    <w:rsid w:val="00FE0DED"/>
    <w:rsid w:val="00FE242C"/>
    <w:rsid w:val="00FE3AA9"/>
    <w:rsid w:val="00FE3C46"/>
    <w:rsid w:val="00FE4E41"/>
    <w:rsid w:val="00FE510C"/>
    <w:rsid w:val="00FE6044"/>
    <w:rsid w:val="00FE6691"/>
    <w:rsid w:val="00FE6704"/>
    <w:rsid w:val="00FE7A26"/>
    <w:rsid w:val="00FE7CBD"/>
    <w:rsid w:val="00FF1A3A"/>
    <w:rsid w:val="00FF1B38"/>
    <w:rsid w:val="00FF2CDF"/>
    <w:rsid w:val="00FF3939"/>
    <w:rsid w:val="00FF43B7"/>
    <w:rsid w:val="00FF5C01"/>
    <w:rsid w:val="00FF63A8"/>
    <w:rsid w:val="00FF644C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4CFFCFB1"/>
  <w15:chartTrackingRefBased/>
  <w15:docId w15:val="{11A653C0-09BF-4E6E-A2BC-FE57ACE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GridTable31">
    <w:name w:val="Grid Table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2671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267124"/>
    <w:rPr>
      <w:rFonts w:ascii="Helvetica Neue" w:hAnsi="Helvetica Neue"/>
      <w:sz w:val="22"/>
    </w:rPr>
  </w:style>
  <w:style w:type="paragraph" w:styleId="SemEspaamento">
    <w:name w:val="No Spacing"/>
    <w:uiPriority w:val="1"/>
    <w:qFormat/>
    <w:rsid w:val="007B1E5C"/>
    <w:rPr>
      <w:sz w:val="22"/>
      <w:szCs w:val="22"/>
    </w:rPr>
  </w:style>
  <w:style w:type="character" w:styleId="Forte">
    <w:name w:val="Strong"/>
    <w:uiPriority w:val="22"/>
    <w:qFormat/>
    <w:rsid w:val="00873502"/>
    <w:rPr>
      <w:b/>
      <w:bCs/>
    </w:rPr>
  </w:style>
  <w:style w:type="paragraph" w:styleId="PargrafodaLista">
    <w:name w:val="List Paragraph"/>
    <w:basedOn w:val="Normal"/>
    <w:uiPriority w:val="34"/>
    <w:qFormat/>
    <w:rsid w:val="004F16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po@liftworld.ne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garida.morais@disn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9BC18-3FFB-4F79-B190-415AE704A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F66A5-4768-4408-8496-66CB8D74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8F51A9-66D1-47F9-B545-956A87AA2A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349B5D0-2F98-44E3-BFEF-D9A339865F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3851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Carolina Fidalgo</cp:lastModifiedBy>
  <cp:revision>2</cp:revision>
  <cp:lastPrinted>2010-03-19T11:52:00Z</cp:lastPrinted>
  <dcterms:created xsi:type="dcterms:W3CDTF">2021-12-28T10:47:00Z</dcterms:created>
  <dcterms:modified xsi:type="dcterms:W3CDTF">2021-12-28T10:47:00Z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E272710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</Properties>
</file>