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8015" w14:textId="77777777" w:rsidR="000F111A" w:rsidRDefault="000F111A" w:rsidP="007C3375">
      <w:pPr>
        <w:jc w:val="both"/>
        <w:rPr>
          <w:rFonts w:ascii="Arial" w:hAnsi="Arial"/>
          <w:sz w:val="28"/>
          <w:szCs w:val="28"/>
        </w:rPr>
      </w:pPr>
    </w:p>
    <w:p w14:paraId="589E68FD" w14:textId="39CDBF8E" w:rsidR="00D80D50" w:rsidRDefault="00D80D50" w:rsidP="007C3375">
      <w:pPr>
        <w:jc w:val="both"/>
        <w:rPr>
          <w:rFonts w:ascii="Arial" w:hAnsi="Arial"/>
          <w:sz w:val="28"/>
          <w:szCs w:val="28"/>
        </w:rPr>
      </w:pPr>
      <w:r w:rsidRPr="007645E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A1D73F" wp14:editId="37C8E831">
            <wp:simplePos x="0" y="0"/>
            <wp:positionH relativeFrom="margin">
              <wp:posOffset>2175510</wp:posOffset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D713B" w14:textId="06F95BEC" w:rsidR="007C3375" w:rsidRDefault="007C3375" w:rsidP="007C3375">
      <w:pPr>
        <w:jc w:val="both"/>
        <w:rPr>
          <w:rFonts w:ascii="Arial" w:hAnsi="Arial"/>
          <w:sz w:val="28"/>
          <w:szCs w:val="28"/>
        </w:rPr>
      </w:pPr>
    </w:p>
    <w:p w14:paraId="2B1DC1DF" w14:textId="03BF8923" w:rsidR="007C3375" w:rsidRDefault="007C3375" w:rsidP="007C3375">
      <w:pPr>
        <w:jc w:val="both"/>
        <w:rPr>
          <w:rFonts w:ascii="Arial" w:hAnsi="Arial"/>
          <w:sz w:val="28"/>
          <w:szCs w:val="28"/>
        </w:rPr>
      </w:pPr>
    </w:p>
    <w:p w14:paraId="2FA34EE5" w14:textId="5C452F49" w:rsidR="007C3375" w:rsidRDefault="007C3375" w:rsidP="007C3375">
      <w:pPr>
        <w:jc w:val="both"/>
        <w:rPr>
          <w:rFonts w:ascii="Arial" w:hAnsi="Arial"/>
          <w:sz w:val="28"/>
          <w:szCs w:val="28"/>
        </w:rPr>
      </w:pPr>
    </w:p>
    <w:p w14:paraId="43811355" w14:textId="505062C5" w:rsidR="001224A1" w:rsidRDefault="001224A1" w:rsidP="007C3375">
      <w:pPr>
        <w:jc w:val="center"/>
        <w:rPr>
          <w:rFonts w:ascii="Arial" w:hAnsi="Arial"/>
          <w:b/>
          <w:sz w:val="28"/>
          <w:szCs w:val="28"/>
        </w:rPr>
      </w:pPr>
    </w:p>
    <w:p w14:paraId="2469ACB4" w14:textId="502E9856" w:rsidR="005F7A8A" w:rsidRPr="009475E0" w:rsidRDefault="00A56F5B" w:rsidP="0091241D">
      <w:pPr>
        <w:jc w:val="center"/>
        <w:rPr>
          <w:rFonts w:ascii="Arial" w:hAnsi="Arial"/>
          <w:sz w:val="28"/>
          <w:szCs w:val="28"/>
          <w:lang w:val="en-GB"/>
        </w:rPr>
      </w:pPr>
      <w:r w:rsidRPr="009475E0">
        <w:rPr>
          <w:rFonts w:ascii="Myriad Pro" w:hAnsi="Myriad Pro" w:cs="Times New Roman"/>
          <w:b/>
          <w:sz w:val="28"/>
          <w:szCs w:val="28"/>
          <w:lang w:val="en-GB"/>
        </w:rPr>
        <w:t>CA</w:t>
      </w:r>
      <w:r w:rsidR="00AE5612" w:rsidRPr="009475E0">
        <w:rPr>
          <w:rFonts w:ascii="Myriad Pro" w:hAnsi="Myriad Pro" w:cs="Times New Roman"/>
          <w:b/>
          <w:sz w:val="28"/>
          <w:szCs w:val="28"/>
          <w:lang w:val="en-GB"/>
        </w:rPr>
        <w:t>’</w:t>
      </w:r>
      <w:r w:rsidRPr="009475E0">
        <w:rPr>
          <w:rFonts w:ascii="Myriad Pro" w:hAnsi="Myriad Pro" w:cs="Times New Roman"/>
          <w:b/>
          <w:sz w:val="28"/>
          <w:szCs w:val="28"/>
          <w:lang w:val="en-GB"/>
        </w:rPr>
        <w:t xml:space="preserve"> CAPRARI</w:t>
      </w:r>
    </w:p>
    <w:p w14:paraId="05133190" w14:textId="77777777" w:rsidR="007C3375" w:rsidRPr="009475E0" w:rsidRDefault="007C3375" w:rsidP="0091241D">
      <w:pPr>
        <w:jc w:val="center"/>
        <w:rPr>
          <w:rFonts w:ascii="Myriad Pro" w:hAnsi="Myriad Pro" w:cs="Times New Roman"/>
          <w:lang w:val="en-GB"/>
        </w:rPr>
      </w:pPr>
    </w:p>
    <w:p w14:paraId="341604D0" w14:textId="77777777" w:rsidR="00FE48C6" w:rsidRPr="00FE48C6" w:rsidRDefault="00FE48C6" w:rsidP="00FE48C6">
      <w:pPr>
        <w:jc w:val="both"/>
        <w:rPr>
          <w:rFonts w:ascii="Myriad Pro" w:hAnsi="Myriad Pro" w:cs="Times New Roman"/>
          <w:lang w:val="en-GB"/>
        </w:rPr>
      </w:pPr>
      <w:r w:rsidRPr="00FE48C6">
        <w:rPr>
          <w:rFonts w:ascii="Myriad Pro" w:hAnsi="Myriad Pro" w:cs="Times New Roman"/>
          <w:lang w:val="en-GB"/>
        </w:rPr>
        <w:t xml:space="preserve">A house dating back to the fourteenth century and set in an ancient village in the hills of Reggio Emilia, in the valley of the </w:t>
      </w:r>
      <w:proofErr w:type="spellStart"/>
      <w:r w:rsidRPr="00FE48C6">
        <w:rPr>
          <w:rFonts w:ascii="Myriad Pro" w:hAnsi="Myriad Pro" w:cs="Times New Roman"/>
          <w:lang w:val="en-GB"/>
        </w:rPr>
        <w:t>Crostolo</w:t>
      </w:r>
      <w:proofErr w:type="spellEnd"/>
      <w:r w:rsidRPr="00FE48C6">
        <w:rPr>
          <w:rFonts w:ascii="Myriad Pro" w:hAnsi="Myriad Pro" w:cs="Times New Roman"/>
          <w:lang w:val="en-GB"/>
        </w:rPr>
        <w:t xml:space="preserve"> river, with the evocative name of Ca' </w:t>
      </w:r>
      <w:proofErr w:type="spellStart"/>
      <w:r w:rsidRPr="00FE48C6">
        <w:rPr>
          <w:rFonts w:ascii="Myriad Pro" w:hAnsi="Myriad Pro" w:cs="Times New Roman"/>
          <w:lang w:val="en-GB"/>
        </w:rPr>
        <w:t>Caprari</w:t>
      </w:r>
      <w:proofErr w:type="spellEnd"/>
      <w:r w:rsidRPr="00FE48C6">
        <w:rPr>
          <w:rFonts w:ascii="Myriad Pro" w:hAnsi="Myriad Pro" w:cs="Times New Roman"/>
          <w:lang w:val="en-GB"/>
        </w:rPr>
        <w:t xml:space="preserve">, has become the home of architect Giulia Delpiano and designer Corrado Conti, owners of the architectural </w:t>
      </w:r>
      <w:r>
        <w:rPr>
          <w:rFonts w:ascii="Myriad Pro" w:hAnsi="Myriad Pro" w:cs="Times New Roman"/>
          <w:lang w:val="en-GB"/>
        </w:rPr>
        <w:t>studio</w:t>
      </w:r>
      <w:r w:rsidRPr="00FE48C6">
        <w:rPr>
          <w:rFonts w:ascii="Myriad Pro" w:hAnsi="Myriad Pro" w:cs="Times New Roman"/>
          <w:lang w:val="en-GB"/>
        </w:rPr>
        <w:t xml:space="preserve"> </w:t>
      </w:r>
      <w:proofErr w:type="spellStart"/>
      <w:r w:rsidRPr="00FE48C6">
        <w:rPr>
          <w:rFonts w:ascii="Myriad Pro" w:hAnsi="Myriad Pro" w:cs="Times New Roman"/>
          <w:lang w:val="en-GB"/>
        </w:rPr>
        <w:t>ovre.design</w:t>
      </w:r>
      <w:proofErr w:type="spellEnd"/>
      <w:r w:rsidRPr="00FE48C6">
        <w:rPr>
          <w:rFonts w:ascii="Myriad Pro" w:hAnsi="Myriad Pro" w:cs="Times New Roman"/>
          <w:lang w:val="en-GB"/>
        </w:rPr>
        <w:t xml:space="preserve">® </w:t>
      </w:r>
      <w:r>
        <w:rPr>
          <w:rFonts w:ascii="Myriad Pro" w:hAnsi="Myriad Pro" w:cs="Times New Roman"/>
          <w:lang w:val="en-GB"/>
        </w:rPr>
        <w:t>in</w:t>
      </w:r>
      <w:r w:rsidRPr="00FE48C6">
        <w:rPr>
          <w:rFonts w:ascii="Myriad Pro" w:hAnsi="Myriad Pro" w:cs="Times New Roman"/>
          <w:lang w:val="en-GB"/>
        </w:rPr>
        <w:t xml:space="preserve"> Reggio Emilia. </w:t>
      </w:r>
    </w:p>
    <w:p w14:paraId="4295847F" w14:textId="77777777" w:rsidR="007C3375" w:rsidRPr="00FE48C6" w:rsidRDefault="007C3375" w:rsidP="007C3375">
      <w:pPr>
        <w:jc w:val="both"/>
        <w:rPr>
          <w:rFonts w:ascii="Myriad Pro" w:hAnsi="Myriad Pro" w:cs="Times New Roman"/>
          <w:lang w:val="en-GB"/>
        </w:rPr>
      </w:pPr>
    </w:p>
    <w:p w14:paraId="662D8BDF" w14:textId="22F70934" w:rsidR="00FE48C6" w:rsidRDefault="00FE48C6" w:rsidP="00FE48C6">
      <w:pPr>
        <w:jc w:val="both"/>
        <w:rPr>
          <w:rFonts w:ascii="Myriad Pro" w:hAnsi="Myriad Pro" w:cs="Times New Roman"/>
          <w:lang w:val="en-GB"/>
        </w:rPr>
      </w:pPr>
      <w:r w:rsidRPr="00FE48C6">
        <w:rPr>
          <w:rFonts w:ascii="Myriad Pro" w:hAnsi="Myriad Pro" w:cs="Times New Roman"/>
          <w:lang w:val="en-GB"/>
        </w:rPr>
        <w:t>The house had undergone a previous architectural and structural renovation by Corrado Conti's father</w:t>
      </w:r>
      <w:r w:rsidR="006F7C73">
        <w:rPr>
          <w:rFonts w:ascii="Myriad Pro" w:hAnsi="Myriad Pro" w:cs="Times New Roman"/>
          <w:lang w:val="en-GB"/>
        </w:rPr>
        <w:t>:</w:t>
      </w:r>
      <w:r w:rsidR="006F7C73" w:rsidRPr="006F7C73">
        <w:rPr>
          <w:rFonts w:ascii="Myriad Pro" w:hAnsi="Myriad Pro" w:cs="Times New Roman"/>
          <w:lang w:val="en-GB"/>
        </w:rPr>
        <w:t xml:space="preserve"> </w:t>
      </w:r>
      <w:r w:rsidR="006F7C73" w:rsidRPr="00FE48C6">
        <w:rPr>
          <w:rFonts w:ascii="Myriad Pro" w:hAnsi="Myriad Pro" w:cs="Times New Roman"/>
          <w:lang w:val="en-GB"/>
        </w:rPr>
        <w:t>Fausto Conti</w:t>
      </w:r>
      <w:r w:rsidR="006F7C73">
        <w:rPr>
          <w:rFonts w:ascii="Myriad Pro" w:hAnsi="Myriad Pro" w:cs="Times New Roman"/>
          <w:lang w:val="en-GB"/>
        </w:rPr>
        <w:t>, a</w:t>
      </w:r>
      <w:r w:rsidR="00C11799">
        <w:rPr>
          <w:rFonts w:ascii="Myriad Pro" w:hAnsi="Myriad Pro" w:cs="Times New Roman"/>
          <w:lang w:val="en-GB"/>
        </w:rPr>
        <w:t xml:space="preserve"> p</w:t>
      </w:r>
      <w:r w:rsidRPr="00FE48C6">
        <w:rPr>
          <w:rFonts w:ascii="Myriad Pro" w:hAnsi="Myriad Pro" w:cs="Times New Roman"/>
          <w:lang w:val="en-GB"/>
        </w:rPr>
        <w:t>assionate collector of medieval and renaissance art</w:t>
      </w:r>
      <w:r w:rsidR="006F7C73">
        <w:rPr>
          <w:rFonts w:ascii="Myriad Pro" w:hAnsi="Myriad Pro" w:cs="Times New Roman"/>
          <w:lang w:val="en-GB"/>
        </w:rPr>
        <w:t>. T</w:t>
      </w:r>
      <w:r w:rsidRPr="00FE48C6">
        <w:rPr>
          <w:rFonts w:ascii="Myriad Pro" w:hAnsi="Myriad Pro" w:cs="Times New Roman"/>
          <w:lang w:val="en-GB"/>
        </w:rPr>
        <w:t>hanks to his deep experience and knowledge of the architectural and artistic landscape of the Reggio Emilia Apennines,</w:t>
      </w:r>
      <w:r w:rsidR="006F7C73">
        <w:rPr>
          <w:rFonts w:ascii="Myriad Pro" w:hAnsi="Myriad Pro" w:cs="Times New Roman"/>
          <w:lang w:val="en-GB"/>
        </w:rPr>
        <w:t xml:space="preserve"> Fausto Conti</w:t>
      </w:r>
      <w:r w:rsidRPr="00FE48C6">
        <w:rPr>
          <w:rFonts w:ascii="Myriad Pro" w:hAnsi="Myriad Pro" w:cs="Times New Roman"/>
          <w:lang w:val="en-GB"/>
        </w:rPr>
        <w:t xml:space="preserve"> </w:t>
      </w:r>
      <w:r w:rsidR="006F7C73">
        <w:rPr>
          <w:rFonts w:ascii="Myriad Pro" w:hAnsi="Myriad Pro" w:cs="Times New Roman"/>
          <w:lang w:val="en-GB"/>
        </w:rPr>
        <w:t>completed</w:t>
      </w:r>
      <w:r w:rsidRPr="00FE48C6">
        <w:rPr>
          <w:rFonts w:ascii="Myriad Pro" w:hAnsi="Myriad Pro" w:cs="Times New Roman"/>
          <w:lang w:val="en-GB"/>
        </w:rPr>
        <w:t xml:space="preserve"> a restoration characterized by a</w:t>
      </w:r>
      <w:r w:rsidR="006F7C73">
        <w:rPr>
          <w:rFonts w:ascii="Myriad Pro" w:hAnsi="Myriad Pro" w:cs="Times New Roman"/>
          <w:lang w:val="en-GB"/>
        </w:rPr>
        <w:t>n important</w:t>
      </w:r>
      <w:r w:rsidRPr="00FE48C6">
        <w:rPr>
          <w:rFonts w:ascii="Myriad Pro" w:hAnsi="Myriad Pro" w:cs="Times New Roman"/>
          <w:lang w:val="en-GB"/>
        </w:rPr>
        <w:t xml:space="preserve"> respect for the artistic heritage of the territory.</w:t>
      </w:r>
    </w:p>
    <w:p w14:paraId="7A28E72E" w14:textId="77777777" w:rsidR="006F7C73" w:rsidRPr="00FE48C6" w:rsidRDefault="006F7C73" w:rsidP="00FE48C6">
      <w:pPr>
        <w:jc w:val="both"/>
        <w:rPr>
          <w:rFonts w:ascii="Myriad Pro" w:hAnsi="Myriad Pro" w:cs="Times New Roman"/>
          <w:lang w:val="en-GB"/>
        </w:rPr>
      </w:pPr>
    </w:p>
    <w:p w14:paraId="21D29B77" w14:textId="504BDAE7" w:rsidR="006F7C73" w:rsidRPr="006F7C73" w:rsidRDefault="006F7C73" w:rsidP="006F7C73">
      <w:pPr>
        <w:jc w:val="both"/>
        <w:rPr>
          <w:rFonts w:ascii="Myriad Pro" w:hAnsi="Myriad Pro" w:cs="Times New Roman"/>
          <w:lang w:val="en-GB"/>
        </w:rPr>
      </w:pPr>
      <w:r w:rsidRPr="006F7C73">
        <w:rPr>
          <w:rFonts w:ascii="Myriad Pro" w:hAnsi="Myriad Pro" w:cs="Times New Roman"/>
          <w:lang w:val="en-GB"/>
        </w:rPr>
        <w:t xml:space="preserve">When </w:t>
      </w:r>
      <w:r>
        <w:rPr>
          <w:rFonts w:ascii="Myriad Pro" w:hAnsi="Myriad Pro" w:cs="Times New Roman"/>
          <w:lang w:val="en-GB"/>
        </w:rPr>
        <w:t xml:space="preserve">the house became the home of </w:t>
      </w:r>
      <w:r w:rsidRPr="006F7C73">
        <w:rPr>
          <w:rFonts w:ascii="Myriad Pro" w:hAnsi="Myriad Pro" w:cs="Times New Roman"/>
          <w:lang w:val="en-GB"/>
        </w:rPr>
        <w:t>Giulia and Corrado</w:t>
      </w:r>
      <w:r>
        <w:rPr>
          <w:rFonts w:ascii="Myriad Pro" w:hAnsi="Myriad Pro" w:cs="Times New Roman"/>
          <w:lang w:val="en-GB"/>
        </w:rPr>
        <w:t xml:space="preserve">, the two architects </w:t>
      </w:r>
      <w:r w:rsidRPr="006F7C73">
        <w:rPr>
          <w:rFonts w:ascii="Myriad Pro" w:hAnsi="Myriad Pro" w:cs="Times New Roman"/>
          <w:lang w:val="en-GB"/>
        </w:rPr>
        <w:t xml:space="preserve">integrated the historical pieces belonging to their father's collections with a different historical </w:t>
      </w:r>
      <w:r w:rsidR="0088040E">
        <w:rPr>
          <w:rFonts w:ascii="Myriad Pro" w:hAnsi="Myriad Pro" w:cs="Times New Roman"/>
          <w:lang w:val="en-GB"/>
        </w:rPr>
        <w:t>vision</w:t>
      </w:r>
      <w:r w:rsidRPr="006F7C73">
        <w:rPr>
          <w:rFonts w:ascii="Myriad Pro" w:hAnsi="Myriad Pro" w:cs="Times New Roman"/>
          <w:lang w:val="en-GB"/>
        </w:rPr>
        <w:t>,</w:t>
      </w:r>
      <w:r w:rsidR="0088040E">
        <w:rPr>
          <w:rFonts w:ascii="Myriad Pro" w:hAnsi="Myriad Pro" w:cs="Times New Roman"/>
          <w:lang w:val="en-GB"/>
        </w:rPr>
        <w:t xml:space="preserve"> </w:t>
      </w:r>
      <w:r w:rsidRPr="006F7C73">
        <w:rPr>
          <w:rFonts w:ascii="Myriad Pro" w:hAnsi="Myriad Pro" w:cs="Times New Roman"/>
          <w:lang w:val="en-GB"/>
        </w:rPr>
        <w:t>where vintage is</w:t>
      </w:r>
      <w:r>
        <w:rPr>
          <w:rFonts w:ascii="Myriad Pro" w:hAnsi="Myriad Pro" w:cs="Times New Roman"/>
          <w:lang w:val="en-GB"/>
        </w:rPr>
        <w:t xml:space="preserve"> combined</w:t>
      </w:r>
      <w:r w:rsidRPr="006F7C73">
        <w:rPr>
          <w:rFonts w:ascii="Myriad Pro" w:hAnsi="Myriad Pro" w:cs="Times New Roman"/>
          <w:lang w:val="en-GB"/>
        </w:rPr>
        <w:t xml:space="preserve"> by suggestions of modern</w:t>
      </w:r>
      <w:r>
        <w:rPr>
          <w:rFonts w:ascii="Myriad Pro" w:hAnsi="Myriad Pro" w:cs="Times New Roman"/>
          <w:lang w:val="en-GB"/>
        </w:rPr>
        <w:t>ity</w:t>
      </w:r>
      <w:r w:rsidRPr="006F7C73">
        <w:rPr>
          <w:rFonts w:ascii="Myriad Pro" w:hAnsi="Myriad Pro" w:cs="Times New Roman"/>
          <w:lang w:val="en-GB"/>
        </w:rPr>
        <w:t xml:space="preserve">, in a </w:t>
      </w:r>
      <w:r w:rsidR="0088040E" w:rsidRPr="006F7C73">
        <w:rPr>
          <w:rFonts w:ascii="Myriad Pro" w:hAnsi="Myriad Pro" w:cs="Times New Roman"/>
          <w:lang w:val="en-GB"/>
        </w:rPr>
        <w:t>multifaceted</w:t>
      </w:r>
      <w:r w:rsidRPr="006F7C73">
        <w:rPr>
          <w:rFonts w:ascii="Myriad Pro" w:hAnsi="Myriad Pro" w:cs="Times New Roman"/>
          <w:lang w:val="en-GB"/>
        </w:rPr>
        <w:t xml:space="preserve"> historical dialectic rich in references. </w:t>
      </w:r>
    </w:p>
    <w:p w14:paraId="27A2E75E" w14:textId="77777777" w:rsidR="006F7C73" w:rsidRPr="006F7C73" w:rsidRDefault="006F7C73" w:rsidP="006F7C73">
      <w:pPr>
        <w:jc w:val="both"/>
        <w:rPr>
          <w:rFonts w:ascii="Myriad Pro" w:hAnsi="Myriad Pro" w:cs="Times New Roman"/>
          <w:lang w:val="en-GB"/>
        </w:rPr>
      </w:pPr>
    </w:p>
    <w:p w14:paraId="2F92D166" w14:textId="54928B07" w:rsidR="006F7C73" w:rsidRPr="006F7C73" w:rsidRDefault="006F7C73" w:rsidP="006F7C73">
      <w:pPr>
        <w:jc w:val="both"/>
        <w:rPr>
          <w:rFonts w:ascii="Myriad Pro" w:hAnsi="Myriad Pro" w:cs="Times New Roman"/>
          <w:lang w:val="en-GB"/>
        </w:rPr>
      </w:pPr>
      <w:r w:rsidRPr="006F7C73">
        <w:rPr>
          <w:rFonts w:ascii="Myriad Pro" w:hAnsi="Myriad Pro" w:cs="Times New Roman"/>
          <w:lang w:val="en-GB"/>
        </w:rPr>
        <w:t xml:space="preserve">A reinterpretation of the </w:t>
      </w:r>
      <w:r w:rsidR="009475E0">
        <w:rPr>
          <w:rFonts w:ascii="Myriad Pro" w:hAnsi="Myriad Pro" w:cs="Times New Roman"/>
          <w:lang w:val="en-GB"/>
        </w:rPr>
        <w:t>setting</w:t>
      </w:r>
      <w:r w:rsidR="00D048C2" w:rsidRPr="006F7C73">
        <w:rPr>
          <w:rFonts w:ascii="Myriad Pro" w:hAnsi="Myriad Pro" w:cs="Times New Roman"/>
          <w:lang w:val="en-GB"/>
        </w:rPr>
        <w:t>, which</w:t>
      </w:r>
      <w:r w:rsidRPr="006F7C73">
        <w:rPr>
          <w:rFonts w:ascii="Myriad Pro" w:hAnsi="Myriad Pro" w:cs="Times New Roman"/>
          <w:lang w:val="en-GB"/>
        </w:rPr>
        <w:t xml:space="preserve"> has enhanced the dialogue with the original architecture in a continuous alternation between existing and new, history and contemporaneity. A place that speaks of a couple who loves design and modernity, </w:t>
      </w:r>
      <w:r w:rsidR="00D048C2">
        <w:rPr>
          <w:rFonts w:ascii="Myriad Pro" w:hAnsi="Myriad Pro" w:cs="Times New Roman"/>
          <w:lang w:val="en-GB"/>
        </w:rPr>
        <w:t xml:space="preserve">together with </w:t>
      </w:r>
      <w:r w:rsidRPr="006F7C73">
        <w:rPr>
          <w:rFonts w:ascii="Myriad Pro" w:hAnsi="Myriad Pro" w:cs="Times New Roman"/>
          <w:lang w:val="en-GB"/>
        </w:rPr>
        <w:t xml:space="preserve">the fascinating and suggestive memory, still full of vitality, of the past. </w:t>
      </w:r>
    </w:p>
    <w:p w14:paraId="2E77FE23" w14:textId="77777777" w:rsidR="006F7C73" w:rsidRPr="006F7C73" w:rsidRDefault="006F7C73" w:rsidP="006F7C73">
      <w:pPr>
        <w:jc w:val="both"/>
        <w:rPr>
          <w:rFonts w:ascii="Myriad Pro" w:hAnsi="Myriad Pro" w:cs="Times New Roman"/>
          <w:lang w:val="en-GB"/>
        </w:rPr>
      </w:pPr>
    </w:p>
    <w:p w14:paraId="394AC56D" w14:textId="77777777" w:rsidR="00D048C2" w:rsidRPr="00D048C2" w:rsidRDefault="00D048C2" w:rsidP="00D048C2">
      <w:pPr>
        <w:jc w:val="both"/>
        <w:rPr>
          <w:rFonts w:ascii="Myriad Pro" w:hAnsi="Myriad Pro" w:cs="Times New Roman"/>
          <w:i/>
          <w:iCs/>
          <w:lang w:val="en-GB"/>
        </w:rPr>
      </w:pPr>
      <w:r w:rsidRPr="00D048C2">
        <w:rPr>
          <w:rFonts w:ascii="Myriad Pro" w:hAnsi="Myriad Pro" w:cs="Times New Roman"/>
          <w:i/>
          <w:iCs/>
          <w:lang w:val="en-GB"/>
        </w:rPr>
        <w:t xml:space="preserve">"Vintage </w:t>
      </w:r>
      <w:r w:rsidRPr="00D048C2">
        <w:rPr>
          <w:rFonts w:ascii="Myriad Pro" w:hAnsi="Myriad Pro" w:cs="Times New Roman"/>
          <w:lang w:val="en-GB"/>
        </w:rPr>
        <w:t>- says Corrado Conti</w:t>
      </w:r>
      <w:r w:rsidRPr="00D048C2">
        <w:rPr>
          <w:rFonts w:ascii="Myriad Pro" w:hAnsi="Myriad Pro" w:cs="Times New Roman"/>
          <w:i/>
          <w:iCs/>
          <w:lang w:val="en-GB"/>
        </w:rPr>
        <w:t xml:space="preserve"> - for us is the recovery of the fifties and sixties, which we would have liked to live because they were the years of the birth of great Italian design."</w:t>
      </w:r>
    </w:p>
    <w:p w14:paraId="0484BC2B" w14:textId="77777777" w:rsidR="00D048C2" w:rsidRPr="00D048C2" w:rsidRDefault="00D048C2" w:rsidP="00D048C2">
      <w:pPr>
        <w:jc w:val="both"/>
        <w:rPr>
          <w:rFonts w:ascii="Myriad Pro" w:hAnsi="Myriad Pro" w:cs="Times New Roman"/>
          <w:lang w:val="en-GB"/>
        </w:rPr>
      </w:pPr>
    </w:p>
    <w:p w14:paraId="733381BA" w14:textId="2D9052D8" w:rsidR="00D048C2" w:rsidRDefault="00D048C2" w:rsidP="00D048C2">
      <w:pPr>
        <w:jc w:val="both"/>
        <w:rPr>
          <w:rFonts w:ascii="Myriad Pro" w:hAnsi="Myriad Pro" w:cs="Times New Roman"/>
          <w:lang w:val="en-GB"/>
        </w:rPr>
      </w:pPr>
      <w:r w:rsidRPr="00D048C2">
        <w:rPr>
          <w:rFonts w:ascii="Myriad Pro" w:hAnsi="Myriad Pro" w:cs="Times New Roman"/>
          <w:lang w:val="en-GB"/>
        </w:rPr>
        <w:t xml:space="preserve">The house is developed on two levels connected by a central staircase in glass and </w:t>
      </w:r>
      <w:r w:rsidR="00464BB7" w:rsidRPr="00D048C2">
        <w:rPr>
          <w:rFonts w:ascii="Myriad Pro" w:hAnsi="Myriad Pro" w:cs="Times New Roman"/>
          <w:lang w:val="en-GB"/>
        </w:rPr>
        <w:t>Corten</w:t>
      </w:r>
      <w:r w:rsidRPr="00D048C2">
        <w:rPr>
          <w:rFonts w:ascii="Myriad Pro" w:hAnsi="Myriad Pro" w:cs="Times New Roman"/>
          <w:lang w:val="en-GB"/>
        </w:rPr>
        <w:t xml:space="preserve"> that constitutes a very modern axis at the </w:t>
      </w:r>
      <w:r w:rsidR="00540782" w:rsidRPr="00D048C2">
        <w:rPr>
          <w:rFonts w:ascii="Myriad Pro" w:hAnsi="Myriad Pro" w:cs="Times New Roman"/>
          <w:lang w:val="en-GB"/>
        </w:rPr>
        <w:t>centre</w:t>
      </w:r>
      <w:r w:rsidRPr="00D048C2">
        <w:rPr>
          <w:rFonts w:ascii="Myriad Pro" w:hAnsi="Myriad Pro" w:cs="Times New Roman"/>
          <w:lang w:val="en-GB"/>
        </w:rPr>
        <w:t xml:space="preserve"> of the house, topped by a characteristic architrave with double shelves</w:t>
      </w:r>
      <w:r w:rsidR="00540782">
        <w:rPr>
          <w:rFonts w:ascii="Myriad Pro" w:hAnsi="Myriad Pro" w:cs="Times New Roman"/>
          <w:lang w:val="en-GB"/>
        </w:rPr>
        <w:t>. Engraved in the architrave, th</w:t>
      </w:r>
      <w:r w:rsidRPr="00D048C2">
        <w:rPr>
          <w:rFonts w:ascii="Myriad Pro" w:hAnsi="Myriad Pro" w:cs="Times New Roman"/>
          <w:lang w:val="en-GB"/>
        </w:rPr>
        <w:t xml:space="preserve">e date 1512 and the six-pointed rose, solar symbol, which emphasizes the entrance to the main floor. </w:t>
      </w:r>
    </w:p>
    <w:p w14:paraId="1A04C10C" w14:textId="77777777" w:rsidR="00D048C2" w:rsidRPr="00D048C2" w:rsidRDefault="00D048C2" w:rsidP="00D048C2">
      <w:pPr>
        <w:jc w:val="both"/>
        <w:rPr>
          <w:rFonts w:ascii="Myriad Pro" w:hAnsi="Myriad Pro" w:cs="Times New Roman"/>
          <w:lang w:val="en-GB"/>
        </w:rPr>
      </w:pPr>
    </w:p>
    <w:p w14:paraId="436EA23B" w14:textId="29B474AB" w:rsidR="00D048C2" w:rsidRDefault="00D048C2" w:rsidP="00D048C2">
      <w:pPr>
        <w:jc w:val="both"/>
        <w:rPr>
          <w:rFonts w:ascii="Myriad Pro" w:hAnsi="Myriad Pro" w:cs="Times New Roman"/>
          <w:lang w:val="en-GB"/>
        </w:rPr>
      </w:pPr>
      <w:r w:rsidRPr="00D048C2">
        <w:rPr>
          <w:rFonts w:ascii="Myriad Pro" w:hAnsi="Myriad Pro" w:cs="Times New Roman"/>
          <w:lang w:val="en-GB"/>
        </w:rPr>
        <w:t xml:space="preserve">The various rooms of the house, </w:t>
      </w:r>
      <w:r w:rsidR="00540782" w:rsidRPr="00D048C2">
        <w:rPr>
          <w:rFonts w:ascii="Myriad Pro" w:hAnsi="Myriad Pro" w:cs="Times New Roman"/>
          <w:lang w:val="en-GB"/>
        </w:rPr>
        <w:t>from the living room</w:t>
      </w:r>
      <w:r w:rsidRPr="00D048C2">
        <w:rPr>
          <w:rFonts w:ascii="Myriad Pro" w:hAnsi="Myriad Pro" w:cs="Times New Roman"/>
          <w:lang w:val="en-GB"/>
        </w:rPr>
        <w:t xml:space="preserve"> to the kitchen, to the "study" area up to the master bedroom are the result of a careful work of research in which it is possible to find a philological association of local historical elements with </w:t>
      </w:r>
      <w:r w:rsidR="00540782">
        <w:rPr>
          <w:rFonts w:ascii="Myriad Pro" w:hAnsi="Myriad Pro" w:cs="Times New Roman"/>
          <w:lang w:val="en-GB"/>
        </w:rPr>
        <w:t>characteristics</w:t>
      </w:r>
      <w:r w:rsidRPr="00D048C2">
        <w:rPr>
          <w:rFonts w:ascii="Myriad Pro" w:hAnsi="Myriad Pro" w:cs="Times New Roman"/>
          <w:lang w:val="en-GB"/>
        </w:rPr>
        <w:t xml:space="preserve"> of modernity both at stylistic and functional level. </w:t>
      </w:r>
    </w:p>
    <w:p w14:paraId="0AEC8F6D" w14:textId="30471121" w:rsidR="00812195" w:rsidRDefault="00812195" w:rsidP="00D048C2">
      <w:pPr>
        <w:jc w:val="both"/>
        <w:rPr>
          <w:rFonts w:ascii="Myriad Pro" w:hAnsi="Myriad Pro" w:cs="Times New Roman"/>
          <w:lang w:val="en-GB"/>
        </w:rPr>
      </w:pPr>
    </w:p>
    <w:p w14:paraId="67BE3986" w14:textId="77777777" w:rsidR="00812195" w:rsidRPr="00812195" w:rsidRDefault="00812195" w:rsidP="00812195">
      <w:pPr>
        <w:jc w:val="both"/>
        <w:rPr>
          <w:rFonts w:ascii="Myriad Pro" w:hAnsi="Myriad Pro" w:cs="Times New Roman"/>
          <w:lang w:val="en-GB"/>
        </w:rPr>
      </w:pPr>
      <w:r w:rsidRPr="00812195">
        <w:rPr>
          <w:rFonts w:ascii="Myriad Pro" w:hAnsi="Myriad Pro" w:cs="Times New Roman"/>
          <w:lang w:val="en-GB"/>
        </w:rPr>
        <w:t>The ancient forms are a source of inspiration and creative reinterpretation for Giulia and Corrado who live in these spaces every day, interpreting the dwelling as a protective shell in which the ancient stone creates a feeling of well-being and gives a constant energy charge.</w:t>
      </w:r>
    </w:p>
    <w:p w14:paraId="07B1C17E" w14:textId="77777777" w:rsidR="00812195" w:rsidRPr="00812195" w:rsidRDefault="00812195" w:rsidP="00812195">
      <w:pPr>
        <w:jc w:val="both"/>
        <w:rPr>
          <w:rFonts w:ascii="Myriad Pro" w:hAnsi="Myriad Pro" w:cs="Times New Roman"/>
          <w:lang w:val="en-GB"/>
        </w:rPr>
      </w:pPr>
    </w:p>
    <w:p w14:paraId="4958C342" w14:textId="6B62F1B1" w:rsidR="00812195" w:rsidRPr="00812195" w:rsidRDefault="00812195" w:rsidP="00812195">
      <w:pPr>
        <w:jc w:val="both"/>
        <w:rPr>
          <w:rFonts w:ascii="Myriad Pro" w:hAnsi="Myriad Pro" w:cs="Times New Roman"/>
          <w:lang w:val="en-GB"/>
        </w:rPr>
      </w:pPr>
      <w:r w:rsidRPr="00812195">
        <w:rPr>
          <w:rFonts w:ascii="Myriad Pro" w:hAnsi="Myriad Pro" w:cs="Times New Roman"/>
          <w:lang w:val="en-GB"/>
        </w:rPr>
        <w:t xml:space="preserve">All the finishes, </w:t>
      </w:r>
      <w:r w:rsidR="009475E0">
        <w:rPr>
          <w:rFonts w:ascii="Myriad Pro" w:hAnsi="Myriad Pro" w:cs="Times New Roman"/>
          <w:lang w:val="en-GB"/>
        </w:rPr>
        <w:t>doors and windows</w:t>
      </w:r>
      <w:r w:rsidRPr="00812195">
        <w:rPr>
          <w:rFonts w:ascii="Myriad Pro" w:hAnsi="Myriad Pro" w:cs="Times New Roman"/>
          <w:lang w:val="en-GB"/>
        </w:rPr>
        <w:t xml:space="preserve">, </w:t>
      </w:r>
      <w:r w:rsidR="009475E0">
        <w:rPr>
          <w:rFonts w:ascii="Myriad Pro" w:hAnsi="Myriad Pro" w:cs="Times New Roman"/>
          <w:lang w:val="en-GB"/>
        </w:rPr>
        <w:t xml:space="preserve">floors and walls </w:t>
      </w:r>
      <w:r w:rsidRPr="00812195">
        <w:rPr>
          <w:rFonts w:ascii="Myriad Pro" w:hAnsi="Myriad Pro" w:cs="Times New Roman"/>
          <w:lang w:val="en-GB"/>
        </w:rPr>
        <w:t>date back to the Middle Ages and the Renaissance</w:t>
      </w:r>
      <w:r w:rsidR="009D5452">
        <w:rPr>
          <w:rFonts w:ascii="Myriad Pro" w:hAnsi="Myriad Pro" w:cs="Times New Roman"/>
          <w:lang w:val="en-GB"/>
        </w:rPr>
        <w:t xml:space="preserve"> period</w:t>
      </w:r>
      <w:r w:rsidRPr="00812195">
        <w:rPr>
          <w:rFonts w:ascii="Myriad Pro" w:hAnsi="Myriad Pro" w:cs="Times New Roman"/>
          <w:lang w:val="en-GB"/>
        </w:rPr>
        <w:t xml:space="preserve">, were recovered from villas and palaces in the Reggio Emilia area. </w:t>
      </w:r>
    </w:p>
    <w:p w14:paraId="6D479590" w14:textId="5D659C22" w:rsidR="00812195" w:rsidRPr="00812195" w:rsidRDefault="00812195" w:rsidP="00812195">
      <w:pPr>
        <w:jc w:val="both"/>
        <w:rPr>
          <w:rFonts w:ascii="Myriad Pro" w:hAnsi="Myriad Pro" w:cs="Times New Roman"/>
          <w:lang w:val="en-GB"/>
        </w:rPr>
      </w:pPr>
      <w:r w:rsidRPr="00812195">
        <w:rPr>
          <w:rFonts w:ascii="Myriad Pro" w:hAnsi="Myriad Pro" w:cs="Times New Roman"/>
          <w:lang w:val="en-GB"/>
        </w:rPr>
        <w:t xml:space="preserve">The oak floors are also recovered from historic </w:t>
      </w:r>
      <w:r w:rsidR="00464BB7">
        <w:rPr>
          <w:rFonts w:ascii="Myriad Pro" w:hAnsi="Myriad Pro" w:cs="Times New Roman"/>
          <w:lang w:val="en-GB"/>
        </w:rPr>
        <w:t>buildings</w:t>
      </w:r>
      <w:r w:rsidRPr="00812195">
        <w:rPr>
          <w:rFonts w:ascii="Myriad Pro" w:hAnsi="Myriad Pro" w:cs="Times New Roman"/>
          <w:lang w:val="en-GB"/>
        </w:rPr>
        <w:t xml:space="preserve"> </w:t>
      </w:r>
      <w:r w:rsidR="009D5452">
        <w:rPr>
          <w:rFonts w:ascii="Myriad Pro" w:hAnsi="Myriad Pro" w:cs="Times New Roman"/>
          <w:lang w:val="en-GB"/>
        </w:rPr>
        <w:t>as well as</w:t>
      </w:r>
      <w:r w:rsidRPr="00812195">
        <w:rPr>
          <w:rFonts w:ascii="Myriad Pro" w:hAnsi="Myriad Pro" w:cs="Times New Roman"/>
          <w:lang w:val="en-GB"/>
        </w:rPr>
        <w:t xml:space="preserve"> for the fireplaces and stones that bear the spirit of the "genius loci" of belonging to the territory where the house </w:t>
      </w:r>
      <w:r w:rsidR="009D5452">
        <w:rPr>
          <w:rFonts w:ascii="Myriad Pro" w:hAnsi="Myriad Pro" w:cs="Times New Roman"/>
          <w:lang w:val="en-GB"/>
        </w:rPr>
        <w:t>is located.</w:t>
      </w:r>
    </w:p>
    <w:p w14:paraId="6E41A64D" w14:textId="77777777" w:rsidR="00812195" w:rsidRPr="00812195" w:rsidRDefault="00812195" w:rsidP="00812195">
      <w:pPr>
        <w:jc w:val="both"/>
        <w:rPr>
          <w:rFonts w:ascii="Myriad Pro" w:hAnsi="Myriad Pro" w:cs="Times New Roman"/>
          <w:lang w:val="en-GB"/>
        </w:rPr>
      </w:pPr>
    </w:p>
    <w:p w14:paraId="3168F23C" w14:textId="7492ED6B" w:rsidR="00812195" w:rsidRPr="00D048C2" w:rsidRDefault="00812195" w:rsidP="00812195">
      <w:pPr>
        <w:jc w:val="both"/>
        <w:rPr>
          <w:rFonts w:ascii="Myriad Pro" w:hAnsi="Myriad Pro" w:cs="Times New Roman"/>
          <w:lang w:val="en-GB"/>
        </w:rPr>
      </w:pPr>
      <w:r w:rsidRPr="00812195">
        <w:rPr>
          <w:rFonts w:ascii="Myriad Pro" w:hAnsi="Myriad Pro" w:cs="Times New Roman"/>
          <w:lang w:val="en-GB"/>
        </w:rPr>
        <w:lastRenderedPageBreak/>
        <w:t xml:space="preserve">A distinctive element inside the house is a continuous game of contrasts. Thus, Martini crystal glasses and original plaques from the 1950s act as a counterbalance to a set of eighteenth-century amphorae in glazed ceramic, </w:t>
      </w:r>
      <w:r w:rsidR="006354D6">
        <w:rPr>
          <w:rFonts w:ascii="Myriad Pro" w:hAnsi="Myriad Pro" w:cs="Times New Roman"/>
          <w:lang w:val="en-GB"/>
        </w:rPr>
        <w:t>that were used</w:t>
      </w:r>
      <w:r w:rsidRPr="00812195">
        <w:rPr>
          <w:rFonts w:ascii="Myriad Pro" w:hAnsi="Myriad Pro" w:cs="Times New Roman"/>
          <w:lang w:val="en-GB"/>
        </w:rPr>
        <w:t xml:space="preserve"> </w:t>
      </w:r>
      <w:r w:rsidR="006354D6" w:rsidRPr="00812195">
        <w:rPr>
          <w:rFonts w:ascii="Myriad Pro" w:hAnsi="Myriad Pro" w:cs="Times New Roman"/>
          <w:lang w:val="en-GB"/>
        </w:rPr>
        <w:t>to produce</w:t>
      </w:r>
      <w:r w:rsidRPr="00812195">
        <w:rPr>
          <w:rFonts w:ascii="Myriad Pro" w:hAnsi="Myriad Pro" w:cs="Times New Roman"/>
          <w:lang w:val="en-GB"/>
        </w:rPr>
        <w:t xml:space="preserve"> balsamic vinegar, with an obvious reference to the tradition also in its gastronomy. At the same time, the choice of furnishings, selected one by one, dialogue in a journey between present and past, such as the modern antique armchairs </w:t>
      </w:r>
      <w:r w:rsidR="0042061D">
        <w:rPr>
          <w:rFonts w:ascii="Myriad Pro" w:hAnsi="Myriad Pro" w:cs="Times New Roman"/>
          <w:lang w:val="en-GB"/>
        </w:rPr>
        <w:t xml:space="preserve">that is in balance with </w:t>
      </w:r>
      <w:r w:rsidR="003D1DFF">
        <w:rPr>
          <w:rFonts w:ascii="Myriad Pro" w:hAnsi="Myriad Pro" w:cs="Times New Roman"/>
          <w:lang w:val="en-GB"/>
        </w:rPr>
        <w:t>a</w:t>
      </w:r>
      <w:r w:rsidRPr="00812195">
        <w:rPr>
          <w:rFonts w:ascii="Myriad Pro" w:hAnsi="Myriad Pro" w:cs="Times New Roman"/>
          <w:lang w:val="en-GB"/>
        </w:rPr>
        <w:t xml:space="preserve"> sixteenth-century fireplace bench next to a Fiat fiberglass sign. The signs are a present and significant element of decoration, with references to iconic Italian names, such as Moto </w:t>
      </w:r>
      <w:proofErr w:type="spellStart"/>
      <w:r w:rsidRPr="00812195">
        <w:rPr>
          <w:rFonts w:ascii="Myriad Pro" w:hAnsi="Myriad Pro" w:cs="Times New Roman"/>
          <w:lang w:val="en-GB"/>
        </w:rPr>
        <w:t>Guzzi</w:t>
      </w:r>
      <w:proofErr w:type="spellEnd"/>
      <w:r w:rsidRPr="00812195">
        <w:rPr>
          <w:rFonts w:ascii="Myriad Pro" w:hAnsi="Myriad Pro" w:cs="Times New Roman"/>
          <w:lang w:val="en-GB"/>
        </w:rPr>
        <w:t xml:space="preserve">.  </w:t>
      </w:r>
    </w:p>
    <w:p w14:paraId="0652861B" w14:textId="7A148DC8" w:rsidR="00D048C2" w:rsidRDefault="00D048C2" w:rsidP="00D048C2">
      <w:pPr>
        <w:jc w:val="both"/>
        <w:rPr>
          <w:rFonts w:ascii="Myriad Pro" w:hAnsi="Myriad Pro" w:cs="Times New Roman"/>
          <w:lang w:val="en-GB"/>
        </w:rPr>
      </w:pPr>
    </w:p>
    <w:p w14:paraId="178BD189" w14:textId="44CC7069" w:rsidR="0084389F" w:rsidRPr="0084389F" w:rsidRDefault="0084389F" w:rsidP="0084389F">
      <w:pPr>
        <w:jc w:val="both"/>
        <w:rPr>
          <w:rFonts w:ascii="Myriad Pro" w:hAnsi="Myriad Pro" w:cs="Times New Roman"/>
          <w:lang w:val="en-GB"/>
        </w:rPr>
      </w:pPr>
      <w:r w:rsidRPr="0084389F">
        <w:rPr>
          <w:rFonts w:ascii="Myriad Pro" w:hAnsi="Myriad Pro" w:cs="Times New Roman"/>
          <w:lang w:val="en-GB"/>
        </w:rPr>
        <w:t xml:space="preserve">In the kitchen </w:t>
      </w:r>
      <w:r w:rsidR="0042061D">
        <w:rPr>
          <w:rFonts w:ascii="Myriad Pro" w:hAnsi="Myriad Pro" w:cs="Times New Roman"/>
          <w:lang w:val="en-GB"/>
        </w:rPr>
        <w:t>area</w:t>
      </w:r>
      <w:r w:rsidRPr="0084389F">
        <w:rPr>
          <w:rFonts w:ascii="Myriad Pro" w:hAnsi="Myriad Pro" w:cs="Times New Roman"/>
          <w:lang w:val="en-GB"/>
        </w:rPr>
        <w:t xml:space="preserve">, a table dating back to 1500 </w:t>
      </w:r>
      <w:r w:rsidR="0042061D">
        <w:rPr>
          <w:rFonts w:ascii="Myriad Pro" w:hAnsi="Myriad Pro" w:cs="Times New Roman"/>
          <w:lang w:val="en-GB"/>
        </w:rPr>
        <w:t>has the function</w:t>
      </w:r>
      <w:r w:rsidRPr="0084389F">
        <w:rPr>
          <w:rFonts w:ascii="Myriad Pro" w:hAnsi="Myriad Pro" w:cs="Times New Roman"/>
          <w:lang w:val="en-GB"/>
        </w:rPr>
        <w:t xml:space="preserve"> of</w:t>
      </w:r>
      <w:r w:rsidR="0042061D">
        <w:rPr>
          <w:rFonts w:ascii="Myriad Pro" w:hAnsi="Myriad Pro" w:cs="Times New Roman"/>
          <w:lang w:val="en-GB"/>
        </w:rPr>
        <w:t xml:space="preserve"> a</w:t>
      </w:r>
      <w:r w:rsidRPr="0084389F">
        <w:rPr>
          <w:rFonts w:ascii="Myriad Pro" w:hAnsi="Myriad Pro" w:cs="Times New Roman"/>
          <w:lang w:val="en-GB"/>
        </w:rPr>
        <w:t xml:space="preserve"> contemporary </w:t>
      </w:r>
      <w:r w:rsidR="0042061D">
        <w:rPr>
          <w:rFonts w:ascii="Myriad Pro" w:hAnsi="Myriad Pro" w:cs="Times New Roman"/>
          <w:lang w:val="en-GB"/>
        </w:rPr>
        <w:t xml:space="preserve">kitchen </w:t>
      </w:r>
      <w:r w:rsidRPr="0084389F">
        <w:rPr>
          <w:rFonts w:ascii="Myriad Pro" w:hAnsi="Myriad Pro" w:cs="Times New Roman"/>
          <w:lang w:val="en-GB"/>
        </w:rPr>
        <w:t xml:space="preserve">island in perfect harmony with a wall cabinet made unique by its painted doors from the Renaissance period. </w:t>
      </w:r>
    </w:p>
    <w:p w14:paraId="69F221E0" w14:textId="77777777" w:rsidR="0084389F" w:rsidRPr="0084389F" w:rsidRDefault="0084389F" w:rsidP="0084389F">
      <w:pPr>
        <w:jc w:val="both"/>
        <w:rPr>
          <w:rFonts w:ascii="Myriad Pro" w:hAnsi="Myriad Pro" w:cs="Times New Roman"/>
          <w:lang w:val="en-GB"/>
        </w:rPr>
      </w:pPr>
    </w:p>
    <w:p w14:paraId="090A758E" w14:textId="2CDBE91E" w:rsidR="0084389F" w:rsidRPr="0084389F" w:rsidRDefault="0042061D" w:rsidP="0084389F">
      <w:pPr>
        <w:jc w:val="both"/>
        <w:rPr>
          <w:rFonts w:ascii="Myriad Pro" w:hAnsi="Myriad Pro" w:cs="Times New Roman"/>
          <w:lang w:val="en-GB"/>
        </w:rPr>
      </w:pPr>
      <w:r>
        <w:rPr>
          <w:rFonts w:ascii="Myriad Pro" w:hAnsi="Myriad Pro" w:cs="Times New Roman"/>
          <w:lang w:val="en-GB"/>
        </w:rPr>
        <w:t>In the</w:t>
      </w:r>
      <w:r w:rsidR="0084389F" w:rsidRPr="0084389F">
        <w:rPr>
          <w:rFonts w:ascii="Myriad Pro" w:hAnsi="Myriad Pro" w:cs="Times New Roman"/>
          <w:lang w:val="en-GB"/>
        </w:rPr>
        <w:t xml:space="preserve"> master bedroom </w:t>
      </w:r>
      <w:r>
        <w:rPr>
          <w:rFonts w:ascii="Myriad Pro" w:hAnsi="Myriad Pro" w:cs="Times New Roman"/>
          <w:lang w:val="en-GB"/>
        </w:rPr>
        <w:t xml:space="preserve">there </w:t>
      </w:r>
      <w:r w:rsidR="0084389F" w:rsidRPr="0084389F">
        <w:rPr>
          <w:rFonts w:ascii="Myriad Pro" w:hAnsi="Myriad Pro" w:cs="Times New Roman"/>
          <w:lang w:val="en-GB"/>
        </w:rPr>
        <w:t>is</w:t>
      </w:r>
      <w:r>
        <w:rPr>
          <w:rFonts w:ascii="Myriad Pro" w:hAnsi="Myriad Pro" w:cs="Times New Roman"/>
          <w:lang w:val="en-GB"/>
        </w:rPr>
        <w:t xml:space="preserve"> a</w:t>
      </w:r>
      <w:r w:rsidR="0084389F" w:rsidRPr="0084389F">
        <w:rPr>
          <w:rFonts w:ascii="Myriad Pro" w:hAnsi="Myriad Pro" w:cs="Times New Roman"/>
          <w:lang w:val="en-GB"/>
        </w:rPr>
        <w:t xml:space="preserve"> </w:t>
      </w:r>
      <w:r>
        <w:rPr>
          <w:rFonts w:ascii="Myriad Pro" w:hAnsi="Myriad Pro" w:cs="Times New Roman"/>
          <w:lang w:val="en-GB"/>
        </w:rPr>
        <w:t>particular brightness</w:t>
      </w:r>
      <w:r w:rsidR="0084389F" w:rsidRPr="0084389F">
        <w:rPr>
          <w:rFonts w:ascii="Myriad Pro" w:hAnsi="Myriad Pro" w:cs="Times New Roman"/>
          <w:lang w:val="en-GB"/>
        </w:rPr>
        <w:t xml:space="preserve"> thanks to the presence of a double window that develops vertically and creates a </w:t>
      </w:r>
      <w:r w:rsidR="00246C08" w:rsidRPr="0084389F">
        <w:rPr>
          <w:rFonts w:ascii="Myriad Pro" w:hAnsi="Myriad Pro" w:cs="Times New Roman"/>
          <w:lang w:val="en-GB"/>
        </w:rPr>
        <w:t>cosy</w:t>
      </w:r>
      <w:r w:rsidR="0084389F" w:rsidRPr="0084389F">
        <w:rPr>
          <w:rFonts w:ascii="Myriad Pro" w:hAnsi="Myriad Pro" w:cs="Times New Roman"/>
          <w:lang w:val="en-GB"/>
        </w:rPr>
        <w:t xml:space="preserve"> and </w:t>
      </w:r>
      <w:r w:rsidR="00246C08">
        <w:rPr>
          <w:rFonts w:ascii="Myriad Pro" w:hAnsi="Myriad Pro" w:cs="Times New Roman"/>
          <w:lang w:val="en-GB"/>
        </w:rPr>
        <w:t xml:space="preserve">intimate </w:t>
      </w:r>
      <w:r w:rsidR="0084389F" w:rsidRPr="0084389F">
        <w:rPr>
          <w:rFonts w:ascii="Myriad Pro" w:hAnsi="Myriad Pro" w:cs="Times New Roman"/>
          <w:lang w:val="en-GB"/>
        </w:rPr>
        <w:t xml:space="preserve">atmosphere. In this space we find pieces of art and historical furniture integrated with modern furnishings such as the mirror that deliberately reflects the charm of a rural staircase. In the room there is also a wooden and </w:t>
      </w:r>
      <w:r w:rsidR="00246C08" w:rsidRPr="0084389F">
        <w:rPr>
          <w:rFonts w:ascii="Myriad Pro" w:hAnsi="Myriad Pro" w:cs="Times New Roman"/>
          <w:lang w:val="en-GB"/>
        </w:rPr>
        <w:t>Corten</w:t>
      </w:r>
      <w:r w:rsidR="0084389F" w:rsidRPr="0084389F">
        <w:rPr>
          <w:rFonts w:ascii="Myriad Pro" w:hAnsi="Myriad Pro" w:cs="Times New Roman"/>
          <w:lang w:val="en-GB"/>
        </w:rPr>
        <w:t xml:space="preserve"> staircase that connects to the walk-in closet in the loft. </w:t>
      </w:r>
    </w:p>
    <w:p w14:paraId="1EEF9B99" w14:textId="7CB8F316" w:rsidR="0084389F" w:rsidRPr="0084389F" w:rsidRDefault="0084389F" w:rsidP="0084389F">
      <w:pPr>
        <w:jc w:val="both"/>
        <w:rPr>
          <w:rFonts w:ascii="Myriad Pro" w:hAnsi="Myriad Pro" w:cs="Times New Roman"/>
          <w:lang w:val="en-GB"/>
        </w:rPr>
      </w:pPr>
      <w:r w:rsidRPr="0084389F">
        <w:rPr>
          <w:rFonts w:ascii="Myriad Pro" w:hAnsi="Myriad Pro" w:cs="Times New Roman"/>
          <w:lang w:val="en-GB"/>
        </w:rPr>
        <w:t xml:space="preserve">The light is the protagonist throughout the house with its games between glass and stone. Unexpectedly, it creeps in from a </w:t>
      </w:r>
      <w:r w:rsidR="00246C08">
        <w:rPr>
          <w:rFonts w:ascii="Myriad Pro" w:hAnsi="Myriad Pro" w:cs="Times New Roman"/>
          <w:lang w:val="en-GB"/>
        </w:rPr>
        <w:t>“</w:t>
      </w:r>
      <w:proofErr w:type="spellStart"/>
      <w:r w:rsidRPr="0084389F">
        <w:rPr>
          <w:rFonts w:ascii="Myriad Pro" w:hAnsi="Myriad Pro" w:cs="Times New Roman"/>
          <w:lang w:val="en-GB"/>
        </w:rPr>
        <w:t>gattarola</w:t>
      </w:r>
      <w:proofErr w:type="spellEnd"/>
      <w:r w:rsidR="00246C08">
        <w:rPr>
          <w:rFonts w:ascii="Myriad Pro" w:hAnsi="Myriad Pro" w:cs="Times New Roman"/>
          <w:lang w:val="en-GB"/>
        </w:rPr>
        <w:t>”</w:t>
      </w:r>
      <w:r w:rsidRPr="0084389F">
        <w:rPr>
          <w:rFonts w:ascii="Myriad Pro" w:hAnsi="Myriad Pro" w:cs="Times New Roman"/>
          <w:lang w:val="en-GB"/>
        </w:rPr>
        <w:t xml:space="preserve"> located in the kitchen door, the circular hole that the original owners of the 17th century reserved for the free passage of the cats. </w:t>
      </w:r>
    </w:p>
    <w:p w14:paraId="693100D7" w14:textId="4B519506" w:rsidR="0084389F" w:rsidRDefault="0084389F" w:rsidP="0084389F">
      <w:pPr>
        <w:jc w:val="both"/>
        <w:rPr>
          <w:rFonts w:ascii="Myriad Pro" w:hAnsi="Myriad Pro" w:cs="Times New Roman"/>
          <w:lang w:val="en-GB"/>
        </w:rPr>
      </w:pPr>
    </w:p>
    <w:p w14:paraId="17FA2428" w14:textId="537BF7AE" w:rsidR="0084389F" w:rsidRDefault="0084389F" w:rsidP="0084389F">
      <w:pPr>
        <w:jc w:val="both"/>
        <w:rPr>
          <w:rFonts w:ascii="Myriad Pro" w:hAnsi="Myriad Pro" w:cs="Times New Roman"/>
          <w:i/>
          <w:iCs/>
          <w:lang w:val="en-GB"/>
        </w:rPr>
      </w:pPr>
      <w:r w:rsidRPr="00853938">
        <w:rPr>
          <w:rFonts w:ascii="Myriad Pro" w:hAnsi="Myriad Pro" w:cs="Times New Roman"/>
          <w:i/>
          <w:iCs/>
          <w:lang w:val="en-GB"/>
        </w:rPr>
        <w:t xml:space="preserve">"We really love </w:t>
      </w:r>
      <w:r w:rsidR="00853938">
        <w:rPr>
          <w:rFonts w:ascii="Myriad Pro" w:hAnsi="Myriad Pro" w:cs="Times New Roman"/>
          <w:i/>
          <w:iCs/>
          <w:lang w:val="en-GB"/>
        </w:rPr>
        <w:t>–</w:t>
      </w:r>
      <w:r w:rsidRPr="00853938">
        <w:rPr>
          <w:rFonts w:ascii="Myriad Pro" w:hAnsi="Myriad Pro" w:cs="Times New Roman"/>
          <w:i/>
          <w:iCs/>
          <w:lang w:val="en-GB"/>
        </w:rPr>
        <w:t xml:space="preserve"> </w:t>
      </w:r>
      <w:r w:rsidR="00853938">
        <w:rPr>
          <w:rFonts w:ascii="Myriad Pro" w:hAnsi="Myriad Pro" w:cs="Times New Roman"/>
          <w:i/>
          <w:iCs/>
          <w:lang w:val="en-GB"/>
        </w:rPr>
        <w:t xml:space="preserve">as </w:t>
      </w:r>
      <w:r w:rsidRPr="00853938">
        <w:rPr>
          <w:rFonts w:ascii="Myriad Pro" w:hAnsi="Myriad Pro" w:cs="Times New Roman"/>
          <w:lang w:val="en-GB"/>
        </w:rPr>
        <w:t xml:space="preserve">Giulia Delpiano </w:t>
      </w:r>
      <w:r w:rsidR="00853938">
        <w:rPr>
          <w:rFonts w:ascii="Myriad Pro" w:hAnsi="Myriad Pro" w:cs="Times New Roman"/>
          <w:lang w:val="en-GB"/>
        </w:rPr>
        <w:t>states</w:t>
      </w:r>
      <w:r w:rsidRPr="00853938">
        <w:rPr>
          <w:rFonts w:ascii="Myriad Pro" w:hAnsi="Myriad Pro" w:cs="Times New Roman"/>
          <w:i/>
          <w:iCs/>
          <w:lang w:val="en-GB"/>
        </w:rPr>
        <w:t xml:space="preserve"> - the historical layering, </w:t>
      </w:r>
      <w:r w:rsidR="00853938">
        <w:rPr>
          <w:rFonts w:ascii="Myriad Pro" w:hAnsi="Myriad Pro" w:cs="Times New Roman"/>
          <w:i/>
          <w:iCs/>
          <w:lang w:val="en-GB"/>
        </w:rPr>
        <w:t>such as the</w:t>
      </w:r>
      <w:r w:rsidRPr="00853938">
        <w:rPr>
          <w:rFonts w:ascii="Myriad Pro" w:hAnsi="Myriad Pro" w:cs="Times New Roman"/>
          <w:i/>
          <w:iCs/>
          <w:lang w:val="en-GB"/>
        </w:rPr>
        <w:t xml:space="preserve"> fiberglass sign with an eighteenth-century door and a piece of </w:t>
      </w:r>
      <w:r w:rsidR="00853938">
        <w:rPr>
          <w:rFonts w:ascii="Myriad Pro" w:hAnsi="Myriad Pro" w:cs="Times New Roman"/>
          <w:i/>
          <w:iCs/>
          <w:lang w:val="en-GB"/>
        </w:rPr>
        <w:t>design furniture.</w:t>
      </w:r>
      <w:r w:rsidRPr="00853938">
        <w:rPr>
          <w:rFonts w:ascii="Myriad Pro" w:hAnsi="Myriad Pro" w:cs="Times New Roman"/>
          <w:i/>
          <w:iCs/>
          <w:lang w:val="en-GB"/>
        </w:rPr>
        <w:t xml:space="preserve"> This is a</w:t>
      </w:r>
      <w:r w:rsidR="00853938">
        <w:rPr>
          <w:rFonts w:ascii="Myriad Pro" w:hAnsi="Myriad Pro" w:cs="Times New Roman"/>
          <w:i/>
          <w:iCs/>
          <w:lang w:val="en-GB"/>
        </w:rPr>
        <w:t xml:space="preserve"> feeling</w:t>
      </w:r>
      <w:r w:rsidRPr="00853938">
        <w:rPr>
          <w:rFonts w:ascii="Myriad Pro" w:hAnsi="Myriad Pro" w:cs="Times New Roman"/>
          <w:i/>
          <w:iCs/>
          <w:lang w:val="en-GB"/>
        </w:rPr>
        <w:t xml:space="preserve"> from our American years, in which the absence of Italian</w:t>
      </w:r>
      <w:r w:rsidR="000F1878">
        <w:rPr>
          <w:rFonts w:ascii="Myriad Pro" w:hAnsi="Myriad Pro" w:cs="Times New Roman"/>
          <w:i/>
          <w:iCs/>
          <w:lang w:val="en-GB"/>
        </w:rPr>
        <w:t xml:space="preserve"> history has </w:t>
      </w:r>
      <w:r w:rsidRPr="00853938">
        <w:rPr>
          <w:rFonts w:ascii="Myriad Pro" w:hAnsi="Myriad Pro" w:cs="Times New Roman"/>
          <w:i/>
          <w:iCs/>
          <w:lang w:val="en-GB"/>
        </w:rPr>
        <w:t xml:space="preserve">accentuated even more the sense of belonging to a collective and individual </w:t>
      </w:r>
      <w:r w:rsidR="00853938">
        <w:rPr>
          <w:rFonts w:ascii="Myriad Pro" w:hAnsi="Myriad Pro" w:cs="Times New Roman"/>
          <w:i/>
          <w:iCs/>
          <w:lang w:val="en-GB"/>
        </w:rPr>
        <w:t>journey of the tradition</w:t>
      </w:r>
      <w:r w:rsidRPr="00853938">
        <w:rPr>
          <w:rFonts w:ascii="Myriad Pro" w:hAnsi="Myriad Pro" w:cs="Times New Roman"/>
          <w:i/>
          <w:iCs/>
          <w:lang w:val="en-GB"/>
        </w:rPr>
        <w:t xml:space="preserve">." </w:t>
      </w:r>
    </w:p>
    <w:p w14:paraId="55D99E29" w14:textId="77777777" w:rsidR="000F1878" w:rsidRPr="00853938" w:rsidRDefault="000F1878" w:rsidP="0084389F">
      <w:pPr>
        <w:jc w:val="both"/>
        <w:rPr>
          <w:rFonts w:ascii="Myriad Pro" w:hAnsi="Myriad Pro" w:cs="Times New Roman"/>
          <w:i/>
          <w:iCs/>
          <w:lang w:val="en-GB"/>
        </w:rPr>
      </w:pPr>
    </w:p>
    <w:p w14:paraId="12D0D151" w14:textId="666971A1" w:rsidR="0084389F" w:rsidRPr="000F1878" w:rsidRDefault="009B07A4" w:rsidP="0084389F">
      <w:pPr>
        <w:jc w:val="both"/>
        <w:rPr>
          <w:rFonts w:ascii="Myriad Pro" w:hAnsi="Myriad Pro" w:cs="Times New Roman"/>
          <w:lang w:val="en-GB"/>
        </w:rPr>
      </w:pPr>
      <w:r>
        <w:rPr>
          <w:rFonts w:ascii="Myriad Pro" w:hAnsi="Myriad Pro" w:cs="Times New Roman"/>
          <w:lang w:val="en-GB"/>
        </w:rPr>
        <w:t>Indeed,</w:t>
      </w:r>
      <w:r w:rsidR="0084389F" w:rsidRPr="000F1878">
        <w:rPr>
          <w:rFonts w:ascii="Myriad Pro" w:hAnsi="Myriad Pro" w:cs="Times New Roman"/>
          <w:lang w:val="en-GB"/>
        </w:rPr>
        <w:t xml:space="preserve"> the story of the personal and professional relationship between architect Giulia and designer Corrado</w:t>
      </w:r>
      <w:r w:rsidR="000F1878" w:rsidRPr="000F1878">
        <w:rPr>
          <w:rFonts w:ascii="Myriad Pro" w:hAnsi="Myriad Pro" w:cs="Times New Roman"/>
          <w:lang w:val="en-GB"/>
        </w:rPr>
        <w:t xml:space="preserve"> starts</w:t>
      </w:r>
      <w:r w:rsidR="0084389F" w:rsidRPr="000F1878">
        <w:rPr>
          <w:rFonts w:ascii="Myriad Pro" w:hAnsi="Myriad Pro" w:cs="Times New Roman"/>
          <w:lang w:val="en-GB"/>
        </w:rPr>
        <w:t xml:space="preserve"> from a meeting in New York's Central Park. </w:t>
      </w:r>
    </w:p>
    <w:p w14:paraId="01902DE4" w14:textId="6FFAC699" w:rsidR="00812195" w:rsidRPr="00853938" w:rsidRDefault="0084389F" w:rsidP="0084389F">
      <w:pPr>
        <w:jc w:val="both"/>
        <w:rPr>
          <w:rFonts w:ascii="Myriad Pro" w:hAnsi="Myriad Pro" w:cs="Times New Roman"/>
          <w:i/>
          <w:iCs/>
          <w:lang w:val="en-GB"/>
        </w:rPr>
      </w:pPr>
      <w:r w:rsidRPr="00853938">
        <w:rPr>
          <w:rFonts w:ascii="Myriad Pro" w:hAnsi="Myriad Pro" w:cs="Times New Roman"/>
          <w:i/>
          <w:iCs/>
          <w:lang w:val="en-GB"/>
        </w:rPr>
        <w:t xml:space="preserve">  </w:t>
      </w:r>
    </w:p>
    <w:p w14:paraId="48330139" w14:textId="77777777" w:rsidR="00B77FDB" w:rsidRP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B77FDB">
        <w:rPr>
          <w:rStyle w:val="normaltextrun"/>
          <w:rFonts w:ascii="Myriad Pro" w:hAnsi="Myriad Pro" w:cs="Segoe UI"/>
          <w:b/>
          <w:bCs/>
        </w:rPr>
        <w:t>ovre.design</w:t>
      </w:r>
      <w:proofErr w:type="spellEnd"/>
      <w:r w:rsidRPr="00B77FDB">
        <w:rPr>
          <w:rStyle w:val="normaltextrun"/>
          <w:rFonts w:ascii="Myriad Pro" w:hAnsi="Myriad Pro" w:cs="Segoe UI"/>
          <w:b/>
          <w:bCs/>
        </w:rPr>
        <w:t xml:space="preserve">®. </w:t>
      </w:r>
      <w:r w:rsidRPr="00B77FDB">
        <w:rPr>
          <w:rStyle w:val="eop"/>
          <w:rFonts w:ascii="Myriad Pro" w:hAnsi="Myriad Pro" w:cs="Segoe UI"/>
        </w:rPr>
        <w:t> </w:t>
      </w:r>
    </w:p>
    <w:p w14:paraId="67C2B136" w14:textId="77777777" w:rsidR="00B77FDB" w:rsidRP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B77FDB">
        <w:rPr>
          <w:rStyle w:val="normaltextrun"/>
          <w:rFonts w:ascii="Myriad Pro" w:hAnsi="Myriad Pro" w:cs="Segoe UI"/>
        </w:rPr>
        <w:t xml:space="preserve">Via dell'Abbadessa 10, Reggio Emilia </w:t>
      </w:r>
      <w:proofErr w:type="spellStart"/>
      <w:r w:rsidRPr="00B77FDB">
        <w:rPr>
          <w:rStyle w:val="normaltextrun"/>
          <w:rFonts w:ascii="Myriad Pro" w:hAnsi="Myriad Pro" w:cs="Segoe UI"/>
        </w:rPr>
        <w:t>Italy</w:t>
      </w:r>
      <w:proofErr w:type="spellEnd"/>
      <w:r w:rsidRPr="00B77FDB">
        <w:rPr>
          <w:rStyle w:val="normaltextrun"/>
          <w:rFonts w:ascii="Myriad Pro" w:hAnsi="Myriad Pro" w:cs="Segoe UI"/>
        </w:rPr>
        <w:t xml:space="preserve"> </w:t>
      </w:r>
      <w:r w:rsidRPr="00B77FDB">
        <w:rPr>
          <w:rStyle w:val="eop"/>
          <w:rFonts w:ascii="Myriad Pro" w:hAnsi="Myriad Pro" w:cs="Segoe UI"/>
        </w:rPr>
        <w:t> </w:t>
      </w:r>
    </w:p>
    <w:p w14:paraId="331545BA" w14:textId="77777777" w:rsid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5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en-GB"/>
          </w:rPr>
          <w:t>www.ovredesign.com</w:t>
        </w:r>
      </w:hyperlink>
      <w:r>
        <w:rPr>
          <w:rStyle w:val="normaltextrun"/>
          <w:rFonts w:ascii="Myriad Pro" w:hAnsi="Myriad Pro" w:cs="Segoe UI"/>
          <w:lang w:val="en-GB"/>
        </w:rPr>
        <w:t xml:space="preserve">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5220B3A1" w14:textId="77777777" w:rsid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en-GB"/>
        </w:rPr>
        <w:t> 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4B981722" w14:textId="77777777" w:rsid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b/>
          <w:bCs/>
          <w:lang w:val="en-GB"/>
        </w:rPr>
        <w:t xml:space="preserve">OGS PR and Communication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24BC3F8E" w14:textId="77777777" w:rsid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fr-FR"/>
        </w:rPr>
        <w:t xml:space="preserve">Via </w:t>
      </w:r>
      <w:proofErr w:type="spellStart"/>
      <w:r>
        <w:rPr>
          <w:rStyle w:val="normaltextrun"/>
          <w:rFonts w:ascii="Myriad Pro" w:hAnsi="Myriad Pro" w:cs="Segoe UI"/>
          <w:lang w:val="fr-FR"/>
        </w:rPr>
        <w:t>Koristka</w:t>
      </w:r>
      <w:proofErr w:type="spellEnd"/>
      <w:r>
        <w:rPr>
          <w:rStyle w:val="normaltextrun"/>
          <w:rFonts w:ascii="Myriad Pro" w:hAnsi="Myriad Pro" w:cs="Segoe UI"/>
          <w:lang w:val="fr-FR"/>
        </w:rPr>
        <w:t xml:space="preserve"> 3, Milan | </w:t>
      </w:r>
      <w:proofErr w:type="spellStart"/>
      <w:r>
        <w:rPr>
          <w:rStyle w:val="normaltextrun"/>
          <w:rFonts w:ascii="Myriad Pro" w:hAnsi="Myriad Pro" w:cs="Segoe UI"/>
          <w:lang w:val="fr-FR"/>
        </w:rPr>
        <w:t>Italy</w:t>
      </w:r>
      <w:proofErr w:type="spellEnd"/>
      <w:r>
        <w:rPr>
          <w:rStyle w:val="eop"/>
          <w:rFonts w:ascii="Myriad Pro" w:hAnsi="Myriad Pro" w:cs="Segoe UI"/>
          <w:lang w:val="fr-FR"/>
        </w:rPr>
        <w:t> </w:t>
      </w:r>
    </w:p>
    <w:p w14:paraId="64DEFA02" w14:textId="77777777" w:rsid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fr-FR"/>
        </w:rPr>
        <w:t>ph. +39 02 3450610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592A0D3F" w14:textId="0D8FBCED" w:rsid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6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info@ogscommunication.com</w:t>
        </w:r>
      </w:hyperlink>
      <w:bookmarkStart w:id="0" w:name="_GoBack"/>
      <w:bookmarkEnd w:id="0"/>
    </w:p>
    <w:p w14:paraId="3D4B00A7" w14:textId="77777777" w:rsidR="00B77FDB" w:rsidRDefault="00B77FDB" w:rsidP="00B77F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Myriad Pro" w:hAnsi="Myriad Pro" w:cs="Segoe UI"/>
          <w:lang w:val="fr-FR"/>
        </w:rPr>
        <w:t xml:space="preserve"> </w:t>
      </w:r>
    </w:p>
    <w:p w14:paraId="6ACD1B04" w14:textId="0FC9B50A" w:rsidR="00C5124C" w:rsidRPr="007C3375" w:rsidRDefault="00C5124C" w:rsidP="00B77FDB">
      <w:pPr>
        <w:spacing w:line="276" w:lineRule="auto"/>
        <w:jc w:val="right"/>
        <w:rPr>
          <w:rFonts w:ascii="Arial" w:hAnsi="Arial"/>
          <w:sz w:val="28"/>
          <w:szCs w:val="28"/>
        </w:rPr>
      </w:pPr>
    </w:p>
    <w:sectPr w:rsidR="00C5124C" w:rsidRPr="007C3375" w:rsidSect="009B07A4">
      <w:pgSz w:w="11900" w:h="16840"/>
      <w:pgMar w:top="709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8A"/>
    <w:rsid w:val="00005E3B"/>
    <w:rsid w:val="000313D9"/>
    <w:rsid w:val="00065DA1"/>
    <w:rsid w:val="000A65D4"/>
    <w:rsid w:val="000B39E8"/>
    <w:rsid w:val="000B5E75"/>
    <w:rsid w:val="000F111A"/>
    <w:rsid w:val="000F1878"/>
    <w:rsid w:val="00105E06"/>
    <w:rsid w:val="001179C1"/>
    <w:rsid w:val="001224A1"/>
    <w:rsid w:val="00183959"/>
    <w:rsid w:val="001B3F9B"/>
    <w:rsid w:val="001E0329"/>
    <w:rsid w:val="002133F9"/>
    <w:rsid w:val="00226782"/>
    <w:rsid w:val="00246C08"/>
    <w:rsid w:val="0025182E"/>
    <w:rsid w:val="00266E83"/>
    <w:rsid w:val="00362323"/>
    <w:rsid w:val="00392BC0"/>
    <w:rsid w:val="003C420B"/>
    <w:rsid w:val="003D1DFF"/>
    <w:rsid w:val="003E1737"/>
    <w:rsid w:val="003F390E"/>
    <w:rsid w:val="0042061D"/>
    <w:rsid w:val="004339D0"/>
    <w:rsid w:val="00464BB7"/>
    <w:rsid w:val="004D0279"/>
    <w:rsid w:val="004D34E3"/>
    <w:rsid w:val="004D4AEB"/>
    <w:rsid w:val="004F36ED"/>
    <w:rsid w:val="00505EC0"/>
    <w:rsid w:val="00517958"/>
    <w:rsid w:val="00532C4C"/>
    <w:rsid w:val="00540782"/>
    <w:rsid w:val="005637D2"/>
    <w:rsid w:val="00567425"/>
    <w:rsid w:val="005743AA"/>
    <w:rsid w:val="005C0877"/>
    <w:rsid w:val="005C733E"/>
    <w:rsid w:val="005F7A8A"/>
    <w:rsid w:val="005F7C40"/>
    <w:rsid w:val="00631AC4"/>
    <w:rsid w:val="006354D6"/>
    <w:rsid w:val="006879DB"/>
    <w:rsid w:val="006F708A"/>
    <w:rsid w:val="006F7C73"/>
    <w:rsid w:val="0073134E"/>
    <w:rsid w:val="00756768"/>
    <w:rsid w:val="00776328"/>
    <w:rsid w:val="00777423"/>
    <w:rsid w:val="007A4570"/>
    <w:rsid w:val="007C3375"/>
    <w:rsid w:val="007C780B"/>
    <w:rsid w:val="00812195"/>
    <w:rsid w:val="00815F0C"/>
    <w:rsid w:val="0084389F"/>
    <w:rsid w:val="0085186D"/>
    <w:rsid w:val="00853938"/>
    <w:rsid w:val="00857E33"/>
    <w:rsid w:val="0088040E"/>
    <w:rsid w:val="008847AF"/>
    <w:rsid w:val="008A0FA2"/>
    <w:rsid w:val="008D385D"/>
    <w:rsid w:val="0091241D"/>
    <w:rsid w:val="00935E01"/>
    <w:rsid w:val="009475E0"/>
    <w:rsid w:val="00976FCD"/>
    <w:rsid w:val="00986D5A"/>
    <w:rsid w:val="009B07A4"/>
    <w:rsid w:val="009D5452"/>
    <w:rsid w:val="009F6774"/>
    <w:rsid w:val="00A56F5B"/>
    <w:rsid w:val="00AA1084"/>
    <w:rsid w:val="00AA1EE7"/>
    <w:rsid w:val="00AE5612"/>
    <w:rsid w:val="00AF2642"/>
    <w:rsid w:val="00AF283C"/>
    <w:rsid w:val="00B46270"/>
    <w:rsid w:val="00B463CA"/>
    <w:rsid w:val="00B543A6"/>
    <w:rsid w:val="00B77FDB"/>
    <w:rsid w:val="00B93AA3"/>
    <w:rsid w:val="00BC194B"/>
    <w:rsid w:val="00BE0881"/>
    <w:rsid w:val="00C03152"/>
    <w:rsid w:val="00C11799"/>
    <w:rsid w:val="00C22361"/>
    <w:rsid w:val="00C31A93"/>
    <w:rsid w:val="00C5124C"/>
    <w:rsid w:val="00C74032"/>
    <w:rsid w:val="00C97E31"/>
    <w:rsid w:val="00D048C2"/>
    <w:rsid w:val="00D133AA"/>
    <w:rsid w:val="00D80D50"/>
    <w:rsid w:val="00DA1BAF"/>
    <w:rsid w:val="00DA5669"/>
    <w:rsid w:val="00DB276E"/>
    <w:rsid w:val="00E05CE1"/>
    <w:rsid w:val="00E64F6B"/>
    <w:rsid w:val="00E87B1C"/>
    <w:rsid w:val="00EC794F"/>
    <w:rsid w:val="00EF6DBD"/>
    <w:rsid w:val="00F242D5"/>
    <w:rsid w:val="00F25EDA"/>
    <w:rsid w:val="00F63E74"/>
    <w:rsid w:val="00F8648B"/>
    <w:rsid w:val="00FA0FD6"/>
    <w:rsid w:val="00FC43B6"/>
    <w:rsid w:val="00FD51C2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6DC2"/>
  <w14:defaultImageDpi w14:val="300"/>
  <w15:docId w15:val="{C87FEFE2-3283-4F95-A182-D6CE125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A8A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33F9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B77F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B77FDB"/>
  </w:style>
  <w:style w:type="character" w:customStyle="1" w:styleId="eop">
    <w:name w:val="eop"/>
    <w:basedOn w:val="Carpredefinitoparagrafo"/>
    <w:rsid w:val="00B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CSIL Milano scrl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248</cp:revision>
  <cp:lastPrinted>2021-11-19T16:54:00Z</cp:lastPrinted>
  <dcterms:created xsi:type="dcterms:W3CDTF">2021-11-18T14:39:00Z</dcterms:created>
  <dcterms:modified xsi:type="dcterms:W3CDTF">2022-02-04T15:54:00Z</dcterms:modified>
</cp:coreProperties>
</file>