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74397" w14:textId="33635765" w:rsidR="006C15A3" w:rsidRPr="00F67536" w:rsidRDefault="005E1B4F" w:rsidP="005E1B4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color w:val="FF0000"/>
          <w:sz w:val="28"/>
          <w:szCs w:val="28"/>
          <w:lang w:val="en-US"/>
        </w:rPr>
      </w:pPr>
      <w:r w:rsidRPr="005E1B4F">
        <w:rPr>
          <w:rFonts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30D71C16" wp14:editId="29B057E2">
            <wp:extent cx="3905250" cy="1016656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067" cy="101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04FE0" w14:textId="77777777" w:rsidR="0024317A" w:rsidRPr="00F67536" w:rsidRDefault="0024317A" w:rsidP="00C77E99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8"/>
          <w:szCs w:val="28"/>
          <w:lang w:val="en-US"/>
        </w:rPr>
      </w:pPr>
    </w:p>
    <w:p w14:paraId="4EB52A94" w14:textId="77777777" w:rsidR="0024317A" w:rsidRPr="00F67536" w:rsidRDefault="0024317A" w:rsidP="00C77E99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8"/>
          <w:szCs w:val="28"/>
          <w:lang w:val="en-US"/>
        </w:rPr>
      </w:pPr>
    </w:p>
    <w:p w14:paraId="0ABA69DA" w14:textId="4E29B8D6" w:rsidR="00DE06FF" w:rsidRPr="009215C5" w:rsidRDefault="006C15A3" w:rsidP="00C77E99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sz w:val="28"/>
          <w:szCs w:val="28"/>
        </w:rPr>
      </w:pPr>
      <w:r w:rsidRPr="009215C5">
        <w:rPr>
          <w:rFonts w:cs="Arial"/>
          <w:b/>
          <w:sz w:val="28"/>
          <w:szCs w:val="28"/>
        </w:rPr>
        <w:t xml:space="preserve">TAILORED FRAMES </w:t>
      </w:r>
      <w:r w:rsidR="00DE06FF" w:rsidRPr="009215C5">
        <w:rPr>
          <w:rFonts w:cs="Arial"/>
          <w:b/>
          <w:sz w:val="28"/>
          <w:szCs w:val="28"/>
        </w:rPr>
        <w:t>DI ANDREA AULETTA</w:t>
      </w:r>
    </w:p>
    <w:p w14:paraId="7A203F82" w14:textId="4EE367FA" w:rsidR="00B52134" w:rsidRPr="00F67536" w:rsidRDefault="006C15A3" w:rsidP="00C77E99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sz w:val="28"/>
          <w:szCs w:val="28"/>
        </w:rPr>
      </w:pPr>
      <w:r w:rsidRPr="00F67536">
        <w:rPr>
          <w:rFonts w:cs="Arial"/>
          <w:b/>
          <w:sz w:val="28"/>
          <w:szCs w:val="28"/>
        </w:rPr>
        <w:t>AL</w:t>
      </w:r>
      <w:r w:rsidR="00B52134" w:rsidRPr="00F67536">
        <w:rPr>
          <w:rFonts w:cs="Arial"/>
          <w:b/>
          <w:sz w:val="28"/>
          <w:szCs w:val="28"/>
        </w:rPr>
        <w:t xml:space="preserve"> SIA </w:t>
      </w:r>
      <w:r w:rsidR="00DE06FF" w:rsidRPr="00F67536">
        <w:rPr>
          <w:rFonts w:cs="Arial"/>
          <w:b/>
          <w:sz w:val="28"/>
          <w:szCs w:val="28"/>
        </w:rPr>
        <w:t xml:space="preserve">HOSPITALITY </w:t>
      </w:r>
      <w:r w:rsidR="00D3710F">
        <w:rPr>
          <w:rFonts w:cs="Arial"/>
          <w:b/>
          <w:sz w:val="28"/>
          <w:szCs w:val="28"/>
        </w:rPr>
        <w:t xml:space="preserve">DESIGN </w:t>
      </w:r>
      <w:r w:rsidR="00DE06FF" w:rsidRPr="00F67536">
        <w:rPr>
          <w:rFonts w:cs="Arial"/>
          <w:b/>
          <w:sz w:val="28"/>
          <w:szCs w:val="28"/>
        </w:rPr>
        <w:t>2021</w:t>
      </w:r>
      <w:r w:rsidR="00B52134" w:rsidRPr="00F67536">
        <w:rPr>
          <w:rFonts w:cs="Arial"/>
          <w:b/>
          <w:sz w:val="28"/>
          <w:szCs w:val="28"/>
        </w:rPr>
        <w:t xml:space="preserve"> DI RIMINI</w:t>
      </w:r>
    </w:p>
    <w:p w14:paraId="164D1A79" w14:textId="26FD4BEE" w:rsidR="006C15A3" w:rsidRPr="00F67536" w:rsidRDefault="006C15A3" w:rsidP="00C77E99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8"/>
          <w:szCs w:val="28"/>
        </w:rPr>
      </w:pPr>
    </w:p>
    <w:p w14:paraId="113741CC" w14:textId="5CA7E5D2" w:rsidR="00C77E99" w:rsidRPr="00F67536" w:rsidRDefault="00C77E99" w:rsidP="00C77E99">
      <w:pPr>
        <w:pStyle w:val="NormaleWeb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 w:cs="Arial"/>
          <w:sz w:val="28"/>
          <w:szCs w:val="28"/>
        </w:rPr>
        <w:t xml:space="preserve">Per il progetto </w:t>
      </w:r>
      <w:r w:rsidRPr="00F67536">
        <w:rPr>
          <w:rFonts w:asciiTheme="minorHAnsi" w:hAnsiTheme="minorHAnsi" w:cs="Arial"/>
          <w:b/>
          <w:sz w:val="28"/>
          <w:szCs w:val="28"/>
        </w:rPr>
        <w:t>TAILORED FRAMES</w:t>
      </w:r>
      <w:r w:rsidRPr="00F67536">
        <w:rPr>
          <w:rFonts w:asciiTheme="minorHAnsi" w:hAnsiTheme="minorHAnsi" w:cs="Arial"/>
          <w:sz w:val="28"/>
          <w:szCs w:val="28"/>
        </w:rPr>
        <w:t xml:space="preserve"> presentato alla </w:t>
      </w:r>
      <w:proofErr w:type="gramStart"/>
      <w:r w:rsidRPr="00F67536">
        <w:rPr>
          <w:rFonts w:asciiTheme="minorHAnsi" w:hAnsiTheme="minorHAnsi" w:cs="Arial"/>
          <w:sz w:val="28"/>
          <w:szCs w:val="28"/>
        </w:rPr>
        <w:t xml:space="preserve">mostra  </w:t>
      </w:r>
      <w:r w:rsidRPr="00F67536">
        <w:rPr>
          <w:rFonts w:asciiTheme="minorHAnsi" w:hAnsiTheme="minorHAnsi" w:cs="Arial"/>
          <w:b/>
          <w:sz w:val="28"/>
          <w:szCs w:val="28"/>
        </w:rPr>
        <w:t>ROOMS</w:t>
      </w:r>
      <w:proofErr w:type="gramEnd"/>
      <w:r w:rsidR="00FD75DB">
        <w:rPr>
          <w:rFonts w:asciiTheme="minorHAnsi" w:hAnsiTheme="minorHAnsi" w:cs="Arial"/>
          <w:b/>
          <w:sz w:val="28"/>
          <w:szCs w:val="28"/>
        </w:rPr>
        <w:t xml:space="preserve"> Hotel Design Lab</w:t>
      </w:r>
      <w:r w:rsidRPr="00F67536">
        <w:rPr>
          <w:rFonts w:asciiTheme="minorHAnsi" w:hAnsiTheme="minorHAnsi" w:cs="Arial"/>
          <w:sz w:val="28"/>
          <w:szCs w:val="28"/>
        </w:rPr>
        <w:t xml:space="preserve"> nell’ambito d</w:t>
      </w:r>
      <w:r w:rsidR="005979A8">
        <w:rPr>
          <w:rFonts w:asciiTheme="minorHAnsi" w:hAnsiTheme="minorHAnsi" w:cs="Arial"/>
          <w:sz w:val="28"/>
          <w:szCs w:val="28"/>
        </w:rPr>
        <w:t>i</w:t>
      </w:r>
      <w:r w:rsidRPr="00F67536">
        <w:rPr>
          <w:rFonts w:asciiTheme="minorHAnsi" w:hAnsiTheme="minorHAnsi" w:cs="Arial"/>
          <w:sz w:val="28"/>
          <w:szCs w:val="28"/>
        </w:rPr>
        <w:t xml:space="preserve"> </w:t>
      </w:r>
      <w:r w:rsidRPr="00F67536">
        <w:rPr>
          <w:rFonts w:asciiTheme="minorHAnsi" w:hAnsiTheme="minorHAnsi" w:cs="Arial"/>
          <w:b/>
          <w:sz w:val="28"/>
          <w:szCs w:val="28"/>
        </w:rPr>
        <w:t xml:space="preserve">SIA HOSPITALITY </w:t>
      </w:r>
      <w:r w:rsidR="00D3710F">
        <w:rPr>
          <w:rFonts w:asciiTheme="minorHAnsi" w:hAnsiTheme="minorHAnsi" w:cs="Arial"/>
          <w:b/>
          <w:sz w:val="28"/>
          <w:szCs w:val="28"/>
        </w:rPr>
        <w:t xml:space="preserve">DESIGN </w:t>
      </w:r>
      <w:r w:rsidRPr="00F67536">
        <w:rPr>
          <w:rFonts w:asciiTheme="minorHAnsi" w:hAnsiTheme="minorHAnsi" w:cs="Arial"/>
          <w:b/>
          <w:sz w:val="28"/>
          <w:szCs w:val="28"/>
        </w:rPr>
        <w:t xml:space="preserve">2021 </w:t>
      </w:r>
      <w:r w:rsidRPr="00F67536">
        <w:rPr>
          <w:rFonts w:asciiTheme="minorHAnsi" w:hAnsiTheme="minorHAnsi" w:cs="Arial"/>
          <w:sz w:val="28"/>
          <w:szCs w:val="28"/>
        </w:rPr>
        <w:t xml:space="preserve">dal 13 al 15 ottobre a Rimini, </w:t>
      </w:r>
      <w:r w:rsidR="00A53F42">
        <w:rPr>
          <w:rFonts w:asciiTheme="minorHAnsi" w:hAnsiTheme="minorHAnsi" w:cs="Arial"/>
          <w:sz w:val="28"/>
          <w:szCs w:val="28"/>
        </w:rPr>
        <w:t>l’</w:t>
      </w:r>
      <w:proofErr w:type="spellStart"/>
      <w:r w:rsidR="00A53F42">
        <w:rPr>
          <w:rFonts w:asciiTheme="minorHAnsi" w:hAnsiTheme="minorHAnsi" w:cs="Arial"/>
          <w:sz w:val="28"/>
          <w:szCs w:val="28"/>
        </w:rPr>
        <w:t>interior</w:t>
      </w:r>
      <w:proofErr w:type="spellEnd"/>
      <w:r w:rsidR="00A53F42">
        <w:rPr>
          <w:rFonts w:asciiTheme="minorHAnsi" w:hAnsiTheme="minorHAnsi" w:cs="Arial"/>
          <w:sz w:val="28"/>
          <w:szCs w:val="28"/>
        </w:rPr>
        <w:t xml:space="preserve"> designer</w:t>
      </w:r>
      <w:r w:rsidRPr="00F67536">
        <w:rPr>
          <w:rFonts w:asciiTheme="minorHAnsi" w:hAnsiTheme="minorHAnsi" w:cs="Arial"/>
          <w:sz w:val="28"/>
          <w:szCs w:val="28"/>
        </w:rPr>
        <w:t xml:space="preserve"> Andrea Auletta ha ideato </w:t>
      </w:r>
      <w:r w:rsidRPr="00F67536">
        <w:rPr>
          <w:rFonts w:asciiTheme="minorHAnsi" w:hAnsiTheme="minorHAnsi"/>
          <w:sz w:val="28"/>
          <w:szCs w:val="28"/>
        </w:rPr>
        <w:t xml:space="preserve">un concept di elementi di arredo allo stesso tempo modulare e “su misura”. </w:t>
      </w:r>
    </w:p>
    <w:p w14:paraId="5B8DFA6C" w14:textId="4A84B3A5" w:rsidR="00C77E99" w:rsidRDefault="00C77E99" w:rsidP="00C77E99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67536">
        <w:rPr>
          <w:rFonts w:cs="Arial"/>
          <w:sz w:val="28"/>
          <w:szCs w:val="28"/>
        </w:rPr>
        <w:t xml:space="preserve">La felice combinazione tra le due configurazioni è resa possibile dalla </w:t>
      </w:r>
      <w:r w:rsidRPr="00F67536">
        <w:rPr>
          <w:sz w:val="28"/>
          <w:szCs w:val="28"/>
        </w:rPr>
        <w:t>aggregazione di funzioni, arredi e complementi</w:t>
      </w:r>
      <w:r w:rsidR="006029F6" w:rsidRPr="00F67536">
        <w:rPr>
          <w:sz w:val="28"/>
          <w:szCs w:val="28"/>
        </w:rPr>
        <w:t xml:space="preserve"> che</w:t>
      </w:r>
      <w:r w:rsidRPr="00F67536">
        <w:rPr>
          <w:sz w:val="28"/>
          <w:szCs w:val="28"/>
        </w:rPr>
        <w:t xml:space="preserve"> nascono da una composizione di linee rette e forme morbide </w:t>
      </w:r>
      <w:r w:rsidR="006029F6" w:rsidRPr="00F67536">
        <w:rPr>
          <w:sz w:val="28"/>
          <w:szCs w:val="28"/>
        </w:rPr>
        <w:t xml:space="preserve">e vengono </w:t>
      </w:r>
      <w:r w:rsidRPr="00F67536">
        <w:rPr>
          <w:sz w:val="28"/>
          <w:szCs w:val="28"/>
        </w:rPr>
        <w:t xml:space="preserve">inseriti nel medesimo spazio, per creare la camera ideale. </w:t>
      </w:r>
    </w:p>
    <w:p w14:paraId="6CFB2FB7" w14:textId="77777777" w:rsidR="00D3710F" w:rsidRPr="00F67536" w:rsidRDefault="00D3710F" w:rsidP="00D3710F">
      <w:pPr>
        <w:pStyle w:val="NormaleWeb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t xml:space="preserve">TAILORED FRAMES è un concetto aperto, che non vuole porsi </w:t>
      </w:r>
      <w:proofErr w:type="spellStart"/>
      <w:r w:rsidRPr="00F67536">
        <w:rPr>
          <w:rFonts w:asciiTheme="minorHAnsi" w:hAnsiTheme="minorHAnsi"/>
          <w:sz w:val="28"/>
          <w:szCs w:val="28"/>
        </w:rPr>
        <w:t>nè</w:t>
      </w:r>
      <w:proofErr w:type="spellEnd"/>
      <w:r w:rsidRPr="00F67536">
        <w:rPr>
          <w:rFonts w:asciiTheme="minorHAnsi" w:hAnsiTheme="minorHAnsi"/>
          <w:sz w:val="28"/>
          <w:szCs w:val="28"/>
        </w:rPr>
        <w:t xml:space="preserve"> porre limiti, dove i mobili abitabili diventano architettura e segno ambientale. </w:t>
      </w:r>
    </w:p>
    <w:p w14:paraId="7FAC662C" w14:textId="4A962161" w:rsidR="00C77E99" w:rsidRPr="00F67536" w:rsidRDefault="00793517" w:rsidP="00C77E99">
      <w:pPr>
        <w:pStyle w:val="NormaleWeb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t>La modularità delle forme si accompagna a una puntuale scelta d</w:t>
      </w:r>
      <w:r w:rsidR="005D6F84" w:rsidRPr="00F67536">
        <w:rPr>
          <w:rFonts w:asciiTheme="minorHAnsi" w:hAnsiTheme="minorHAnsi"/>
          <w:sz w:val="28"/>
          <w:szCs w:val="28"/>
        </w:rPr>
        <w:t>e</w:t>
      </w:r>
      <w:r w:rsidRPr="00F67536">
        <w:rPr>
          <w:rFonts w:asciiTheme="minorHAnsi" w:hAnsiTheme="minorHAnsi"/>
          <w:sz w:val="28"/>
          <w:szCs w:val="28"/>
        </w:rPr>
        <w:t xml:space="preserve">i </w:t>
      </w:r>
      <w:r w:rsidR="00C77E99" w:rsidRPr="00F67536">
        <w:rPr>
          <w:rFonts w:asciiTheme="minorHAnsi" w:hAnsiTheme="minorHAnsi"/>
          <w:sz w:val="28"/>
          <w:szCs w:val="28"/>
        </w:rPr>
        <w:t>tessuti e a</w:t>
      </w:r>
      <w:r w:rsidRPr="00F67536">
        <w:rPr>
          <w:rFonts w:asciiTheme="minorHAnsi" w:hAnsiTheme="minorHAnsi"/>
          <w:sz w:val="28"/>
          <w:szCs w:val="28"/>
        </w:rPr>
        <w:t>ll’inserimento di</w:t>
      </w:r>
      <w:r w:rsidR="00C77E99" w:rsidRPr="00F67536">
        <w:rPr>
          <w:rFonts w:asciiTheme="minorHAnsi" w:hAnsiTheme="minorHAnsi"/>
          <w:sz w:val="28"/>
          <w:szCs w:val="28"/>
        </w:rPr>
        <w:t xml:space="preserve"> decori ironici</w:t>
      </w:r>
      <w:r w:rsidRPr="00F67536">
        <w:rPr>
          <w:rFonts w:asciiTheme="minorHAnsi" w:hAnsiTheme="minorHAnsi"/>
          <w:sz w:val="28"/>
          <w:szCs w:val="28"/>
        </w:rPr>
        <w:t xml:space="preserve"> come il pappagallo, la scimmietta e la farfalla</w:t>
      </w:r>
      <w:r w:rsidR="00C77E99" w:rsidRPr="00F67536">
        <w:rPr>
          <w:rFonts w:asciiTheme="minorHAnsi" w:hAnsiTheme="minorHAnsi"/>
          <w:sz w:val="28"/>
          <w:szCs w:val="28"/>
        </w:rPr>
        <w:t xml:space="preserve">, </w:t>
      </w:r>
      <w:r w:rsidRPr="00F67536">
        <w:rPr>
          <w:rFonts w:asciiTheme="minorHAnsi" w:hAnsiTheme="minorHAnsi"/>
          <w:sz w:val="28"/>
          <w:szCs w:val="28"/>
        </w:rPr>
        <w:t xml:space="preserve">piccole icone che </w:t>
      </w:r>
      <w:r w:rsidR="005D6F84" w:rsidRPr="00F67536">
        <w:rPr>
          <w:rFonts w:asciiTheme="minorHAnsi" w:hAnsiTheme="minorHAnsi"/>
          <w:sz w:val="28"/>
          <w:szCs w:val="28"/>
        </w:rPr>
        <w:t>di tanto in tanto</w:t>
      </w:r>
      <w:r w:rsidRPr="00F67536">
        <w:rPr>
          <w:rFonts w:asciiTheme="minorHAnsi" w:hAnsiTheme="minorHAnsi"/>
          <w:sz w:val="28"/>
          <w:szCs w:val="28"/>
        </w:rPr>
        <w:t xml:space="preserve"> abitano i progetti di Andrea Auletta e che </w:t>
      </w:r>
      <w:r w:rsidR="00C77E99" w:rsidRPr="00F67536">
        <w:rPr>
          <w:rFonts w:asciiTheme="minorHAnsi" w:hAnsiTheme="minorHAnsi"/>
          <w:sz w:val="28"/>
          <w:szCs w:val="28"/>
        </w:rPr>
        <w:t>crea</w:t>
      </w:r>
      <w:r w:rsidRPr="00F67536">
        <w:rPr>
          <w:rFonts w:asciiTheme="minorHAnsi" w:hAnsiTheme="minorHAnsi"/>
          <w:sz w:val="28"/>
          <w:szCs w:val="28"/>
        </w:rPr>
        <w:t>no</w:t>
      </w:r>
      <w:r w:rsidR="00C77E99" w:rsidRPr="00F67536">
        <w:rPr>
          <w:rFonts w:asciiTheme="minorHAnsi" w:hAnsiTheme="minorHAnsi"/>
          <w:sz w:val="28"/>
          <w:szCs w:val="28"/>
        </w:rPr>
        <w:t xml:space="preserve"> movimento e gioco. </w:t>
      </w:r>
      <w:r w:rsidR="005D6F84" w:rsidRPr="00F67536">
        <w:rPr>
          <w:rFonts w:asciiTheme="minorHAnsi" w:hAnsiTheme="minorHAnsi"/>
          <w:sz w:val="28"/>
          <w:szCs w:val="28"/>
        </w:rPr>
        <w:t xml:space="preserve">Il progetto consente </w:t>
      </w:r>
      <w:r w:rsidR="00C77E99" w:rsidRPr="00F67536">
        <w:rPr>
          <w:rFonts w:asciiTheme="minorHAnsi" w:hAnsiTheme="minorHAnsi"/>
          <w:sz w:val="28"/>
          <w:szCs w:val="28"/>
        </w:rPr>
        <w:t xml:space="preserve">una sperimentazione di colori che </w:t>
      </w:r>
      <w:r w:rsidR="005971F7" w:rsidRPr="00F67536">
        <w:rPr>
          <w:rFonts w:asciiTheme="minorHAnsi" w:hAnsiTheme="minorHAnsi"/>
          <w:sz w:val="28"/>
          <w:szCs w:val="28"/>
        </w:rPr>
        <w:t xml:space="preserve">va a </w:t>
      </w:r>
      <w:r w:rsidR="00C77E99" w:rsidRPr="00F67536">
        <w:rPr>
          <w:rFonts w:asciiTheme="minorHAnsi" w:hAnsiTheme="minorHAnsi"/>
          <w:sz w:val="28"/>
          <w:szCs w:val="28"/>
        </w:rPr>
        <w:t>defini</w:t>
      </w:r>
      <w:r w:rsidR="005971F7" w:rsidRPr="00F67536">
        <w:rPr>
          <w:rFonts w:asciiTheme="minorHAnsi" w:hAnsiTheme="minorHAnsi"/>
          <w:sz w:val="28"/>
          <w:szCs w:val="28"/>
        </w:rPr>
        <w:t>re</w:t>
      </w:r>
      <w:r w:rsidR="00C77E99" w:rsidRPr="00F67536">
        <w:rPr>
          <w:rFonts w:asciiTheme="minorHAnsi" w:hAnsiTheme="minorHAnsi"/>
          <w:sz w:val="28"/>
          <w:szCs w:val="28"/>
        </w:rPr>
        <w:t xml:space="preserve"> emozioni diverse. </w:t>
      </w:r>
    </w:p>
    <w:p w14:paraId="5890706D" w14:textId="35D424CE" w:rsidR="005D6F84" w:rsidRPr="00F67536" w:rsidRDefault="005D6F84" w:rsidP="005D6F84">
      <w:pPr>
        <w:pStyle w:val="NormaleWeb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t xml:space="preserve">La camera può essere legata al contesto o indipendente dal luogo dove viene inserita, addirittura </w:t>
      </w:r>
      <w:r w:rsidR="00B81CC9" w:rsidRPr="00F67536">
        <w:rPr>
          <w:rFonts w:asciiTheme="minorHAnsi" w:hAnsiTheme="minorHAnsi"/>
          <w:sz w:val="28"/>
          <w:szCs w:val="28"/>
        </w:rPr>
        <w:t xml:space="preserve">la si può pensare spostata </w:t>
      </w:r>
      <w:r w:rsidRPr="00F67536">
        <w:rPr>
          <w:rFonts w:asciiTheme="minorHAnsi" w:hAnsiTheme="minorHAnsi"/>
          <w:sz w:val="28"/>
          <w:szCs w:val="28"/>
        </w:rPr>
        <w:t xml:space="preserve">all’esterno. </w:t>
      </w:r>
      <w:r w:rsidR="00B81CC9" w:rsidRPr="00F67536">
        <w:rPr>
          <w:rFonts w:asciiTheme="minorHAnsi" w:hAnsiTheme="minorHAnsi"/>
          <w:sz w:val="28"/>
          <w:szCs w:val="28"/>
        </w:rPr>
        <w:t xml:space="preserve">Il pavimento vuole simulare un manto erboso che, insieme a un letto di verde, rappresenta il desiderio di integrare l’interno con l’esterno, secondo un mood che si è andato sempre di più affermando. </w:t>
      </w:r>
    </w:p>
    <w:p w14:paraId="39D8DF6E" w14:textId="2B846989" w:rsidR="00C77E99" w:rsidRPr="00F67536" w:rsidRDefault="00C77E99" w:rsidP="00C77E99">
      <w:pPr>
        <w:pStyle w:val="NormaleWeb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t>I tre moduli presentati</w:t>
      </w:r>
      <w:r w:rsidR="00B81CC9" w:rsidRPr="00F67536">
        <w:rPr>
          <w:rFonts w:asciiTheme="minorHAnsi" w:hAnsiTheme="minorHAnsi"/>
          <w:sz w:val="28"/>
          <w:szCs w:val="28"/>
        </w:rPr>
        <w:t xml:space="preserve"> hanno</w:t>
      </w:r>
      <w:r w:rsidRPr="00F67536">
        <w:rPr>
          <w:rFonts w:asciiTheme="minorHAnsi" w:hAnsiTheme="minorHAnsi"/>
          <w:sz w:val="28"/>
          <w:szCs w:val="28"/>
        </w:rPr>
        <w:t xml:space="preserve"> misure diverse</w:t>
      </w:r>
      <w:r w:rsidR="00B81CC9" w:rsidRPr="00F67536">
        <w:rPr>
          <w:rFonts w:asciiTheme="minorHAnsi" w:hAnsiTheme="minorHAnsi"/>
          <w:sz w:val="28"/>
          <w:szCs w:val="28"/>
        </w:rPr>
        <w:t xml:space="preserve"> e</w:t>
      </w:r>
      <w:r w:rsidRPr="00F67536">
        <w:rPr>
          <w:rFonts w:asciiTheme="minorHAnsi" w:hAnsiTheme="minorHAnsi"/>
          <w:sz w:val="28"/>
          <w:szCs w:val="28"/>
        </w:rPr>
        <w:t xml:space="preserve"> sono costituiti da una struttura su misura in metallo verniciato in diversi colori, con forme e dimensioni che si adattano alle </w:t>
      </w:r>
      <w:r w:rsidR="00B81CC9" w:rsidRPr="00F67536">
        <w:rPr>
          <w:rFonts w:asciiTheme="minorHAnsi" w:hAnsiTheme="minorHAnsi"/>
          <w:sz w:val="28"/>
          <w:szCs w:val="28"/>
        </w:rPr>
        <w:t xml:space="preserve">varie </w:t>
      </w:r>
      <w:r w:rsidRPr="00F67536">
        <w:rPr>
          <w:rFonts w:asciiTheme="minorHAnsi" w:hAnsiTheme="minorHAnsi"/>
          <w:sz w:val="28"/>
          <w:szCs w:val="28"/>
        </w:rPr>
        <w:t xml:space="preserve">funzioni: </w:t>
      </w:r>
    </w:p>
    <w:p w14:paraId="5000579A" w14:textId="7D0E6150" w:rsidR="00C77E99" w:rsidRPr="00F67536" w:rsidRDefault="00C77E99" w:rsidP="00C77E99">
      <w:pPr>
        <w:pStyle w:val="Normale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t xml:space="preserve">il </w:t>
      </w:r>
      <w:r w:rsidRPr="00F67536">
        <w:rPr>
          <w:rFonts w:asciiTheme="minorHAnsi" w:hAnsiTheme="minorHAnsi"/>
          <w:i/>
          <w:iCs/>
          <w:sz w:val="28"/>
          <w:szCs w:val="28"/>
        </w:rPr>
        <w:t>Vanity Frame</w:t>
      </w:r>
      <w:r w:rsidRPr="00F67536">
        <w:rPr>
          <w:rFonts w:asciiTheme="minorHAnsi" w:hAnsiTheme="minorHAnsi"/>
          <w:sz w:val="28"/>
          <w:szCs w:val="28"/>
        </w:rPr>
        <w:t xml:space="preserve">, femminile, dolce e leggero; </w:t>
      </w:r>
    </w:p>
    <w:p w14:paraId="382D8437" w14:textId="6BCB26B5" w:rsidR="00C77E99" w:rsidRPr="00F67536" w:rsidRDefault="00C77E99" w:rsidP="00C77E99">
      <w:pPr>
        <w:pStyle w:val="Normale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t xml:space="preserve">il </w:t>
      </w:r>
      <w:proofErr w:type="spellStart"/>
      <w:r w:rsidRPr="00F67536">
        <w:rPr>
          <w:rFonts w:asciiTheme="minorHAnsi" w:hAnsiTheme="minorHAnsi"/>
          <w:i/>
          <w:iCs/>
          <w:sz w:val="28"/>
          <w:szCs w:val="28"/>
        </w:rPr>
        <w:t>Wardrobe</w:t>
      </w:r>
      <w:proofErr w:type="spellEnd"/>
      <w:r w:rsidRPr="00F67536">
        <w:rPr>
          <w:rFonts w:asciiTheme="minorHAnsi" w:hAnsiTheme="minorHAnsi"/>
          <w:i/>
          <w:iCs/>
          <w:sz w:val="28"/>
          <w:szCs w:val="28"/>
        </w:rPr>
        <w:t xml:space="preserve"> Frame</w:t>
      </w:r>
      <w:r w:rsidRPr="00F67536">
        <w:rPr>
          <w:rFonts w:asciiTheme="minorHAnsi" w:hAnsiTheme="minorHAnsi"/>
          <w:sz w:val="28"/>
          <w:szCs w:val="28"/>
        </w:rPr>
        <w:t xml:space="preserve">, maschile, pratico e funzionale; </w:t>
      </w:r>
    </w:p>
    <w:p w14:paraId="45360095" w14:textId="1D3BD667" w:rsidR="00C77E99" w:rsidRPr="00F67536" w:rsidRDefault="00C77E99" w:rsidP="00C77E99">
      <w:pPr>
        <w:pStyle w:val="Normale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t xml:space="preserve">il </w:t>
      </w:r>
      <w:r w:rsidRPr="00F67536">
        <w:rPr>
          <w:rFonts w:asciiTheme="minorHAnsi" w:hAnsiTheme="minorHAnsi"/>
          <w:i/>
          <w:iCs/>
          <w:sz w:val="28"/>
          <w:szCs w:val="28"/>
        </w:rPr>
        <w:t>Relax Frame</w:t>
      </w:r>
      <w:r w:rsidRPr="00F67536">
        <w:rPr>
          <w:rFonts w:asciiTheme="minorHAnsi" w:hAnsiTheme="minorHAnsi"/>
          <w:sz w:val="28"/>
          <w:szCs w:val="28"/>
        </w:rPr>
        <w:t xml:space="preserve">, incastonato nella natura, fresco e rilassante. </w:t>
      </w:r>
    </w:p>
    <w:p w14:paraId="10F15696" w14:textId="3B4C180C" w:rsidR="00CB6A80" w:rsidRPr="00F67536" w:rsidRDefault="00C77E99" w:rsidP="00FD2EE8">
      <w:pPr>
        <w:pStyle w:val="NormaleWeb"/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F67536">
        <w:rPr>
          <w:rFonts w:asciiTheme="minorHAnsi" w:hAnsiTheme="minorHAnsi"/>
          <w:sz w:val="28"/>
          <w:szCs w:val="28"/>
        </w:rPr>
        <w:lastRenderedPageBreak/>
        <w:t xml:space="preserve">Le quinte retrostanti raccontano il contesto e possono variare a seconda delle caratteristiche </w:t>
      </w:r>
      <w:r w:rsidR="00DF6AFC" w:rsidRPr="00F67536">
        <w:rPr>
          <w:rFonts w:asciiTheme="minorHAnsi" w:hAnsiTheme="minorHAnsi"/>
          <w:sz w:val="28"/>
          <w:szCs w:val="28"/>
        </w:rPr>
        <w:t xml:space="preserve">e delle suggestioni </w:t>
      </w:r>
      <w:r w:rsidRPr="00F67536">
        <w:rPr>
          <w:rFonts w:asciiTheme="minorHAnsi" w:hAnsiTheme="minorHAnsi"/>
          <w:sz w:val="28"/>
          <w:szCs w:val="28"/>
        </w:rPr>
        <w:t>del luogo</w:t>
      </w:r>
      <w:r w:rsidR="00DF6AFC" w:rsidRPr="00F67536">
        <w:rPr>
          <w:rFonts w:asciiTheme="minorHAnsi" w:hAnsiTheme="minorHAnsi"/>
          <w:sz w:val="28"/>
          <w:szCs w:val="28"/>
        </w:rPr>
        <w:t xml:space="preserve"> in cui andranno inserite</w:t>
      </w:r>
      <w:r w:rsidRPr="00F67536">
        <w:rPr>
          <w:rFonts w:asciiTheme="minorHAnsi" w:hAnsiTheme="minorHAnsi"/>
          <w:sz w:val="28"/>
          <w:szCs w:val="28"/>
        </w:rPr>
        <w:t xml:space="preserve">. </w:t>
      </w:r>
    </w:p>
    <w:p w14:paraId="36CC6CC0" w14:textId="304E5048" w:rsidR="00792379" w:rsidRDefault="009215C5" w:rsidP="00C77E99">
      <w:pPr>
        <w:spacing w:after="0"/>
        <w:jc w:val="both"/>
        <w:rPr>
          <w:rFonts w:cs="Arial"/>
          <w:sz w:val="28"/>
          <w:szCs w:val="28"/>
        </w:rPr>
      </w:pPr>
      <w:r w:rsidRPr="009215C5">
        <w:rPr>
          <w:rFonts w:cs="Arial"/>
          <w:sz w:val="28"/>
          <w:szCs w:val="28"/>
        </w:rPr>
        <w:t xml:space="preserve">Questa installazione rappresenta elementi d’arredo modulari inseribili in una camera d’albergo, realizzata su invito di TEAMWORK </w:t>
      </w:r>
      <w:proofErr w:type="spellStart"/>
      <w:r w:rsidRPr="009215C5">
        <w:rPr>
          <w:rFonts w:cs="Arial"/>
          <w:sz w:val="28"/>
          <w:szCs w:val="28"/>
        </w:rPr>
        <w:t>Hospitality</w:t>
      </w:r>
      <w:proofErr w:type="spellEnd"/>
      <w:r>
        <w:rPr>
          <w:rFonts w:cs="Arial"/>
          <w:sz w:val="28"/>
          <w:szCs w:val="28"/>
        </w:rPr>
        <w:t xml:space="preserve">. </w:t>
      </w:r>
    </w:p>
    <w:p w14:paraId="476AA71C" w14:textId="77777777" w:rsidR="00A46FE3" w:rsidRDefault="00A46FE3" w:rsidP="00C77E99">
      <w:pPr>
        <w:spacing w:after="0"/>
        <w:jc w:val="both"/>
        <w:rPr>
          <w:rFonts w:cs="Arial"/>
          <w:sz w:val="28"/>
          <w:szCs w:val="28"/>
        </w:rPr>
      </w:pPr>
    </w:p>
    <w:p w14:paraId="4014128B" w14:textId="77777777" w:rsidR="005F3E2E" w:rsidRPr="00BB4619" w:rsidRDefault="005F3E2E" w:rsidP="005F3E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14:paraId="2CC70280" w14:textId="77777777" w:rsidR="00BB4619" w:rsidRPr="00BB4619" w:rsidRDefault="00BB4619" w:rsidP="00BB4619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BB4619">
        <w:rPr>
          <w:rStyle w:val="normaltextrun"/>
          <w:b/>
          <w:bCs/>
          <w:sz w:val="28"/>
          <w:szCs w:val="28"/>
        </w:rPr>
        <w:t>Andrea Auletta Interiors</w:t>
      </w:r>
      <w:r w:rsidRPr="00BB4619">
        <w:rPr>
          <w:rStyle w:val="eop"/>
          <w:sz w:val="28"/>
          <w:szCs w:val="28"/>
        </w:rPr>
        <w:t> </w:t>
      </w:r>
    </w:p>
    <w:p w14:paraId="69B7B3F3" w14:textId="77777777" w:rsidR="00BB4619" w:rsidRPr="00BB4619" w:rsidRDefault="00BB4619" w:rsidP="00BB4619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BB4619">
        <w:rPr>
          <w:rStyle w:val="normaltextrun"/>
          <w:sz w:val="28"/>
          <w:szCs w:val="28"/>
        </w:rPr>
        <w:t xml:space="preserve">Via A. Ponchielli, 7 Milano – </w:t>
      </w:r>
      <w:proofErr w:type="spellStart"/>
      <w:r w:rsidRPr="00BB4619">
        <w:rPr>
          <w:rStyle w:val="normaltextrun"/>
          <w:sz w:val="28"/>
          <w:szCs w:val="28"/>
        </w:rPr>
        <w:t>Italy</w:t>
      </w:r>
      <w:proofErr w:type="spellEnd"/>
      <w:r w:rsidRPr="00BB4619">
        <w:rPr>
          <w:rStyle w:val="eop"/>
          <w:sz w:val="28"/>
          <w:szCs w:val="28"/>
        </w:rPr>
        <w:t> </w:t>
      </w:r>
    </w:p>
    <w:p w14:paraId="477F6E1C" w14:textId="77777777" w:rsidR="00BB4619" w:rsidRPr="00BB4619" w:rsidRDefault="00BB4619" w:rsidP="00BB4619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hyperlink r:id="rId8" w:tgtFrame="_blank" w:history="1">
        <w:r w:rsidRPr="00BB4619">
          <w:rPr>
            <w:rStyle w:val="normaltextrun"/>
            <w:color w:val="0563C1"/>
            <w:sz w:val="28"/>
            <w:szCs w:val="28"/>
            <w:u w:val="single"/>
          </w:rPr>
          <w:t>www.andreaauletta.net</w:t>
        </w:r>
      </w:hyperlink>
      <w:r w:rsidRPr="00BB4619">
        <w:rPr>
          <w:rStyle w:val="normaltextrun"/>
          <w:color w:val="000000"/>
          <w:sz w:val="28"/>
          <w:szCs w:val="28"/>
        </w:rPr>
        <w:t xml:space="preserve"> - </w:t>
      </w:r>
      <w:hyperlink r:id="rId9" w:tgtFrame="_blank" w:history="1">
        <w:r w:rsidRPr="00BB4619">
          <w:rPr>
            <w:rStyle w:val="normaltextrun"/>
            <w:color w:val="0563C1"/>
            <w:sz w:val="28"/>
            <w:szCs w:val="28"/>
            <w:u w:val="single"/>
          </w:rPr>
          <w:t>info@andreaauletta.net</w:t>
        </w:r>
      </w:hyperlink>
      <w:r w:rsidRPr="00BB4619">
        <w:rPr>
          <w:rStyle w:val="eop"/>
          <w:sz w:val="28"/>
          <w:szCs w:val="28"/>
        </w:rPr>
        <w:t> </w:t>
      </w:r>
    </w:p>
    <w:p w14:paraId="7EAFF32C" w14:textId="77777777" w:rsidR="00BB4619" w:rsidRPr="00BB4619" w:rsidRDefault="00BB4619" w:rsidP="00BB4619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  <w:r w:rsidRPr="00BB4619">
        <w:rPr>
          <w:rStyle w:val="normaltextrun"/>
          <w:sz w:val="28"/>
          <w:szCs w:val="28"/>
        </w:rPr>
        <w:t> </w:t>
      </w:r>
      <w:r w:rsidRPr="00BB4619">
        <w:rPr>
          <w:rStyle w:val="eop"/>
          <w:sz w:val="28"/>
          <w:szCs w:val="28"/>
        </w:rPr>
        <w:t> </w:t>
      </w:r>
    </w:p>
    <w:p w14:paraId="3F10D85E" w14:textId="77777777" w:rsidR="00BB4619" w:rsidRPr="00BB4619" w:rsidRDefault="00BB4619" w:rsidP="00BB4619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</w:p>
    <w:p w14:paraId="044971E2" w14:textId="77777777" w:rsidR="00BB4619" w:rsidRPr="00BB4619" w:rsidRDefault="00BB4619" w:rsidP="00BB4619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  <w:lang w:val="fr-FR"/>
        </w:rPr>
      </w:pPr>
      <w:r w:rsidRPr="00BB4619">
        <w:rPr>
          <w:rStyle w:val="normaltextrun"/>
          <w:b/>
          <w:bCs/>
          <w:sz w:val="28"/>
          <w:szCs w:val="28"/>
        </w:rPr>
        <w:t xml:space="preserve">OGS PR and </w:t>
      </w:r>
      <w:proofErr w:type="spellStart"/>
      <w:r w:rsidRPr="00BB4619">
        <w:rPr>
          <w:rStyle w:val="normaltextrun"/>
          <w:b/>
          <w:bCs/>
          <w:sz w:val="28"/>
          <w:szCs w:val="28"/>
        </w:rPr>
        <w:t>Communication</w:t>
      </w:r>
      <w:proofErr w:type="spellEnd"/>
      <w:r w:rsidRPr="00BB4619">
        <w:rPr>
          <w:rStyle w:val="normaltextrun"/>
          <w:b/>
          <w:bCs/>
          <w:sz w:val="28"/>
          <w:szCs w:val="28"/>
        </w:rPr>
        <w:t xml:space="preserve"> </w:t>
      </w:r>
      <w:r w:rsidRPr="00BB4619">
        <w:rPr>
          <w:rStyle w:val="eop"/>
          <w:sz w:val="28"/>
          <w:szCs w:val="28"/>
          <w:lang w:val="fr-FR"/>
        </w:rPr>
        <w:t> </w:t>
      </w:r>
    </w:p>
    <w:p w14:paraId="10A29584" w14:textId="77777777" w:rsidR="00BB4619" w:rsidRPr="00BB4619" w:rsidRDefault="00BB4619" w:rsidP="00BB4619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  <w:lang w:val="fr-FR"/>
        </w:rPr>
      </w:pPr>
      <w:r w:rsidRPr="00BB4619">
        <w:rPr>
          <w:rStyle w:val="normaltextrun"/>
          <w:sz w:val="28"/>
          <w:szCs w:val="28"/>
        </w:rPr>
        <w:t xml:space="preserve">Via </w:t>
      </w:r>
      <w:proofErr w:type="spellStart"/>
      <w:r w:rsidRPr="00BB4619">
        <w:rPr>
          <w:rStyle w:val="normaltextrun"/>
          <w:sz w:val="28"/>
          <w:szCs w:val="28"/>
        </w:rPr>
        <w:t>Koristka</w:t>
      </w:r>
      <w:proofErr w:type="spellEnd"/>
      <w:r w:rsidRPr="00BB4619">
        <w:rPr>
          <w:rStyle w:val="normaltextrun"/>
          <w:sz w:val="28"/>
          <w:szCs w:val="28"/>
        </w:rPr>
        <w:t xml:space="preserve"> 3, Milano </w:t>
      </w:r>
      <w:r w:rsidRPr="00BB4619">
        <w:rPr>
          <w:rStyle w:val="eop"/>
          <w:sz w:val="28"/>
          <w:szCs w:val="28"/>
          <w:lang w:val="fr-FR"/>
        </w:rPr>
        <w:t> </w:t>
      </w:r>
    </w:p>
    <w:p w14:paraId="484E9516" w14:textId="77777777" w:rsidR="00BB4619" w:rsidRPr="00BB4619" w:rsidRDefault="00BB4619" w:rsidP="00BB4619">
      <w:pPr>
        <w:pStyle w:val="paragraph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BB4619">
        <w:rPr>
          <w:rStyle w:val="normaltextrun"/>
          <w:color w:val="0563C1"/>
          <w:sz w:val="28"/>
          <w:szCs w:val="28"/>
          <w:u w:val="single"/>
          <w:lang w:val="en-US"/>
        </w:rPr>
        <w:t>www.ogscommunication.com-</w:t>
      </w:r>
      <w:r w:rsidRPr="00BB4619">
        <w:rPr>
          <w:rStyle w:val="normaltextrun"/>
          <w:color w:val="000000"/>
          <w:sz w:val="28"/>
          <w:szCs w:val="28"/>
          <w:lang w:val="en-US"/>
        </w:rPr>
        <w:t xml:space="preserve"> </w:t>
      </w:r>
      <w:hyperlink r:id="rId10" w:tgtFrame="_blank" w:history="1">
        <w:r w:rsidRPr="00BB4619">
          <w:rPr>
            <w:rStyle w:val="normaltextrun"/>
            <w:color w:val="0563C1"/>
            <w:sz w:val="28"/>
            <w:szCs w:val="28"/>
            <w:u w:val="single"/>
            <w:lang w:val="en-US"/>
          </w:rPr>
          <w:t>info@ogscommunication.com</w:t>
        </w:r>
      </w:hyperlink>
      <w:r w:rsidRPr="00BB4619">
        <w:rPr>
          <w:rStyle w:val="eop"/>
          <w:sz w:val="28"/>
          <w:szCs w:val="28"/>
        </w:rPr>
        <w:t> </w:t>
      </w:r>
    </w:p>
    <w:p w14:paraId="09BA464F" w14:textId="77777777" w:rsidR="00BB4619" w:rsidRPr="00BB4619" w:rsidRDefault="00BB4619" w:rsidP="00BB461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bookmarkEnd w:id="0"/>
    <w:p w14:paraId="4A280BF5" w14:textId="77777777" w:rsidR="00BB4619" w:rsidRPr="00E20CF6" w:rsidRDefault="00BB4619" w:rsidP="00BB46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</w:p>
    <w:p w14:paraId="7D5F85E0" w14:textId="77777777" w:rsidR="00BB4619" w:rsidRPr="00E20CF6" w:rsidRDefault="00BB4619" w:rsidP="00BB46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</w:p>
    <w:p w14:paraId="5AD08B07" w14:textId="3DFDF566" w:rsidR="005F3E2E" w:rsidRPr="00F67536" w:rsidRDefault="005F3E2E" w:rsidP="00C77E99">
      <w:pPr>
        <w:spacing w:after="0"/>
        <w:jc w:val="both"/>
        <w:rPr>
          <w:rFonts w:cs="Arial"/>
          <w:sz w:val="28"/>
          <w:szCs w:val="28"/>
        </w:rPr>
      </w:pPr>
    </w:p>
    <w:p w14:paraId="563C995A" w14:textId="7BB79F17" w:rsidR="006A423A" w:rsidRPr="00F67536" w:rsidRDefault="006A423A" w:rsidP="00C77E99">
      <w:pPr>
        <w:spacing w:after="0"/>
        <w:jc w:val="both"/>
        <w:rPr>
          <w:rFonts w:cs="Arial"/>
          <w:sz w:val="28"/>
          <w:szCs w:val="28"/>
        </w:rPr>
      </w:pPr>
    </w:p>
    <w:sectPr w:rsidR="006A423A" w:rsidRPr="00F67536" w:rsidSect="002F37F8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C2A70" w14:textId="77777777" w:rsidR="009A3E95" w:rsidRDefault="009A3E95" w:rsidP="0024317A">
      <w:pPr>
        <w:spacing w:after="0"/>
      </w:pPr>
      <w:r>
        <w:separator/>
      </w:r>
    </w:p>
  </w:endnote>
  <w:endnote w:type="continuationSeparator" w:id="0">
    <w:p w14:paraId="59A66DB4" w14:textId="77777777" w:rsidR="009A3E95" w:rsidRDefault="009A3E95" w:rsidP="002431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02D3" w14:textId="77777777" w:rsidR="009A3E95" w:rsidRDefault="009A3E95" w:rsidP="0024317A">
      <w:pPr>
        <w:spacing w:after="0"/>
      </w:pPr>
      <w:r>
        <w:separator/>
      </w:r>
    </w:p>
  </w:footnote>
  <w:footnote w:type="continuationSeparator" w:id="0">
    <w:p w14:paraId="0A1B1A8C" w14:textId="77777777" w:rsidR="009A3E95" w:rsidRDefault="009A3E95" w:rsidP="002431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04BF3"/>
    <w:multiLevelType w:val="multilevel"/>
    <w:tmpl w:val="010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A1"/>
    <w:rsid w:val="00014BE2"/>
    <w:rsid w:val="00030A7A"/>
    <w:rsid w:val="000402C0"/>
    <w:rsid w:val="000618EE"/>
    <w:rsid w:val="00141E1C"/>
    <w:rsid w:val="0016281F"/>
    <w:rsid w:val="002220D7"/>
    <w:rsid w:val="0024286C"/>
    <w:rsid w:val="0024317A"/>
    <w:rsid w:val="002457C5"/>
    <w:rsid w:val="002F37F8"/>
    <w:rsid w:val="0031775C"/>
    <w:rsid w:val="0039028F"/>
    <w:rsid w:val="00521960"/>
    <w:rsid w:val="005971F7"/>
    <w:rsid w:val="005979A8"/>
    <w:rsid w:val="005B4DCA"/>
    <w:rsid w:val="005C71B0"/>
    <w:rsid w:val="005D199B"/>
    <w:rsid w:val="005D6F84"/>
    <w:rsid w:val="005E18AE"/>
    <w:rsid w:val="005E1B4F"/>
    <w:rsid w:val="005F3E2E"/>
    <w:rsid w:val="006029F6"/>
    <w:rsid w:val="00645977"/>
    <w:rsid w:val="00646FE1"/>
    <w:rsid w:val="006A423A"/>
    <w:rsid w:val="006C15A3"/>
    <w:rsid w:val="006E109E"/>
    <w:rsid w:val="007155CA"/>
    <w:rsid w:val="007171BE"/>
    <w:rsid w:val="00734C21"/>
    <w:rsid w:val="00735F32"/>
    <w:rsid w:val="00792379"/>
    <w:rsid w:val="00793517"/>
    <w:rsid w:val="007B0E08"/>
    <w:rsid w:val="007D7CD2"/>
    <w:rsid w:val="00846C6D"/>
    <w:rsid w:val="008B09F5"/>
    <w:rsid w:val="008C247C"/>
    <w:rsid w:val="008D3279"/>
    <w:rsid w:val="008D5B4C"/>
    <w:rsid w:val="009215C5"/>
    <w:rsid w:val="00922E00"/>
    <w:rsid w:val="009256D3"/>
    <w:rsid w:val="009A3E95"/>
    <w:rsid w:val="00A46FE3"/>
    <w:rsid w:val="00A53F42"/>
    <w:rsid w:val="00A910A1"/>
    <w:rsid w:val="00AD4357"/>
    <w:rsid w:val="00B4306E"/>
    <w:rsid w:val="00B52134"/>
    <w:rsid w:val="00B81CC9"/>
    <w:rsid w:val="00B9266E"/>
    <w:rsid w:val="00BB4619"/>
    <w:rsid w:val="00BC2A43"/>
    <w:rsid w:val="00C77E99"/>
    <w:rsid w:val="00CB6A80"/>
    <w:rsid w:val="00CE0F29"/>
    <w:rsid w:val="00CE6FC6"/>
    <w:rsid w:val="00D05185"/>
    <w:rsid w:val="00D10A3B"/>
    <w:rsid w:val="00D340FC"/>
    <w:rsid w:val="00D3710F"/>
    <w:rsid w:val="00D506D1"/>
    <w:rsid w:val="00D92297"/>
    <w:rsid w:val="00DB0599"/>
    <w:rsid w:val="00DD2233"/>
    <w:rsid w:val="00DE06FF"/>
    <w:rsid w:val="00DF6AFC"/>
    <w:rsid w:val="00E13F14"/>
    <w:rsid w:val="00E27B5E"/>
    <w:rsid w:val="00E32BFA"/>
    <w:rsid w:val="00E72B1E"/>
    <w:rsid w:val="00E9298D"/>
    <w:rsid w:val="00F0504D"/>
    <w:rsid w:val="00F67536"/>
    <w:rsid w:val="00F75E27"/>
    <w:rsid w:val="00FD2EE8"/>
    <w:rsid w:val="00FD75DB"/>
    <w:rsid w:val="00FE06C7"/>
    <w:rsid w:val="00FE0A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153BD"/>
  <w15:docId w15:val="{129DCBA0-95F0-5648-B2CE-09B767F3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17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17A"/>
  </w:style>
  <w:style w:type="paragraph" w:styleId="Pidipagina">
    <w:name w:val="footer"/>
    <w:basedOn w:val="Normale"/>
    <w:link w:val="PidipaginaCarattere"/>
    <w:uiPriority w:val="99"/>
    <w:unhideWhenUsed/>
    <w:rsid w:val="0024317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1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1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17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C15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ph">
    <w:name w:val="paragraph"/>
    <w:basedOn w:val="Normale"/>
    <w:rsid w:val="00BB46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rsid w:val="00BB4619"/>
  </w:style>
  <w:style w:type="character" w:customStyle="1" w:styleId="eop">
    <w:name w:val="eop"/>
    <w:rsid w:val="00BB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aaulett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ogscommuni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ndreaauletta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studiosvetti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svetti</dc:creator>
  <cp:keywords/>
  <dc:description/>
  <cp:lastModifiedBy>Ogs.06</cp:lastModifiedBy>
  <cp:revision>8</cp:revision>
  <cp:lastPrinted>2021-06-23T18:49:00Z</cp:lastPrinted>
  <dcterms:created xsi:type="dcterms:W3CDTF">2021-10-08T15:07:00Z</dcterms:created>
  <dcterms:modified xsi:type="dcterms:W3CDTF">2022-02-07T09:09:00Z</dcterms:modified>
</cp:coreProperties>
</file>