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A69CC" w14:textId="3A220E6E" w:rsidR="005321E2" w:rsidRPr="008108F7" w:rsidRDefault="002D4BD5">
      <w:pPr>
        <w:rPr>
          <w:rFonts w:ascii="Source Sans Pro Semibold" w:hAnsi="Source Sans Pro Semibold"/>
          <w:lang w:val="pl-PL"/>
        </w:rPr>
      </w:pPr>
      <w:bookmarkStart w:id="0" w:name="_Hlk77587550"/>
      <w:r w:rsidRPr="008108F7">
        <w:rPr>
          <w:rFonts w:ascii="Source Sans Pro Semibold" w:hAnsi="Source Sans Pro Semibold"/>
          <w:lang w:val="pl-PL"/>
        </w:rPr>
        <w:t>Informacja prasowa</w:t>
      </w:r>
    </w:p>
    <w:p w14:paraId="66E21F27" w14:textId="0ADB150B" w:rsidR="00A6591A" w:rsidRPr="008108F7" w:rsidRDefault="00A6591A">
      <w:pPr>
        <w:rPr>
          <w:rFonts w:ascii="Source Sans Pro Semibold" w:hAnsi="Source Sans Pro Semibold"/>
          <w:lang w:val="pl-PL"/>
        </w:rPr>
      </w:pPr>
    </w:p>
    <w:p w14:paraId="31612A8B" w14:textId="101CF21C" w:rsidR="00D305EB" w:rsidRPr="0036673F" w:rsidRDefault="0036673F">
      <w:pPr>
        <w:rPr>
          <w:rFonts w:ascii="Source Sans Pro Semibold" w:hAnsi="Source Sans Pro Semibold"/>
          <w:b/>
          <w:lang w:val="pl-PL"/>
        </w:rPr>
      </w:pPr>
      <w:r w:rsidRPr="0036673F">
        <w:rPr>
          <w:rFonts w:ascii="Source Sans Pro Semibold" w:hAnsi="Source Sans Pro Semibold"/>
          <w:b/>
          <w:lang w:val="pl-PL"/>
        </w:rPr>
        <w:t xml:space="preserve">Rumuński oddział firmy </w:t>
      </w:r>
      <w:proofErr w:type="spellStart"/>
      <w:r w:rsidRPr="0036673F">
        <w:rPr>
          <w:rFonts w:ascii="Source Sans Pro" w:hAnsi="Source Sans Pro"/>
          <w:b/>
          <w:bCs/>
          <w:lang w:val="pl-PL"/>
        </w:rPr>
        <w:t>Tétris</w:t>
      </w:r>
      <w:proofErr w:type="spellEnd"/>
      <w:r w:rsidRPr="0036673F">
        <w:rPr>
          <w:rFonts w:ascii="Source Sans Pro Semibold" w:hAnsi="Source Sans Pro Semibold"/>
          <w:b/>
          <w:lang w:val="pl-PL"/>
        </w:rPr>
        <w:t xml:space="preserve"> z nowym dyrektorem zarządzającym </w:t>
      </w:r>
    </w:p>
    <w:p w14:paraId="5E69DBD4" w14:textId="1E233DE4" w:rsidR="00E92CCC" w:rsidRPr="00D94464" w:rsidRDefault="00E92CCC">
      <w:pPr>
        <w:rPr>
          <w:rFonts w:ascii="Source Sans Pro" w:hAnsi="Source Sans Pro"/>
          <w:i/>
          <w:iCs/>
          <w:lang w:val="pl-PL"/>
        </w:rPr>
      </w:pPr>
    </w:p>
    <w:p w14:paraId="374542D5" w14:textId="5BD99FD1" w:rsidR="00BA2EAE" w:rsidRDefault="003021EB" w:rsidP="00BA2EAE">
      <w:pPr>
        <w:rPr>
          <w:rFonts w:ascii="Source Sans Pro" w:hAnsi="Source Sans Pro"/>
          <w:lang w:val="pl-PL"/>
        </w:rPr>
      </w:pPr>
      <w:r w:rsidRPr="003021EB">
        <w:rPr>
          <w:rFonts w:ascii="Source Sans Pro Semibold" w:hAnsi="Source Sans Pro Semibold"/>
          <w:lang w:val="pl-PL"/>
        </w:rPr>
        <w:t>WARSZAWA</w:t>
      </w:r>
      <w:r w:rsidR="001B01AD" w:rsidRPr="003021EB">
        <w:rPr>
          <w:rFonts w:ascii="Source Sans Pro Semibold" w:hAnsi="Source Sans Pro Semibold"/>
          <w:lang w:val="pl-PL"/>
        </w:rPr>
        <w:t xml:space="preserve">, </w:t>
      </w:r>
      <w:r w:rsidR="009111A0">
        <w:rPr>
          <w:rFonts w:ascii="Source Sans Pro Semibold" w:hAnsi="Source Sans Pro Semibold"/>
          <w:lang w:val="pl-PL"/>
        </w:rPr>
        <w:t>11</w:t>
      </w:r>
      <w:r w:rsidR="0036673F">
        <w:rPr>
          <w:rFonts w:ascii="Source Sans Pro Semibold" w:hAnsi="Source Sans Pro Semibold"/>
          <w:lang w:val="pl-PL"/>
        </w:rPr>
        <w:t xml:space="preserve"> lutego</w:t>
      </w:r>
      <w:r w:rsidR="001B01AD" w:rsidRPr="003021EB">
        <w:rPr>
          <w:rFonts w:ascii="Source Sans Pro Semibold" w:hAnsi="Source Sans Pro Semibold"/>
          <w:lang w:val="pl-PL"/>
        </w:rPr>
        <w:t xml:space="preserve"> 202</w:t>
      </w:r>
      <w:r w:rsidR="0036673F">
        <w:rPr>
          <w:rFonts w:ascii="Source Sans Pro Semibold" w:hAnsi="Source Sans Pro Semibold"/>
          <w:lang w:val="pl-PL"/>
        </w:rPr>
        <w:t>2</w:t>
      </w:r>
      <w:r w:rsidR="006013AC" w:rsidRPr="003021EB">
        <w:rPr>
          <w:rFonts w:ascii="Source Sans Pro Semibold" w:hAnsi="Source Sans Pro Semibold"/>
          <w:lang w:val="pl-PL"/>
        </w:rPr>
        <w:t xml:space="preserve"> –</w:t>
      </w:r>
      <w:r w:rsidR="0044269D">
        <w:rPr>
          <w:rFonts w:ascii="Source Sans Pro Semibold" w:hAnsi="Source Sans Pro Semibold"/>
          <w:lang w:val="pl-PL"/>
        </w:rPr>
        <w:t xml:space="preserve"> </w:t>
      </w:r>
      <w:r w:rsidR="00CD4A58">
        <w:rPr>
          <w:rFonts w:ascii="Source Sans Pro" w:hAnsi="Source Sans Pro"/>
          <w:lang w:val="pl-PL"/>
        </w:rPr>
        <w:t>Kierowany przez Pawła Brodzika i Rajmunda Węgrzynka</w:t>
      </w:r>
      <w:r w:rsidR="0036673F" w:rsidRPr="0036673F">
        <w:rPr>
          <w:rFonts w:ascii="Source Sans Pro" w:hAnsi="Source Sans Pro"/>
          <w:lang w:val="pl-PL"/>
        </w:rPr>
        <w:t xml:space="preserve"> </w:t>
      </w:r>
      <w:proofErr w:type="spellStart"/>
      <w:r w:rsidR="0036673F" w:rsidRPr="0036673F">
        <w:rPr>
          <w:rFonts w:ascii="Source Sans Pro" w:hAnsi="Source Sans Pro"/>
          <w:lang w:val="pl-PL"/>
        </w:rPr>
        <w:t>Tétris</w:t>
      </w:r>
      <w:proofErr w:type="spellEnd"/>
      <w:r w:rsidR="0036673F" w:rsidRPr="0036673F">
        <w:rPr>
          <w:rFonts w:ascii="Source Sans Pro" w:hAnsi="Source Sans Pro"/>
          <w:lang w:val="pl-PL"/>
        </w:rPr>
        <w:t xml:space="preserve"> Hub CEE &amp; Germany</w:t>
      </w:r>
      <w:r w:rsidR="00CD4A58">
        <w:rPr>
          <w:rFonts w:ascii="Source Sans Pro" w:hAnsi="Source Sans Pro"/>
          <w:lang w:val="pl-PL"/>
        </w:rPr>
        <w:t xml:space="preserve"> wzmacnia swoją pozycję na </w:t>
      </w:r>
      <w:r w:rsidR="00176761">
        <w:rPr>
          <w:rFonts w:ascii="Source Sans Pro" w:hAnsi="Source Sans Pro"/>
          <w:lang w:val="pl-PL"/>
        </w:rPr>
        <w:t xml:space="preserve">lokalnych rynkach. W </w:t>
      </w:r>
      <w:proofErr w:type="spellStart"/>
      <w:r w:rsidR="0036673F" w:rsidRPr="00D94464">
        <w:rPr>
          <w:rFonts w:ascii="Source Sans Pro" w:hAnsi="Source Sans Pro"/>
          <w:bCs/>
          <w:lang w:val="pl-PL"/>
        </w:rPr>
        <w:t>Tétris</w:t>
      </w:r>
      <w:proofErr w:type="spellEnd"/>
      <w:r w:rsidR="0036673F" w:rsidRPr="00D94464">
        <w:rPr>
          <w:rFonts w:ascii="Source Sans Pro" w:hAnsi="Source Sans Pro"/>
          <w:bCs/>
          <w:lang w:val="pl-PL"/>
        </w:rPr>
        <w:t xml:space="preserve"> </w:t>
      </w:r>
      <w:r w:rsidR="0036673F" w:rsidRPr="0036673F">
        <w:rPr>
          <w:rFonts w:ascii="Source Sans Pro" w:hAnsi="Source Sans Pro"/>
          <w:lang w:val="pl-PL"/>
        </w:rPr>
        <w:t>Rumunia na stanowisko dyrektora zarządzającego tego oddziału</w:t>
      </w:r>
      <w:r w:rsidR="00176761">
        <w:rPr>
          <w:rFonts w:ascii="Source Sans Pro" w:hAnsi="Source Sans Pro"/>
          <w:lang w:val="pl-PL"/>
        </w:rPr>
        <w:t xml:space="preserve"> powołany został</w:t>
      </w:r>
      <w:r w:rsidR="0036673F" w:rsidRPr="0036673F">
        <w:rPr>
          <w:rFonts w:ascii="Source Sans Pro" w:hAnsi="Source Sans Pro"/>
          <w:lang w:val="pl-PL"/>
        </w:rPr>
        <w:t xml:space="preserve"> </w:t>
      </w:r>
      <w:proofErr w:type="spellStart"/>
      <w:r w:rsidR="0036673F" w:rsidRPr="0036673F">
        <w:rPr>
          <w:rFonts w:ascii="Source Sans Pro" w:hAnsi="Source Sans Pro"/>
          <w:lang w:val="pl-PL"/>
        </w:rPr>
        <w:t>Vlad</w:t>
      </w:r>
      <w:proofErr w:type="spellEnd"/>
      <w:r w:rsidR="0036673F" w:rsidRPr="0036673F">
        <w:rPr>
          <w:rFonts w:ascii="Source Sans Pro" w:hAnsi="Source Sans Pro"/>
          <w:lang w:val="pl-PL"/>
        </w:rPr>
        <w:t xml:space="preserve"> </w:t>
      </w:r>
      <w:proofErr w:type="spellStart"/>
      <w:r w:rsidR="0036673F" w:rsidRPr="0036673F">
        <w:rPr>
          <w:rFonts w:ascii="Source Sans Pro" w:hAnsi="Source Sans Pro"/>
          <w:lang w:val="pl-PL"/>
        </w:rPr>
        <w:t>Stanislav</w:t>
      </w:r>
      <w:proofErr w:type="spellEnd"/>
      <w:r w:rsidR="0036673F" w:rsidRPr="0036673F">
        <w:rPr>
          <w:rFonts w:ascii="Source Sans Pro" w:hAnsi="Source Sans Pro"/>
          <w:lang w:val="pl-PL"/>
        </w:rPr>
        <w:t xml:space="preserve">. W procesie uczestniczyła również firma doradcza JLL, której to </w:t>
      </w:r>
      <w:proofErr w:type="spellStart"/>
      <w:r w:rsidR="0036673F" w:rsidRPr="00D94464">
        <w:rPr>
          <w:rFonts w:ascii="Source Sans Pro" w:hAnsi="Source Sans Pro"/>
          <w:bCs/>
          <w:lang w:val="pl-PL"/>
        </w:rPr>
        <w:t>Tétris</w:t>
      </w:r>
      <w:proofErr w:type="spellEnd"/>
      <w:r w:rsidR="0036673F" w:rsidRPr="0036673F">
        <w:rPr>
          <w:rFonts w:ascii="Source Sans Pro" w:hAnsi="Source Sans Pro"/>
          <w:lang w:val="pl-PL"/>
        </w:rPr>
        <w:t xml:space="preserve"> jest spółką zależną</w:t>
      </w:r>
      <w:r w:rsidR="0036673F">
        <w:rPr>
          <w:rFonts w:ascii="Source Sans Pro" w:hAnsi="Source Sans Pro"/>
          <w:lang w:val="pl-PL"/>
        </w:rPr>
        <w:t>.</w:t>
      </w:r>
    </w:p>
    <w:p w14:paraId="0022FDF1" w14:textId="77777777" w:rsidR="0036673F" w:rsidRPr="002D4BD5" w:rsidRDefault="0036673F" w:rsidP="00BA2EAE">
      <w:pPr>
        <w:rPr>
          <w:rFonts w:ascii="Source Sans Pro" w:hAnsi="Source Sans Pro"/>
          <w:lang w:val="pl-PL"/>
        </w:rPr>
      </w:pPr>
    </w:p>
    <w:p w14:paraId="11B2B59E" w14:textId="4D1BB5BA" w:rsidR="00F0347E" w:rsidRPr="00D94464" w:rsidRDefault="0036673F" w:rsidP="00F0347E">
      <w:pPr>
        <w:rPr>
          <w:rFonts w:ascii="Source Sans Pro" w:hAnsi="Source Sans Pro"/>
          <w:bCs/>
          <w:lang w:val="pl-PL"/>
        </w:rPr>
      </w:pPr>
      <w:proofErr w:type="spellStart"/>
      <w:r w:rsidRPr="00D94464">
        <w:rPr>
          <w:rFonts w:ascii="Source Sans Pro" w:hAnsi="Source Sans Pro"/>
          <w:bCs/>
          <w:lang w:val="pl-PL"/>
        </w:rPr>
        <w:t>Tétris</w:t>
      </w:r>
      <w:proofErr w:type="spellEnd"/>
      <w:r w:rsidRPr="0036673F">
        <w:rPr>
          <w:rFonts w:ascii="Source Sans Pro" w:hAnsi="Source Sans Pro"/>
          <w:bCs/>
          <w:lang w:val="pl-PL"/>
        </w:rPr>
        <w:t xml:space="preserve"> jest firmą globalną oferującą kompleksowe usługi w systemie Design x </w:t>
      </w:r>
      <w:proofErr w:type="spellStart"/>
      <w:r w:rsidRPr="0036673F">
        <w:rPr>
          <w:rFonts w:ascii="Source Sans Pro" w:hAnsi="Source Sans Pro"/>
          <w:bCs/>
          <w:lang w:val="pl-PL"/>
        </w:rPr>
        <w:t>Build</w:t>
      </w:r>
      <w:proofErr w:type="spellEnd"/>
      <w:r w:rsidRPr="0036673F">
        <w:rPr>
          <w:rFonts w:ascii="Source Sans Pro" w:hAnsi="Source Sans Pro"/>
          <w:bCs/>
          <w:lang w:val="pl-PL"/>
        </w:rPr>
        <w:t>. Dostarcza klientom indywidualne rozwiązania w zakresie projektowania przestrzeni dl</w:t>
      </w:r>
      <w:r>
        <w:rPr>
          <w:rFonts w:ascii="Source Sans Pro" w:hAnsi="Source Sans Pro"/>
          <w:bCs/>
          <w:lang w:val="pl-PL"/>
        </w:rPr>
        <w:t xml:space="preserve">a biur, hoteli, </w:t>
      </w:r>
      <w:r w:rsidR="00176761">
        <w:rPr>
          <w:rFonts w:ascii="Source Sans Pro" w:hAnsi="Source Sans Pro"/>
          <w:bCs/>
          <w:lang w:val="pl-PL"/>
        </w:rPr>
        <w:t xml:space="preserve">sektora </w:t>
      </w:r>
      <w:proofErr w:type="spellStart"/>
      <w:r w:rsidR="00176761">
        <w:rPr>
          <w:rFonts w:ascii="Source Sans Pro" w:hAnsi="Source Sans Pro"/>
          <w:bCs/>
          <w:lang w:val="pl-PL"/>
        </w:rPr>
        <w:t>living</w:t>
      </w:r>
      <w:proofErr w:type="spellEnd"/>
      <w:r w:rsidR="00176761">
        <w:rPr>
          <w:rFonts w:ascii="Source Sans Pro" w:hAnsi="Source Sans Pro"/>
          <w:bCs/>
          <w:lang w:val="pl-PL"/>
        </w:rPr>
        <w:t xml:space="preserve"> </w:t>
      </w:r>
      <w:r>
        <w:rPr>
          <w:rFonts w:ascii="Source Sans Pro" w:hAnsi="Source Sans Pro"/>
          <w:bCs/>
          <w:lang w:val="pl-PL"/>
        </w:rPr>
        <w:t>czy handlow</w:t>
      </w:r>
      <w:r w:rsidR="00F0347E">
        <w:rPr>
          <w:rFonts w:ascii="Source Sans Pro" w:hAnsi="Source Sans Pro"/>
          <w:bCs/>
          <w:lang w:val="pl-PL"/>
        </w:rPr>
        <w:t>ego</w:t>
      </w:r>
      <w:r>
        <w:rPr>
          <w:rFonts w:ascii="Source Sans Pro" w:hAnsi="Source Sans Pro"/>
          <w:bCs/>
          <w:lang w:val="pl-PL"/>
        </w:rPr>
        <w:t>. Na wielu rynkach</w:t>
      </w:r>
      <w:r w:rsidR="0025082C">
        <w:rPr>
          <w:rFonts w:ascii="Source Sans Pro" w:hAnsi="Source Sans Pro"/>
          <w:bCs/>
          <w:lang w:val="pl-PL"/>
        </w:rPr>
        <w:t>, w tym polskim,</w:t>
      </w:r>
      <w:r>
        <w:rPr>
          <w:rFonts w:ascii="Source Sans Pro" w:hAnsi="Source Sans Pro"/>
          <w:bCs/>
          <w:lang w:val="pl-PL"/>
        </w:rPr>
        <w:t xml:space="preserve"> firma jest liderem, a w jej strukturach znajdują się eksperci odpowiedzialni za każdy </w:t>
      </w:r>
      <w:r w:rsidRPr="0036673F">
        <w:rPr>
          <w:rFonts w:ascii="Source Sans Pro" w:hAnsi="Source Sans Pro"/>
          <w:bCs/>
          <w:lang w:val="pl-PL"/>
        </w:rPr>
        <w:t>etap projektu aranżacji wnętrz: doradztwo, harmonogram, projektowanie i planowanie przestrzeni, zarządzanie kosztami, podwykonawstwo, procedury administracyjne, koordynację prac i odbiór.</w:t>
      </w:r>
      <w:r>
        <w:rPr>
          <w:rFonts w:ascii="Source Sans Pro" w:hAnsi="Source Sans Pro"/>
          <w:bCs/>
          <w:lang w:val="pl-PL"/>
        </w:rPr>
        <w:t xml:space="preserve"> </w:t>
      </w:r>
      <w:r w:rsidR="00F0347E" w:rsidRPr="00D94464">
        <w:rPr>
          <w:rFonts w:ascii="Source Sans Pro" w:hAnsi="Source Sans Pro"/>
          <w:bCs/>
          <w:lang w:val="pl-PL"/>
        </w:rPr>
        <w:t>W 2020 r</w:t>
      </w:r>
      <w:r w:rsidR="00F0347E">
        <w:rPr>
          <w:rFonts w:ascii="Source Sans Pro" w:hAnsi="Source Sans Pro"/>
          <w:bCs/>
          <w:lang w:val="pl-PL"/>
        </w:rPr>
        <w:t xml:space="preserve">. </w:t>
      </w:r>
      <w:proofErr w:type="spellStart"/>
      <w:r w:rsidR="00F0347E" w:rsidRPr="00D94464">
        <w:rPr>
          <w:rFonts w:ascii="Source Sans Pro" w:hAnsi="Source Sans Pro"/>
          <w:bCs/>
          <w:lang w:val="pl-PL"/>
        </w:rPr>
        <w:t>Tétris</w:t>
      </w:r>
      <w:proofErr w:type="spellEnd"/>
      <w:r w:rsidR="00F0347E" w:rsidRPr="00D94464">
        <w:rPr>
          <w:rFonts w:ascii="Source Sans Pro" w:hAnsi="Source Sans Pro"/>
          <w:bCs/>
          <w:lang w:val="pl-PL"/>
        </w:rPr>
        <w:t xml:space="preserve"> w ramach nowych struktur powołał Centrum Regionalne HUB CEE</w:t>
      </w:r>
      <w:r w:rsidR="0086191D">
        <w:rPr>
          <w:rFonts w:ascii="Source Sans Pro" w:hAnsi="Source Sans Pro"/>
          <w:bCs/>
          <w:lang w:val="pl-PL"/>
        </w:rPr>
        <w:t xml:space="preserve"> </w:t>
      </w:r>
      <w:r w:rsidR="0086191D" w:rsidRPr="0036673F">
        <w:rPr>
          <w:rFonts w:ascii="Source Sans Pro" w:hAnsi="Source Sans Pro"/>
          <w:bCs/>
          <w:lang w:val="pl-PL"/>
        </w:rPr>
        <w:t>&amp; Germany</w:t>
      </w:r>
      <w:r w:rsidR="00F0347E" w:rsidRPr="00D94464">
        <w:rPr>
          <w:rFonts w:ascii="Source Sans Pro" w:hAnsi="Source Sans Pro"/>
          <w:bCs/>
          <w:lang w:val="pl-PL"/>
        </w:rPr>
        <w:t xml:space="preserve">, nadzór nad którym powierzył polskim managerom: Pawłowi Brodzikowi oraz Rajmundowi Węgrzynkowi. Teraz wzmacnia także </w:t>
      </w:r>
      <w:r w:rsidR="00DD16D8">
        <w:rPr>
          <w:rFonts w:ascii="Source Sans Pro" w:hAnsi="Source Sans Pro"/>
          <w:bCs/>
          <w:lang w:val="pl-PL"/>
        </w:rPr>
        <w:t>swój oddział w Rumuni</w:t>
      </w:r>
      <w:r w:rsidR="00E320D9">
        <w:rPr>
          <w:rFonts w:ascii="Source Sans Pro" w:hAnsi="Source Sans Pro"/>
          <w:bCs/>
          <w:lang w:val="pl-PL"/>
        </w:rPr>
        <w:t>i</w:t>
      </w:r>
      <w:r w:rsidR="009111A0">
        <w:rPr>
          <w:rFonts w:ascii="Source Sans Pro" w:hAnsi="Source Sans Pro"/>
          <w:bCs/>
          <w:lang w:val="pl-PL"/>
        </w:rPr>
        <w:t>.</w:t>
      </w:r>
    </w:p>
    <w:p w14:paraId="6E08A4A0" w14:textId="77777777" w:rsidR="00F0347E" w:rsidRDefault="00F0347E" w:rsidP="00D94464">
      <w:pPr>
        <w:rPr>
          <w:rFonts w:ascii="Source Sans Pro" w:hAnsi="Source Sans Pro"/>
          <w:bCs/>
          <w:lang w:val="pl-PL"/>
        </w:rPr>
      </w:pPr>
    </w:p>
    <w:p w14:paraId="7AAFE031" w14:textId="2CB594D7" w:rsidR="0036673F" w:rsidRDefault="0036673F" w:rsidP="0036673F">
      <w:pPr>
        <w:rPr>
          <w:rFonts w:ascii="Source Sans Pro" w:hAnsi="Source Sans Pro"/>
          <w:bCs/>
          <w:lang w:val="pl-PL"/>
        </w:rPr>
      </w:pPr>
      <w:proofErr w:type="spellStart"/>
      <w:r w:rsidRPr="0036673F">
        <w:rPr>
          <w:rFonts w:ascii="Source Sans Pro" w:hAnsi="Source Sans Pro"/>
          <w:bCs/>
          <w:lang w:val="pl-PL"/>
        </w:rPr>
        <w:t>Vlad</w:t>
      </w:r>
      <w:proofErr w:type="spellEnd"/>
      <w:r w:rsidRPr="0036673F">
        <w:rPr>
          <w:rFonts w:ascii="Source Sans Pro" w:hAnsi="Source Sans Pro"/>
          <w:bCs/>
          <w:lang w:val="pl-PL"/>
        </w:rPr>
        <w:t xml:space="preserve"> </w:t>
      </w:r>
      <w:proofErr w:type="spellStart"/>
      <w:r w:rsidRPr="0036673F">
        <w:rPr>
          <w:rFonts w:ascii="Source Sans Pro" w:hAnsi="Source Sans Pro"/>
          <w:bCs/>
          <w:lang w:val="pl-PL"/>
        </w:rPr>
        <w:t>Stanislav</w:t>
      </w:r>
      <w:proofErr w:type="spellEnd"/>
      <w:r w:rsidRPr="0036673F">
        <w:rPr>
          <w:rFonts w:ascii="Source Sans Pro" w:hAnsi="Source Sans Pro"/>
          <w:bCs/>
          <w:lang w:val="pl-PL"/>
        </w:rPr>
        <w:t xml:space="preserve"> posiada ponad 20-letnie doświadczenie w branży budowlanej i z powodzeniem doprowadził kilka firm do pozycji lidera rynku. </w:t>
      </w:r>
      <w:r>
        <w:rPr>
          <w:rFonts w:ascii="Source Sans Pro" w:hAnsi="Source Sans Pro"/>
          <w:bCs/>
          <w:lang w:val="pl-PL"/>
        </w:rPr>
        <w:t>J</w:t>
      </w:r>
      <w:r w:rsidRPr="0036673F">
        <w:rPr>
          <w:rFonts w:ascii="Source Sans Pro" w:hAnsi="Source Sans Pro"/>
          <w:bCs/>
          <w:lang w:val="pl-PL"/>
        </w:rPr>
        <w:t>est absolwente</w:t>
      </w:r>
      <w:r w:rsidR="00FD2FA0">
        <w:rPr>
          <w:rFonts w:ascii="Source Sans Pro" w:hAnsi="Source Sans Pro"/>
          <w:bCs/>
          <w:lang w:val="pl-PL"/>
        </w:rPr>
        <w:t>m Uniwersytetu "</w:t>
      </w:r>
      <w:proofErr w:type="spellStart"/>
      <w:r w:rsidR="00FD2FA0">
        <w:rPr>
          <w:rFonts w:ascii="Source Sans Pro" w:hAnsi="Source Sans Pro"/>
          <w:bCs/>
          <w:lang w:val="pl-PL"/>
        </w:rPr>
        <w:t>Transilvania</w:t>
      </w:r>
      <w:proofErr w:type="spellEnd"/>
      <w:r w:rsidR="00FD2FA0">
        <w:rPr>
          <w:rFonts w:ascii="Source Sans Pro" w:hAnsi="Source Sans Pro"/>
          <w:bCs/>
          <w:lang w:val="pl-PL"/>
        </w:rPr>
        <w:t xml:space="preserve">" w </w:t>
      </w:r>
      <w:proofErr w:type="spellStart"/>
      <w:r w:rsidRPr="0036673F">
        <w:rPr>
          <w:rFonts w:ascii="Source Sans Pro" w:hAnsi="Source Sans Pro"/>
          <w:bCs/>
          <w:lang w:val="pl-PL"/>
        </w:rPr>
        <w:t>Brașov</w:t>
      </w:r>
      <w:proofErr w:type="spellEnd"/>
      <w:r w:rsidR="00FD2FA0">
        <w:rPr>
          <w:rFonts w:ascii="Source Sans Pro" w:hAnsi="Source Sans Pro"/>
          <w:bCs/>
          <w:lang w:val="pl-PL"/>
        </w:rPr>
        <w:t xml:space="preserve"> w Rumuni</w:t>
      </w:r>
      <w:r w:rsidR="00E320D9">
        <w:rPr>
          <w:rFonts w:ascii="Source Sans Pro" w:hAnsi="Source Sans Pro"/>
          <w:bCs/>
          <w:lang w:val="pl-PL"/>
        </w:rPr>
        <w:t>i</w:t>
      </w:r>
      <w:r w:rsidR="00FD2FA0">
        <w:rPr>
          <w:rFonts w:ascii="Source Sans Pro" w:hAnsi="Source Sans Pro"/>
          <w:bCs/>
          <w:lang w:val="pl-PL"/>
        </w:rPr>
        <w:t xml:space="preserve"> </w:t>
      </w:r>
      <w:r w:rsidR="00D07A62">
        <w:rPr>
          <w:rFonts w:ascii="Source Sans Pro" w:hAnsi="Source Sans Pro"/>
          <w:bCs/>
          <w:lang w:val="pl-PL"/>
        </w:rPr>
        <w:t>oraz</w:t>
      </w:r>
      <w:r w:rsidRPr="0036673F">
        <w:rPr>
          <w:rFonts w:ascii="Source Sans Pro" w:hAnsi="Source Sans Pro"/>
          <w:bCs/>
          <w:lang w:val="pl-PL"/>
        </w:rPr>
        <w:t xml:space="preserve"> studiował zarządzanie strategiczne w German </w:t>
      </w:r>
      <w:proofErr w:type="spellStart"/>
      <w:r w:rsidRPr="0036673F">
        <w:rPr>
          <w:rFonts w:ascii="Source Sans Pro" w:hAnsi="Source Sans Pro"/>
          <w:bCs/>
          <w:lang w:val="pl-PL"/>
        </w:rPr>
        <w:t>Graduate</w:t>
      </w:r>
      <w:proofErr w:type="spellEnd"/>
      <w:r w:rsidRPr="0036673F">
        <w:rPr>
          <w:rFonts w:ascii="Source Sans Pro" w:hAnsi="Source Sans Pro"/>
          <w:bCs/>
          <w:lang w:val="pl-PL"/>
        </w:rPr>
        <w:t xml:space="preserve"> School o</w:t>
      </w:r>
      <w:r>
        <w:rPr>
          <w:rFonts w:ascii="Source Sans Pro" w:hAnsi="Source Sans Pro"/>
          <w:bCs/>
          <w:lang w:val="pl-PL"/>
        </w:rPr>
        <w:t xml:space="preserve">f Management </w:t>
      </w:r>
      <w:r w:rsidR="00D07A62">
        <w:rPr>
          <w:rFonts w:ascii="Source Sans Pro" w:hAnsi="Source Sans Pro"/>
          <w:bCs/>
          <w:lang w:val="pl-PL"/>
        </w:rPr>
        <w:t>and</w:t>
      </w:r>
      <w:r>
        <w:rPr>
          <w:rFonts w:ascii="Source Sans Pro" w:hAnsi="Source Sans Pro"/>
          <w:bCs/>
          <w:lang w:val="pl-PL"/>
        </w:rPr>
        <w:t xml:space="preserve"> Law w Heilbronn w </w:t>
      </w:r>
      <w:r w:rsidRPr="0036673F">
        <w:rPr>
          <w:rFonts w:ascii="Source Sans Pro" w:hAnsi="Source Sans Pro"/>
          <w:bCs/>
          <w:lang w:val="pl-PL"/>
        </w:rPr>
        <w:t>Niemc</w:t>
      </w:r>
      <w:r>
        <w:rPr>
          <w:rFonts w:ascii="Source Sans Pro" w:hAnsi="Source Sans Pro"/>
          <w:bCs/>
          <w:lang w:val="pl-PL"/>
        </w:rPr>
        <w:t>zech</w:t>
      </w:r>
      <w:r w:rsidRPr="0036673F">
        <w:rPr>
          <w:rFonts w:ascii="Source Sans Pro" w:hAnsi="Source Sans Pro"/>
          <w:bCs/>
          <w:lang w:val="pl-PL"/>
        </w:rPr>
        <w:t>.</w:t>
      </w:r>
      <w:r>
        <w:rPr>
          <w:rFonts w:ascii="Source Sans Pro" w:hAnsi="Source Sans Pro"/>
          <w:bCs/>
          <w:lang w:val="pl-PL"/>
        </w:rPr>
        <w:t xml:space="preserve"> </w:t>
      </w:r>
      <w:r w:rsidRPr="0036673F">
        <w:rPr>
          <w:rFonts w:ascii="Source Sans Pro" w:hAnsi="Source Sans Pro"/>
          <w:bCs/>
          <w:lang w:val="pl-PL"/>
        </w:rPr>
        <w:t>W pracy zawodowej kieruje się mottem: "Sukces można zaplanować!". Wśród zadań</w:t>
      </w:r>
      <w:r w:rsidR="00620BAB">
        <w:rPr>
          <w:rFonts w:ascii="Source Sans Pro" w:hAnsi="Source Sans Pro"/>
          <w:bCs/>
          <w:lang w:val="pl-PL"/>
        </w:rPr>
        <w:t>,</w:t>
      </w:r>
      <w:r w:rsidRPr="0036673F">
        <w:rPr>
          <w:rFonts w:ascii="Source Sans Pro" w:hAnsi="Source Sans Pro"/>
          <w:bCs/>
          <w:lang w:val="pl-PL"/>
        </w:rPr>
        <w:t xml:space="preserve"> które zostały przed nim postawione jest utworzenie oraz wzmocnienie zespołów, </w:t>
      </w:r>
      <w:r w:rsidR="00F0347E">
        <w:rPr>
          <w:rFonts w:ascii="Source Sans Pro" w:hAnsi="Source Sans Pro"/>
          <w:bCs/>
          <w:lang w:val="pl-PL"/>
        </w:rPr>
        <w:t xml:space="preserve">kultury organizacyjnej oraz </w:t>
      </w:r>
      <w:r w:rsidRPr="0036673F">
        <w:rPr>
          <w:rFonts w:ascii="Source Sans Pro" w:hAnsi="Source Sans Pro"/>
          <w:bCs/>
          <w:lang w:val="pl-PL"/>
        </w:rPr>
        <w:t>opracowani</w:t>
      </w:r>
      <w:r w:rsidR="00F0347E">
        <w:rPr>
          <w:rFonts w:ascii="Source Sans Pro" w:hAnsi="Source Sans Pro"/>
          <w:bCs/>
          <w:lang w:val="pl-PL"/>
        </w:rPr>
        <w:t xml:space="preserve">e skutecznej strategii rozwoju. </w:t>
      </w:r>
    </w:p>
    <w:p w14:paraId="66D1E3AD" w14:textId="676CF547" w:rsidR="0036673F" w:rsidRPr="0036673F" w:rsidRDefault="0036673F" w:rsidP="0036673F">
      <w:pPr>
        <w:rPr>
          <w:rFonts w:ascii="Source Sans Pro" w:hAnsi="Source Sans Pro"/>
          <w:bCs/>
          <w:lang w:val="pl-PL"/>
        </w:rPr>
      </w:pPr>
    </w:p>
    <w:p w14:paraId="3F8277F1" w14:textId="3B176E32" w:rsidR="0036673F" w:rsidRDefault="0036673F" w:rsidP="0036673F">
      <w:pPr>
        <w:rPr>
          <w:rFonts w:ascii="Source Sans Pro Semibold" w:hAnsi="Source Sans Pro Semibold"/>
          <w:b/>
          <w:lang w:val="pl-PL"/>
        </w:rPr>
      </w:pPr>
      <w:r w:rsidRPr="0036673F">
        <w:rPr>
          <w:rFonts w:ascii="Source Sans Pro" w:hAnsi="Source Sans Pro"/>
          <w:bCs/>
          <w:lang w:val="pl-PL"/>
        </w:rPr>
        <w:t>"</w:t>
      </w:r>
      <w:r w:rsidR="00026401">
        <w:rPr>
          <w:rFonts w:ascii="Source Sans Pro" w:hAnsi="Source Sans Pro"/>
          <w:bCs/>
          <w:lang w:val="pl-PL"/>
        </w:rPr>
        <w:t xml:space="preserve">Przed nami ekscytujący, wspólny rozdział rozwoju </w:t>
      </w:r>
      <w:bookmarkStart w:id="1" w:name="_GoBack"/>
      <w:bookmarkEnd w:id="1"/>
      <w:r w:rsidR="00026401">
        <w:rPr>
          <w:rFonts w:ascii="Source Sans Pro" w:hAnsi="Source Sans Pro"/>
          <w:bCs/>
          <w:lang w:val="pl-PL"/>
        </w:rPr>
        <w:t xml:space="preserve">na rynku rumuńskim. </w:t>
      </w:r>
      <w:r w:rsidRPr="0036673F">
        <w:rPr>
          <w:rFonts w:ascii="Source Sans Pro" w:hAnsi="Source Sans Pro"/>
          <w:bCs/>
          <w:lang w:val="pl-PL"/>
        </w:rPr>
        <w:t xml:space="preserve">Jestem głęboko przekonany, że doświadczenie, które zebrałem podczas zarządzania znaczną liczbą projektów biurowych, handlowych i hotelarskich, przyczyni się do skutecznego pozycjonowania </w:t>
      </w:r>
      <w:proofErr w:type="spellStart"/>
      <w:r w:rsidRPr="0036673F">
        <w:rPr>
          <w:rFonts w:ascii="Source Sans Pro" w:hAnsi="Source Sans Pro"/>
          <w:bCs/>
          <w:lang w:val="pl-PL"/>
        </w:rPr>
        <w:t>Tétris</w:t>
      </w:r>
      <w:proofErr w:type="spellEnd"/>
      <w:r w:rsidRPr="0036673F">
        <w:rPr>
          <w:rFonts w:ascii="Source Sans Pro" w:hAnsi="Source Sans Pro"/>
          <w:bCs/>
          <w:lang w:val="pl-PL"/>
        </w:rPr>
        <w:t xml:space="preserve"> </w:t>
      </w:r>
      <w:r w:rsidR="00026401">
        <w:rPr>
          <w:rFonts w:ascii="Source Sans Pro" w:hAnsi="Source Sans Pro"/>
          <w:bCs/>
          <w:lang w:val="pl-PL"/>
        </w:rPr>
        <w:t>Rumunia</w:t>
      </w:r>
      <w:r w:rsidRPr="0036673F">
        <w:rPr>
          <w:rFonts w:ascii="Source Sans Pro" w:hAnsi="Source Sans Pro"/>
          <w:bCs/>
          <w:lang w:val="pl-PL"/>
        </w:rPr>
        <w:t>. Staramy się zaspokajać potrzeby naszych klientów w oparciu o znajomość lokalnego rynku i profesjonale usługi, komplementarne do tych oferowanych przez inn</w:t>
      </w:r>
      <w:r w:rsidR="00902B81">
        <w:rPr>
          <w:rFonts w:ascii="Source Sans Pro" w:hAnsi="Source Sans Pro"/>
          <w:bCs/>
          <w:lang w:val="pl-PL"/>
        </w:rPr>
        <w:t>e</w:t>
      </w:r>
      <w:r w:rsidRPr="0036673F">
        <w:rPr>
          <w:rFonts w:ascii="Source Sans Pro" w:hAnsi="Source Sans Pro"/>
          <w:bCs/>
          <w:lang w:val="pl-PL"/>
        </w:rPr>
        <w:t xml:space="preserve"> oddział</w:t>
      </w:r>
      <w:r w:rsidR="00902B81">
        <w:rPr>
          <w:rFonts w:ascii="Source Sans Pro" w:hAnsi="Source Sans Pro"/>
          <w:bCs/>
          <w:lang w:val="pl-PL"/>
        </w:rPr>
        <w:t>y</w:t>
      </w:r>
      <w:r w:rsidRPr="0036673F">
        <w:rPr>
          <w:rFonts w:ascii="Source Sans Pro" w:hAnsi="Source Sans Pro"/>
          <w:bCs/>
          <w:lang w:val="pl-PL"/>
        </w:rPr>
        <w:t xml:space="preserve"> należąc</w:t>
      </w:r>
      <w:r w:rsidR="00902B81">
        <w:rPr>
          <w:rFonts w:ascii="Source Sans Pro" w:hAnsi="Source Sans Pro"/>
          <w:bCs/>
          <w:lang w:val="pl-PL"/>
        </w:rPr>
        <w:t>e</w:t>
      </w:r>
      <w:r w:rsidRPr="0036673F">
        <w:rPr>
          <w:rFonts w:ascii="Source Sans Pro" w:hAnsi="Source Sans Pro"/>
          <w:bCs/>
          <w:lang w:val="pl-PL"/>
        </w:rPr>
        <w:t xml:space="preserve"> do </w:t>
      </w:r>
      <w:proofErr w:type="spellStart"/>
      <w:r w:rsidRPr="0036673F">
        <w:rPr>
          <w:rFonts w:ascii="Source Sans Pro" w:hAnsi="Source Sans Pro"/>
          <w:bCs/>
          <w:lang w:val="pl-PL"/>
        </w:rPr>
        <w:t>Tétris</w:t>
      </w:r>
      <w:proofErr w:type="spellEnd"/>
      <w:r w:rsidRPr="0036673F">
        <w:rPr>
          <w:rFonts w:ascii="Source Sans Pro" w:hAnsi="Source Sans Pro"/>
          <w:bCs/>
          <w:lang w:val="pl-PL"/>
        </w:rPr>
        <w:t xml:space="preserve"> Hub CEE &amp; Germany i pod parasolem silnej marki JLL", </w:t>
      </w:r>
      <w:r>
        <w:rPr>
          <w:rFonts w:ascii="Source Sans Pro" w:hAnsi="Source Sans Pro"/>
          <w:bCs/>
          <w:lang w:val="pl-PL"/>
        </w:rPr>
        <w:t xml:space="preserve">mówi </w:t>
      </w:r>
      <w:proofErr w:type="spellStart"/>
      <w:r w:rsidRPr="0036673F">
        <w:rPr>
          <w:rFonts w:ascii="Source Sans Pro" w:hAnsi="Source Sans Pro"/>
          <w:b/>
          <w:bCs/>
          <w:lang w:val="pl-PL"/>
        </w:rPr>
        <w:t>Vlad</w:t>
      </w:r>
      <w:proofErr w:type="spellEnd"/>
      <w:r w:rsidRPr="0036673F">
        <w:rPr>
          <w:rFonts w:ascii="Source Sans Pro" w:hAnsi="Source Sans Pro"/>
          <w:b/>
          <w:bCs/>
          <w:lang w:val="pl-PL"/>
        </w:rPr>
        <w:t xml:space="preserve"> </w:t>
      </w:r>
      <w:proofErr w:type="spellStart"/>
      <w:r w:rsidRPr="0036673F">
        <w:rPr>
          <w:rFonts w:ascii="Source Sans Pro" w:hAnsi="Source Sans Pro"/>
          <w:b/>
          <w:bCs/>
          <w:lang w:val="pl-PL"/>
        </w:rPr>
        <w:t>Stanislav</w:t>
      </w:r>
      <w:proofErr w:type="spellEnd"/>
      <w:r w:rsidRPr="0036673F">
        <w:rPr>
          <w:rFonts w:ascii="Source Sans Pro" w:hAnsi="Source Sans Pro"/>
          <w:b/>
          <w:bCs/>
          <w:lang w:val="pl-PL"/>
        </w:rPr>
        <w:t>, dyrektor zarządzający</w:t>
      </w:r>
      <w:r>
        <w:rPr>
          <w:rFonts w:ascii="Source Sans Pro" w:hAnsi="Source Sans Pro"/>
          <w:bCs/>
          <w:lang w:val="pl-PL"/>
        </w:rPr>
        <w:t xml:space="preserve"> </w:t>
      </w:r>
      <w:proofErr w:type="spellStart"/>
      <w:r w:rsidRPr="0036673F">
        <w:rPr>
          <w:rFonts w:ascii="Source Sans Pro" w:hAnsi="Source Sans Pro"/>
          <w:b/>
          <w:bCs/>
          <w:lang w:val="pl-PL"/>
        </w:rPr>
        <w:t>Tétris</w:t>
      </w:r>
      <w:proofErr w:type="spellEnd"/>
      <w:r w:rsidRPr="0036673F">
        <w:rPr>
          <w:rFonts w:ascii="Source Sans Pro Semibold" w:hAnsi="Source Sans Pro Semibold"/>
          <w:b/>
          <w:lang w:val="pl-PL"/>
        </w:rPr>
        <w:t xml:space="preserve"> Rumunia</w:t>
      </w:r>
      <w:r>
        <w:rPr>
          <w:rFonts w:ascii="Source Sans Pro Semibold" w:hAnsi="Source Sans Pro Semibold"/>
          <w:b/>
          <w:lang w:val="pl-PL"/>
        </w:rPr>
        <w:t>.</w:t>
      </w:r>
    </w:p>
    <w:p w14:paraId="2CB4FAB9" w14:textId="77777777" w:rsidR="0036673F" w:rsidRPr="0036673F" w:rsidRDefault="0036673F" w:rsidP="0036673F">
      <w:pPr>
        <w:rPr>
          <w:rFonts w:ascii="Source Sans Pro" w:hAnsi="Source Sans Pro"/>
          <w:bCs/>
          <w:lang w:val="pl-PL"/>
        </w:rPr>
      </w:pPr>
    </w:p>
    <w:p w14:paraId="322C2482" w14:textId="3568A411" w:rsidR="0036673F" w:rsidRDefault="0036673F" w:rsidP="0036673F">
      <w:pPr>
        <w:rPr>
          <w:rFonts w:ascii="Source Sans Pro" w:hAnsi="Source Sans Pro"/>
          <w:b/>
          <w:bCs/>
          <w:lang w:val="pl-PL"/>
        </w:rPr>
      </w:pPr>
      <w:r w:rsidRPr="0036673F">
        <w:rPr>
          <w:rFonts w:ascii="Source Sans Pro" w:hAnsi="Source Sans Pro"/>
          <w:bCs/>
          <w:lang w:val="pl-PL"/>
        </w:rPr>
        <w:t xml:space="preserve">"Ogromnie cieszę się z faktu, że </w:t>
      </w:r>
      <w:proofErr w:type="spellStart"/>
      <w:r w:rsidRPr="0036673F">
        <w:rPr>
          <w:rFonts w:ascii="Source Sans Pro" w:hAnsi="Source Sans Pro"/>
          <w:bCs/>
          <w:lang w:val="pl-PL"/>
        </w:rPr>
        <w:t>Vlad</w:t>
      </w:r>
      <w:proofErr w:type="spellEnd"/>
      <w:r w:rsidRPr="0036673F">
        <w:rPr>
          <w:rFonts w:ascii="Source Sans Pro" w:hAnsi="Source Sans Pro"/>
          <w:bCs/>
          <w:lang w:val="pl-PL"/>
        </w:rPr>
        <w:t xml:space="preserve"> </w:t>
      </w:r>
      <w:proofErr w:type="spellStart"/>
      <w:r w:rsidRPr="0036673F">
        <w:rPr>
          <w:rFonts w:ascii="Source Sans Pro" w:hAnsi="Source Sans Pro"/>
          <w:bCs/>
          <w:lang w:val="pl-PL"/>
        </w:rPr>
        <w:t>Stanislav</w:t>
      </w:r>
      <w:proofErr w:type="spellEnd"/>
      <w:r w:rsidRPr="0036673F">
        <w:rPr>
          <w:rFonts w:ascii="Source Sans Pro" w:hAnsi="Source Sans Pro"/>
          <w:bCs/>
          <w:lang w:val="pl-PL"/>
        </w:rPr>
        <w:t xml:space="preserve"> dołącza do zespołu </w:t>
      </w:r>
      <w:proofErr w:type="spellStart"/>
      <w:r w:rsidR="00902B81" w:rsidRPr="0036673F">
        <w:rPr>
          <w:rFonts w:ascii="Source Sans Pro" w:hAnsi="Source Sans Pro"/>
          <w:bCs/>
          <w:lang w:val="pl-PL"/>
        </w:rPr>
        <w:t>Tétris</w:t>
      </w:r>
      <w:proofErr w:type="spellEnd"/>
      <w:r w:rsidRPr="0036673F">
        <w:rPr>
          <w:rFonts w:ascii="Source Sans Pro" w:hAnsi="Source Sans Pro"/>
          <w:bCs/>
          <w:lang w:val="pl-PL"/>
        </w:rPr>
        <w:t>. Jego imponujące doświadczenie i sukcesy w branży oraz wyczucie lokalnego rynku, są dla nas niezwykle cenne. Wierzę, że z takim wzmocnieniem nasz rumuński oddział będzie osiągał wysokie wyniki, a przede wszystkim będzie rozpoznawa</w:t>
      </w:r>
      <w:r w:rsidR="002B0669">
        <w:rPr>
          <w:rFonts w:ascii="Source Sans Pro" w:hAnsi="Source Sans Pro"/>
          <w:bCs/>
          <w:lang w:val="pl-PL"/>
        </w:rPr>
        <w:t>l</w:t>
      </w:r>
      <w:r w:rsidRPr="0036673F">
        <w:rPr>
          <w:rFonts w:ascii="Source Sans Pro" w:hAnsi="Source Sans Pro"/>
          <w:bCs/>
          <w:lang w:val="pl-PL"/>
        </w:rPr>
        <w:t>ny jako firma ekspercka oferująca wysoką jakość usług – tak jak to ma już miejsce w innych krajach europejskich”</w:t>
      </w:r>
      <w:r>
        <w:rPr>
          <w:rFonts w:ascii="Source Sans Pro" w:hAnsi="Source Sans Pro"/>
          <w:bCs/>
          <w:lang w:val="pl-PL"/>
        </w:rPr>
        <w:t>, podkreśl</w:t>
      </w:r>
      <w:r w:rsidR="00DD16D8">
        <w:rPr>
          <w:rFonts w:ascii="Source Sans Pro" w:hAnsi="Source Sans Pro"/>
          <w:bCs/>
          <w:lang w:val="pl-PL"/>
        </w:rPr>
        <w:t>a</w:t>
      </w:r>
      <w:r>
        <w:rPr>
          <w:rFonts w:ascii="Source Sans Pro" w:hAnsi="Source Sans Pro"/>
          <w:bCs/>
          <w:lang w:val="pl-PL"/>
        </w:rPr>
        <w:t xml:space="preserve"> </w:t>
      </w:r>
      <w:r w:rsidRPr="0036673F">
        <w:rPr>
          <w:rFonts w:ascii="Source Sans Pro" w:hAnsi="Source Sans Pro"/>
          <w:b/>
          <w:bCs/>
          <w:lang w:val="pl-PL"/>
        </w:rPr>
        <w:t xml:space="preserve">Paweł Brodzik, dyrektor zarządzający </w:t>
      </w:r>
      <w:proofErr w:type="spellStart"/>
      <w:r w:rsidRPr="0036673F">
        <w:rPr>
          <w:rFonts w:ascii="Source Sans Pro" w:hAnsi="Source Sans Pro"/>
          <w:b/>
          <w:bCs/>
          <w:lang w:val="pl-PL"/>
        </w:rPr>
        <w:t>Tétris</w:t>
      </w:r>
      <w:proofErr w:type="spellEnd"/>
      <w:r w:rsidRPr="0036673F">
        <w:rPr>
          <w:rFonts w:ascii="Source Sans Pro" w:hAnsi="Source Sans Pro"/>
          <w:b/>
          <w:bCs/>
          <w:lang w:val="pl-PL"/>
        </w:rPr>
        <w:t xml:space="preserve">, Hub </w:t>
      </w:r>
      <w:proofErr w:type="spellStart"/>
      <w:r w:rsidRPr="0036673F">
        <w:rPr>
          <w:rFonts w:ascii="Source Sans Pro" w:hAnsi="Source Sans Pro"/>
          <w:b/>
          <w:bCs/>
          <w:lang w:val="pl-PL"/>
        </w:rPr>
        <w:t>Lead</w:t>
      </w:r>
      <w:proofErr w:type="spellEnd"/>
      <w:r w:rsidRPr="0036673F">
        <w:rPr>
          <w:rFonts w:ascii="Source Sans Pro" w:hAnsi="Source Sans Pro"/>
          <w:b/>
          <w:bCs/>
          <w:lang w:val="pl-PL"/>
        </w:rPr>
        <w:t xml:space="preserve"> – CEE &amp; Germany.</w:t>
      </w:r>
    </w:p>
    <w:p w14:paraId="21CF6031" w14:textId="2BAA074D" w:rsidR="0036673F" w:rsidRDefault="0036673F" w:rsidP="0036673F">
      <w:pPr>
        <w:rPr>
          <w:rFonts w:ascii="Source Sans Pro" w:hAnsi="Source Sans Pro"/>
          <w:b/>
          <w:bCs/>
          <w:lang w:val="pl-PL"/>
        </w:rPr>
      </w:pPr>
    </w:p>
    <w:p w14:paraId="34E6E419" w14:textId="101D2350" w:rsidR="0036673F" w:rsidRPr="00171947" w:rsidRDefault="0036673F" w:rsidP="0036673F">
      <w:pPr>
        <w:rPr>
          <w:rFonts w:ascii="Source Sans Pro" w:hAnsi="Source Sans Pro"/>
          <w:bCs/>
          <w:lang w:val="pl-PL"/>
        </w:rPr>
      </w:pPr>
      <w:proofErr w:type="spellStart"/>
      <w:r w:rsidRPr="00171947">
        <w:rPr>
          <w:rFonts w:ascii="Source Sans Pro" w:hAnsi="Source Sans Pro"/>
          <w:bCs/>
          <w:lang w:val="pl-PL"/>
        </w:rPr>
        <w:t>Tétris</w:t>
      </w:r>
      <w:proofErr w:type="spellEnd"/>
      <w:r w:rsidRPr="00171947">
        <w:rPr>
          <w:rFonts w:ascii="Source Sans Pro" w:hAnsi="Source Sans Pro"/>
          <w:bCs/>
          <w:lang w:val="pl-PL"/>
        </w:rPr>
        <w:t xml:space="preserve"> działa na 18 rynkach, a w ostatnich latach </w:t>
      </w:r>
      <w:r w:rsidR="00171947" w:rsidRPr="00171947">
        <w:rPr>
          <w:rFonts w:ascii="Source Sans Pro" w:hAnsi="Source Sans Pro"/>
          <w:bCs/>
          <w:lang w:val="pl-PL"/>
        </w:rPr>
        <w:t xml:space="preserve">stawia na rozwój lokalnych oddziałów i oferowanie globalnym firmom synergii działań w różnych krajach. </w:t>
      </w:r>
    </w:p>
    <w:p w14:paraId="6851442D" w14:textId="5F937B62" w:rsidR="00D94464" w:rsidRDefault="00D94464" w:rsidP="00D94464">
      <w:pPr>
        <w:rPr>
          <w:rFonts w:ascii="Source Sans Pro" w:hAnsi="Source Sans Pro"/>
          <w:bCs/>
          <w:lang w:val="pl-PL"/>
        </w:rPr>
      </w:pPr>
    </w:p>
    <w:bookmarkEnd w:id="0"/>
    <w:p w14:paraId="52FED734" w14:textId="77777777" w:rsidR="002F1EBF" w:rsidRPr="00D94464" w:rsidRDefault="002F1EBF" w:rsidP="00BA2EAE">
      <w:pPr>
        <w:rPr>
          <w:rFonts w:ascii="Source Sans Pro" w:hAnsi="Source Sans Pro"/>
          <w:lang w:val="pl-PL"/>
        </w:rPr>
      </w:pPr>
    </w:p>
    <w:p w14:paraId="4D517833" w14:textId="51E6E565" w:rsidR="00D41DC5" w:rsidRDefault="00D41DC5" w:rsidP="00D41DC5">
      <w:pPr>
        <w:jc w:val="center"/>
        <w:rPr>
          <w:rFonts w:ascii="Source Sans Pro" w:hAnsi="Source Sans Pro"/>
          <w:lang w:val="pl-PL"/>
        </w:rPr>
      </w:pPr>
      <w:r w:rsidRPr="006A4F1A">
        <w:rPr>
          <w:rFonts w:ascii="Source Sans Pro" w:hAnsi="Source Sans Pro"/>
          <w:lang w:val="pl-PL"/>
        </w:rPr>
        <w:t>-</w:t>
      </w:r>
      <w:r w:rsidR="00D94464" w:rsidRPr="006A4F1A">
        <w:rPr>
          <w:rFonts w:ascii="Source Sans Pro" w:hAnsi="Source Sans Pro"/>
          <w:lang w:val="pl-PL"/>
        </w:rPr>
        <w:t>koniec</w:t>
      </w:r>
      <w:r w:rsidRPr="006A4F1A">
        <w:rPr>
          <w:rFonts w:ascii="Source Sans Pro" w:hAnsi="Source Sans Pro"/>
          <w:lang w:val="pl-PL"/>
        </w:rPr>
        <w:t>-</w:t>
      </w:r>
    </w:p>
    <w:p w14:paraId="4D3E9137" w14:textId="77777777" w:rsidR="00D07A62" w:rsidRPr="006A4F1A" w:rsidRDefault="00D07A62" w:rsidP="00D41DC5">
      <w:pPr>
        <w:jc w:val="center"/>
        <w:rPr>
          <w:rFonts w:ascii="Source Sans Pro" w:hAnsi="Source Sans Pro"/>
          <w:lang w:val="pl-PL"/>
        </w:rPr>
      </w:pPr>
    </w:p>
    <w:p w14:paraId="3E77E031" w14:textId="17E09025" w:rsidR="00D41DC5" w:rsidRPr="006A4F1A" w:rsidRDefault="00D41DC5" w:rsidP="00D41DC5">
      <w:pPr>
        <w:jc w:val="center"/>
        <w:rPr>
          <w:rFonts w:ascii="Source Sans Pro" w:hAnsi="Source Sans Pro"/>
          <w:lang w:val="pl-PL"/>
        </w:rPr>
      </w:pPr>
    </w:p>
    <w:p w14:paraId="5915D843" w14:textId="3D595056" w:rsidR="001216D0" w:rsidRPr="008108F7" w:rsidRDefault="001216D0" w:rsidP="000D2E5C">
      <w:pPr>
        <w:rPr>
          <w:lang w:val="pl-PL"/>
        </w:rPr>
      </w:pPr>
      <w:r w:rsidRPr="008108F7">
        <w:rPr>
          <w:rFonts w:ascii="Source Sans Pro Semibold" w:hAnsi="Source Sans Pro Semibold" w:cs="Arial"/>
          <w:lang w:val="pl-PL"/>
        </w:rPr>
        <w:lastRenderedPageBreak/>
        <w:t>O</w:t>
      </w:r>
      <w:r w:rsidR="000D2E5C" w:rsidRPr="008108F7">
        <w:rPr>
          <w:rFonts w:ascii="Source Sans Pro Semibold" w:hAnsi="Source Sans Pro Semibold" w:cs="Arial"/>
          <w:lang w:val="pl-PL"/>
        </w:rPr>
        <w:t xml:space="preserve"> </w:t>
      </w:r>
      <w:proofErr w:type="spellStart"/>
      <w:r w:rsidR="000D2E5C" w:rsidRPr="008108F7">
        <w:rPr>
          <w:rFonts w:ascii="Source Sans Pro Semibold" w:hAnsi="Source Sans Pro Semibold" w:cs="Arial"/>
          <w:lang w:val="pl-PL"/>
        </w:rPr>
        <w:t>Tétris</w:t>
      </w:r>
      <w:proofErr w:type="spellEnd"/>
    </w:p>
    <w:p w14:paraId="20A65F65" w14:textId="29A677E4" w:rsidR="001216D0" w:rsidRPr="006A4F1A" w:rsidRDefault="001216D0" w:rsidP="000D2E5C">
      <w:pPr>
        <w:rPr>
          <w:lang w:val="pl-PL"/>
        </w:rPr>
      </w:pPr>
    </w:p>
    <w:p w14:paraId="24430F90" w14:textId="0D530307" w:rsidR="001216D0" w:rsidRPr="006A4F1A" w:rsidRDefault="001216D0" w:rsidP="001216D0">
      <w:pPr>
        <w:rPr>
          <w:rFonts w:ascii="Source Sans Pro" w:hAnsi="Source Sans Pro" w:cs="Arial"/>
          <w:lang w:val="pl-PL"/>
        </w:rPr>
      </w:pPr>
      <w:proofErr w:type="spellStart"/>
      <w:r w:rsidRPr="006A4F1A">
        <w:rPr>
          <w:rFonts w:ascii="Source Sans Pro" w:hAnsi="Source Sans Pro" w:cs="Arial"/>
          <w:lang w:val="pl-PL"/>
        </w:rPr>
        <w:t>Tétris</w:t>
      </w:r>
      <w:proofErr w:type="spellEnd"/>
      <w:r w:rsidRPr="006A4F1A">
        <w:rPr>
          <w:rFonts w:ascii="Source Sans Pro" w:hAnsi="Source Sans Pro" w:cs="Arial"/>
          <w:lang w:val="pl-PL"/>
        </w:rPr>
        <w:t xml:space="preserve"> jest spółką zależną JLL, firmy z listy </w:t>
      </w:r>
      <w:proofErr w:type="spellStart"/>
      <w:r w:rsidRPr="006A4F1A">
        <w:rPr>
          <w:rFonts w:ascii="Source Sans Pro" w:hAnsi="Source Sans Pro" w:cs="Arial"/>
          <w:lang w:val="pl-PL"/>
        </w:rPr>
        <w:t>Fortune</w:t>
      </w:r>
      <w:proofErr w:type="spellEnd"/>
      <w:r w:rsidRPr="006A4F1A">
        <w:rPr>
          <w:rFonts w:ascii="Source Sans Pro" w:hAnsi="Source Sans Pro" w:cs="Arial"/>
          <w:lang w:val="pl-PL"/>
        </w:rPr>
        <w:t xml:space="preserve"> 500. To wiodąca firma projektująca i wykonawcza. Jej misją jest projektowanie i budowanie tętniących życiem przestrzeni, które inspirują ludzi do lepszego myślenia, lepszej pracy i lepszego życia. Z globalnym zespołem inżynierów, architektów i projektantów, </w:t>
      </w:r>
      <w:proofErr w:type="spellStart"/>
      <w:r w:rsidRPr="006A4F1A">
        <w:rPr>
          <w:rFonts w:ascii="Source Sans Pro" w:hAnsi="Source Sans Pro" w:cs="Arial"/>
          <w:lang w:val="pl-PL"/>
        </w:rPr>
        <w:t>Tétris</w:t>
      </w:r>
      <w:proofErr w:type="spellEnd"/>
      <w:r w:rsidRPr="006A4F1A">
        <w:rPr>
          <w:rFonts w:ascii="Source Sans Pro" w:hAnsi="Source Sans Pro" w:cs="Arial"/>
          <w:lang w:val="pl-PL"/>
        </w:rPr>
        <w:t xml:space="preserve"> jest w stanie dostarczyć pełen zakres usług, aby zaspokoić potrzeby klientów od projektu po budowę i wybór mebli (FF&amp;E). W skali globalnej, od momentu powstania w 2003 roku, firma rozwinęła się w 18 krajach na trzech kontynentach, z zespołem ponad 820 osób zlokalizowanych w 35 biurach. Aby uzyskać więcej informacji, odwiedź tetris-db.com</w:t>
      </w:r>
      <w:r w:rsidR="00E85E7F">
        <w:rPr>
          <w:rFonts w:ascii="Source Sans Pro" w:hAnsi="Source Sans Pro" w:cs="Arial"/>
          <w:lang w:val="pl-PL"/>
        </w:rPr>
        <w:t>.</w:t>
      </w:r>
    </w:p>
    <w:p w14:paraId="72522344" w14:textId="77777777" w:rsidR="001216D0" w:rsidRPr="006A4F1A" w:rsidRDefault="001216D0" w:rsidP="000D2E5C">
      <w:pPr>
        <w:rPr>
          <w:rStyle w:val="Hipercze"/>
          <w:rFonts w:ascii="Source Sans Pro" w:hAnsi="Source Sans Pro" w:cs="Arial"/>
          <w:lang w:val="pl-PL"/>
        </w:rPr>
      </w:pPr>
    </w:p>
    <w:p w14:paraId="28C1AA12" w14:textId="28A635F4" w:rsidR="000D2E5C" w:rsidRPr="006A4F1A" w:rsidRDefault="000D2E5C" w:rsidP="000D2E5C">
      <w:pPr>
        <w:rPr>
          <w:rStyle w:val="Hipercze"/>
          <w:rFonts w:ascii="Source Sans Pro" w:hAnsi="Source Sans Pro" w:cs="Arial"/>
          <w:lang w:val="pl-PL"/>
        </w:rPr>
      </w:pPr>
    </w:p>
    <w:p w14:paraId="0B709B13" w14:textId="167CF326" w:rsidR="000D2E5C" w:rsidRPr="006A4F1A" w:rsidRDefault="00D94464" w:rsidP="000D2E5C">
      <w:pPr>
        <w:rPr>
          <w:rFonts w:ascii="Source Sans Pro" w:hAnsi="Source Sans Pro" w:cs="Arial"/>
          <w:lang w:val="pl-PL"/>
        </w:rPr>
      </w:pPr>
      <w:r w:rsidRPr="006A4F1A">
        <w:rPr>
          <w:rFonts w:ascii="Source Sans Pro Semibold" w:hAnsi="Source Sans Pro Semibold" w:cs="Arial"/>
          <w:lang w:val="pl-PL"/>
        </w:rPr>
        <w:t>Skontaktuj się z nami</w:t>
      </w:r>
      <w:r w:rsidR="00535590" w:rsidRPr="006A4F1A">
        <w:rPr>
          <w:rFonts w:ascii="Source Sans Pro Semibold" w:hAnsi="Source Sans Pro Semibold" w:cs="Arial"/>
          <w:lang w:val="pl-PL"/>
        </w:rPr>
        <w:t xml:space="preserve">: </w:t>
      </w:r>
      <w:hyperlink r:id="rId10" w:history="1">
        <w:r w:rsidR="00535590" w:rsidRPr="006A4F1A">
          <w:rPr>
            <w:rStyle w:val="Hipercze"/>
            <w:rFonts w:ascii="Source Sans Pro" w:hAnsi="Source Sans Pro" w:cs="Arial"/>
            <w:lang w:val="pl-PL"/>
          </w:rPr>
          <w:t>LinkedIn</w:t>
        </w:r>
      </w:hyperlink>
      <w:r w:rsidR="00535590" w:rsidRPr="006A4F1A">
        <w:rPr>
          <w:rFonts w:ascii="Source Sans Pro" w:hAnsi="Source Sans Pro" w:cs="Arial"/>
          <w:lang w:val="pl-PL"/>
        </w:rPr>
        <w:t> I </w:t>
      </w:r>
      <w:hyperlink r:id="rId11" w:history="1">
        <w:r w:rsidR="00535590" w:rsidRPr="006A4F1A">
          <w:rPr>
            <w:rStyle w:val="Hipercze"/>
            <w:rFonts w:ascii="Source Sans Pro" w:hAnsi="Source Sans Pro" w:cs="Arial"/>
            <w:lang w:val="pl-PL"/>
          </w:rPr>
          <w:t>Facebook</w:t>
        </w:r>
      </w:hyperlink>
      <w:r w:rsidR="00535590" w:rsidRPr="006A4F1A">
        <w:rPr>
          <w:rFonts w:ascii="Source Sans Pro" w:hAnsi="Source Sans Pro" w:cs="Arial"/>
          <w:lang w:val="pl-PL"/>
        </w:rPr>
        <w:t xml:space="preserve"> I </w:t>
      </w:r>
      <w:hyperlink r:id="rId12" w:history="1">
        <w:r w:rsidR="00535590" w:rsidRPr="006A4F1A">
          <w:rPr>
            <w:rStyle w:val="Hipercze"/>
            <w:rFonts w:ascii="Source Sans Pro" w:hAnsi="Source Sans Pro" w:cs="Arial"/>
            <w:lang w:val="pl-PL"/>
          </w:rPr>
          <w:t>Instagram</w:t>
        </w:r>
      </w:hyperlink>
      <w:r w:rsidR="00535590" w:rsidRPr="006A4F1A">
        <w:rPr>
          <w:rFonts w:ascii="Source Sans Pro" w:hAnsi="Source Sans Pro" w:cs="Arial"/>
          <w:lang w:val="pl-PL"/>
        </w:rPr>
        <w:t xml:space="preserve"> I </w:t>
      </w:r>
      <w:proofErr w:type="spellStart"/>
      <w:r w:rsidR="00FD2FA0">
        <w:rPr>
          <w:rStyle w:val="Hipercze"/>
          <w:rFonts w:ascii="Source Sans Pro" w:hAnsi="Source Sans Pro" w:cs="Arial"/>
          <w:lang w:val="pl-PL"/>
        </w:rPr>
        <w:fldChar w:fldCharType="begin"/>
      </w:r>
      <w:r w:rsidR="00FD2FA0">
        <w:rPr>
          <w:rStyle w:val="Hipercze"/>
          <w:rFonts w:ascii="Source Sans Pro" w:hAnsi="Source Sans Pro" w:cs="Arial"/>
          <w:lang w:val="pl-PL"/>
        </w:rPr>
        <w:instrText xml:space="preserve"> HYPERLINK "https://nam02.safelinks.protection.outlook.com/?url=https%3A%2F%2Fwww.youtube.com%2Fchannel%2FUC4C4MBe7KyiTQRNAivVbtMg&amp;data=04%7C01%7Ctjaspan%40tetris-db.com%7Cf6a4c840000d49ea037708d8e9ec2a0e%7Cbfef2b06d2564f8ebd038d3687987063%7C0%7C0%7C637516547809284573%7CUnknown%7CTWFpbGZsb3d8eyJWIjoiMC4wLjAwMDAiLCJQIjoiV2luMzIiLCJBTiI6Ik1haWwiLCJXVCI6Mn0%3D%7C1000&amp;sdata=29vWC6FhxghjPxr3fctBuEJ9gn966V11fyUvWriDAz0%3D&amp;reserved=0" </w:instrText>
      </w:r>
      <w:r w:rsidR="00FD2FA0">
        <w:rPr>
          <w:rStyle w:val="Hipercze"/>
          <w:rFonts w:ascii="Source Sans Pro" w:hAnsi="Source Sans Pro" w:cs="Arial"/>
          <w:lang w:val="pl-PL"/>
        </w:rPr>
        <w:fldChar w:fldCharType="separate"/>
      </w:r>
      <w:r w:rsidR="00535590" w:rsidRPr="006A4F1A">
        <w:rPr>
          <w:rStyle w:val="Hipercze"/>
          <w:rFonts w:ascii="Source Sans Pro" w:hAnsi="Source Sans Pro" w:cs="Arial"/>
          <w:lang w:val="pl-PL"/>
        </w:rPr>
        <w:t>Youtube</w:t>
      </w:r>
      <w:proofErr w:type="spellEnd"/>
      <w:r w:rsidR="00FD2FA0">
        <w:rPr>
          <w:rStyle w:val="Hipercze"/>
          <w:rFonts w:ascii="Source Sans Pro" w:hAnsi="Source Sans Pro" w:cs="Arial"/>
          <w:lang w:val="pl-PL"/>
        </w:rPr>
        <w:fldChar w:fldCharType="end"/>
      </w:r>
    </w:p>
    <w:p w14:paraId="1D9EA104" w14:textId="6993DEAF" w:rsidR="001451A8" w:rsidRPr="006A4F1A" w:rsidRDefault="001451A8" w:rsidP="000D2E5C">
      <w:pPr>
        <w:rPr>
          <w:rFonts w:ascii="Source Sans Pro" w:hAnsi="Source Sans Pro" w:cs="Arial"/>
          <w:lang w:val="pl-PL"/>
        </w:rPr>
      </w:pPr>
    </w:p>
    <w:p w14:paraId="68D2BD4F" w14:textId="3D1345ED" w:rsidR="001451A8" w:rsidRPr="006A4F1A" w:rsidRDefault="00D94464" w:rsidP="000D2E5C">
      <w:pPr>
        <w:rPr>
          <w:rFonts w:ascii="Source Sans Pro" w:hAnsi="Source Sans Pro" w:cs="Arial"/>
          <w:lang w:val="pl-PL"/>
        </w:rPr>
      </w:pPr>
      <w:r w:rsidRPr="006A4F1A">
        <w:rPr>
          <w:rFonts w:ascii="Source Sans Pro Semibold" w:hAnsi="Source Sans Pro Semibold" w:cs="Arial"/>
          <w:lang w:val="pl-PL"/>
        </w:rPr>
        <w:t>Kontakt</w:t>
      </w:r>
      <w:r w:rsidR="00CB0E6D" w:rsidRPr="006A4F1A">
        <w:rPr>
          <w:rFonts w:ascii="Source Sans Pro Semibold" w:hAnsi="Source Sans Pro Semibold" w:cs="Arial"/>
          <w:lang w:val="pl-PL"/>
        </w:rPr>
        <w:t>:</w:t>
      </w:r>
      <w:r w:rsidR="00CB0E6D" w:rsidRPr="006A4F1A">
        <w:rPr>
          <w:rFonts w:ascii="Source Sans Pro" w:hAnsi="Source Sans Pro" w:cs="Arial"/>
          <w:lang w:val="pl-PL"/>
        </w:rPr>
        <w:t xml:space="preserve"> </w:t>
      </w:r>
      <w:r w:rsidRPr="006A4F1A">
        <w:rPr>
          <w:rFonts w:ascii="Source Sans Pro" w:hAnsi="Source Sans Pro" w:cs="Arial"/>
          <w:lang w:val="pl-PL"/>
        </w:rPr>
        <w:t>Magdalena Zawadzka</w:t>
      </w:r>
    </w:p>
    <w:p w14:paraId="09CF37A1" w14:textId="17590B09" w:rsidR="00CB0E6D" w:rsidRPr="006A4F1A" w:rsidRDefault="00D94464" w:rsidP="000D2E5C">
      <w:pPr>
        <w:rPr>
          <w:rFonts w:ascii="Source Sans Pro" w:hAnsi="Source Sans Pro" w:cs="Arial"/>
          <w:lang w:val="pl-PL"/>
        </w:rPr>
      </w:pPr>
      <w:r w:rsidRPr="006A4F1A">
        <w:rPr>
          <w:rFonts w:ascii="Source Sans Pro Semibold" w:hAnsi="Source Sans Pro Semibold" w:cs="Arial"/>
          <w:lang w:val="pl-PL"/>
        </w:rPr>
        <w:t>Telefon</w:t>
      </w:r>
      <w:r w:rsidR="00CB0E6D" w:rsidRPr="006A4F1A">
        <w:rPr>
          <w:rFonts w:ascii="Source Sans Pro Semibold" w:hAnsi="Source Sans Pro Semibold" w:cs="Arial"/>
          <w:lang w:val="pl-PL"/>
        </w:rPr>
        <w:t>:</w:t>
      </w:r>
      <w:r w:rsidR="00CB0E6D" w:rsidRPr="006A4F1A">
        <w:rPr>
          <w:rFonts w:ascii="Source Sans Pro" w:hAnsi="Source Sans Pro" w:cs="Arial"/>
          <w:lang w:val="pl-PL"/>
        </w:rPr>
        <w:t xml:space="preserve"> </w:t>
      </w:r>
      <w:r w:rsidRPr="006A4F1A">
        <w:rPr>
          <w:rFonts w:ascii="Source Sans Pro" w:hAnsi="Source Sans Pro" w:cs="Arial"/>
          <w:lang w:val="pl-PL"/>
        </w:rPr>
        <w:t>+ 48 885 210 916</w:t>
      </w:r>
    </w:p>
    <w:p w14:paraId="62450AEA" w14:textId="25C44BDB" w:rsidR="006013AC" w:rsidRPr="006A4F1A" w:rsidRDefault="00CB0E6D">
      <w:pPr>
        <w:rPr>
          <w:rFonts w:ascii="Source Sans Pro" w:hAnsi="Source Sans Pro" w:cs="Arial"/>
          <w:lang w:val="pl-PL"/>
        </w:rPr>
      </w:pPr>
      <w:r w:rsidRPr="006A4F1A">
        <w:rPr>
          <w:rFonts w:ascii="Source Sans Pro Semibold" w:hAnsi="Source Sans Pro Semibold" w:cs="Arial"/>
          <w:lang w:val="pl-PL"/>
        </w:rPr>
        <w:t>Email:</w:t>
      </w:r>
      <w:r w:rsidRPr="006A4F1A">
        <w:rPr>
          <w:rFonts w:ascii="Source Sans Pro" w:hAnsi="Source Sans Pro" w:cs="Arial"/>
          <w:lang w:val="pl-PL"/>
        </w:rPr>
        <w:t xml:space="preserve"> </w:t>
      </w:r>
      <w:hyperlink r:id="rId13">
        <w:r w:rsidR="00D94464" w:rsidRPr="006A4F1A">
          <w:rPr>
            <w:rStyle w:val="Hipercze"/>
            <w:rFonts w:ascii="Source Sans Pro" w:hAnsi="Source Sans Pro" w:cs="Arial"/>
            <w:lang w:val="pl-PL"/>
          </w:rPr>
          <w:t>mzawadzka@tetris-db.com</w:t>
        </w:r>
      </w:hyperlink>
    </w:p>
    <w:p w14:paraId="769EDEC8" w14:textId="47D590C6" w:rsidR="00D94464" w:rsidRPr="006A4F1A" w:rsidRDefault="00D94464">
      <w:pPr>
        <w:rPr>
          <w:rFonts w:ascii="Source Sans Pro" w:hAnsi="Source Sans Pro" w:cs="Arial"/>
          <w:lang w:val="pl-PL"/>
        </w:rPr>
      </w:pPr>
    </w:p>
    <w:p w14:paraId="75907F8F" w14:textId="296EF858" w:rsidR="00D94464" w:rsidRPr="006A4F1A" w:rsidRDefault="00D94464" w:rsidP="00D94464">
      <w:pPr>
        <w:rPr>
          <w:rFonts w:ascii="Source Sans Pro" w:hAnsi="Source Sans Pro" w:cs="Arial"/>
          <w:lang w:val="pl-PL"/>
        </w:rPr>
      </w:pPr>
      <w:r w:rsidRPr="006A4F1A">
        <w:rPr>
          <w:rFonts w:ascii="Source Sans Pro Semibold" w:hAnsi="Source Sans Pro Semibold" w:cs="Arial"/>
          <w:lang w:val="pl-PL"/>
        </w:rPr>
        <w:t xml:space="preserve">Kontakt: </w:t>
      </w:r>
      <w:r w:rsidRPr="006A4F1A">
        <w:rPr>
          <w:rFonts w:ascii="Source Sans Pro" w:hAnsi="Source Sans Pro" w:cs="Arial"/>
          <w:lang w:val="pl-PL"/>
        </w:rPr>
        <w:t>Magdalena Ossowska</w:t>
      </w:r>
      <w:r w:rsidR="001216D0" w:rsidRPr="006A4F1A">
        <w:rPr>
          <w:rFonts w:ascii="Source Sans Pro" w:hAnsi="Source Sans Pro" w:cs="Arial"/>
          <w:lang w:val="pl-PL"/>
        </w:rPr>
        <w:t xml:space="preserve">, </w:t>
      </w:r>
      <w:proofErr w:type="spellStart"/>
      <w:r w:rsidR="001216D0" w:rsidRPr="006A4F1A">
        <w:rPr>
          <w:rFonts w:ascii="Source Sans Pro" w:hAnsi="Source Sans Pro" w:cs="Arial"/>
          <w:lang w:val="pl-PL"/>
        </w:rPr>
        <w:t>Linkleaders</w:t>
      </w:r>
      <w:proofErr w:type="spellEnd"/>
    </w:p>
    <w:p w14:paraId="78AD0DF7" w14:textId="5BCB25EF" w:rsidR="001216D0" w:rsidRPr="006A4F1A" w:rsidRDefault="001216D0" w:rsidP="003021EB">
      <w:pPr>
        <w:tabs>
          <w:tab w:val="left" w:pos="9329"/>
        </w:tabs>
        <w:rPr>
          <w:rFonts w:ascii="Source Sans Pro" w:hAnsi="Source Sans Pro" w:cs="Arial"/>
          <w:lang w:val="pl-PL"/>
        </w:rPr>
      </w:pPr>
      <w:r w:rsidRPr="006A4F1A">
        <w:rPr>
          <w:rFonts w:ascii="Source Sans Pro Semibold" w:hAnsi="Source Sans Pro Semibold" w:cs="Arial"/>
          <w:lang w:val="pl-PL"/>
        </w:rPr>
        <w:t>Telefon:</w:t>
      </w:r>
      <w:r w:rsidRPr="006A4F1A">
        <w:rPr>
          <w:rFonts w:ascii="Source Sans Pro" w:hAnsi="Source Sans Pro" w:cs="Arial"/>
          <w:lang w:val="pl-PL"/>
        </w:rPr>
        <w:t xml:space="preserve"> </w:t>
      </w:r>
      <w:r w:rsidRPr="001216D0">
        <w:rPr>
          <w:rFonts w:ascii="Source Sans Pro" w:hAnsi="Source Sans Pro" w:cs="Arial"/>
          <w:lang w:val="pl-PL"/>
        </w:rPr>
        <w:t>+48 502 556 846</w:t>
      </w:r>
      <w:r w:rsidR="003021EB">
        <w:rPr>
          <w:rFonts w:ascii="Source Sans Pro" w:hAnsi="Source Sans Pro" w:cs="Arial"/>
          <w:lang w:val="pl-PL"/>
        </w:rPr>
        <w:tab/>
      </w:r>
    </w:p>
    <w:p w14:paraId="21FDC687" w14:textId="0AFCA11D" w:rsidR="001216D0" w:rsidRDefault="001216D0" w:rsidP="001216D0">
      <w:pPr>
        <w:rPr>
          <w:rFonts w:ascii="Source Sans Pro" w:hAnsi="Source Sans Pro" w:cs="Arial"/>
        </w:rPr>
      </w:pPr>
      <w:r w:rsidRPr="00134167">
        <w:rPr>
          <w:rFonts w:ascii="Source Sans Pro Semibold" w:hAnsi="Source Sans Pro Semibold" w:cs="Arial"/>
        </w:rPr>
        <w:t>Email:</w:t>
      </w:r>
      <w:r>
        <w:rPr>
          <w:rFonts w:ascii="Source Sans Pro" w:hAnsi="Source Sans Pro" w:cs="Arial"/>
        </w:rPr>
        <w:t xml:space="preserve"> </w:t>
      </w:r>
      <w:hyperlink r:id="rId14">
        <w:r w:rsidRPr="001216D0">
          <w:rPr>
            <w:rStyle w:val="Hipercze"/>
            <w:rFonts w:ascii="Source Sans Pro" w:hAnsi="Source Sans Pro" w:cs="Arial"/>
            <w:lang w:val="pl-PL"/>
          </w:rPr>
          <w:t>magdalena.ossowska@linkleaders.pl</w:t>
        </w:r>
      </w:hyperlink>
    </w:p>
    <w:p w14:paraId="55C72CA3" w14:textId="77777777" w:rsidR="00D94464" w:rsidRPr="00D94464" w:rsidRDefault="00D94464">
      <w:pPr>
        <w:rPr>
          <w:rFonts w:ascii="Source Sans Pro" w:hAnsi="Source Sans Pro"/>
          <w:lang w:val="pl-PL"/>
        </w:rPr>
      </w:pPr>
    </w:p>
    <w:sectPr w:rsidR="00D94464" w:rsidRPr="00D94464" w:rsidSect="00796039">
      <w:headerReference w:type="default" r:id="rId15"/>
      <w:footerReference w:type="default" r:id="rId16"/>
      <w:pgSz w:w="11906" w:h="16838"/>
      <w:pgMar w:top="720" w:right="720" w:bottom="720" w:left="720" w:header="567" w:footer="9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9992" w16cex:dateUtc="2022-02-04T11:24:00Z"/>
  <w16cex:commentExtensible w16cex:durableId="25A799D0" w16cex:dateUtc="2022-02-04T11:25:00Z"/>
  <w16cex:commentExtensible w16cex:durableId="25A79AA4" w16cex:dateUtc="2022-02-04T11:29:00Z"/>
  <w16cex:commentExtensible w16cex:durableId="25A79AD1" w16cex:dateUtc="2022-02-04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5212C6" w16cid:durableId="25A79992"/>
  <w16cid:commentId w16cid:paraId="01819D28" w16cid:durableId="25A799D0"/>
  <w16cid:commentId w16cid:paraId="6095DE2E" w16cid:durableId="25A79AA4"/>
  <w16cid:commentId w16cid:paraId="61C09992" w16cid:durableId="25A79A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C2800" w14:textId="77777777" w:rsidR="007F3A17" w:rsidRDefault="007F3A17" w:rsidP="00D20026">
      <w:r>
        <w:separator/>
      </w:r>
    </w:p>
  </w:endnote>
  <w:endnote w:type="continuationSeparator" w:id="0">
    <w:p w14:paraId="130A9ED6" w14:textId="77777777" w:rsidR="007F3A17" w:rsidRDefault="007F3A17" w:rsidP="00D20026">
      <w:r>
        <w:continuationSeparator/>
      </w:r>
    </w:p>
  </w:endnote>
  <w:endnote w:type="continuationNotice" w:id="1">
    <w:p w14:paraId="4B64D716" w14:textId="77777777" w:rsidR="007F3A17" w:rsidRDefault="007F3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urce Sans Pro Semibold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 Light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262B5" w14:textId="496209E7" w:rsidR="00D20026" w:rsidRDefault="00D20026">
    <w:pPr>
      <w:pStyle w:val="Stopka"/>
    </w:pPr>
    <w:r w:rsidRPr="00C12552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293319E" wp14:editId="19A64506">
          <wp:simplePos x="0" y="0"/>
          <wp:positionH relativeFrom="margin">
            <wp:posOffset>5013960</wp:posOffset>
          </wp:positionH>
          <wp:positionV relativeFrom="paragraph">
            <wp:posOffset>-3479</wp:posOffset>
          </wp:positionV>
          <wp:extent cx="1632093" cy="546860"/>
          <wp:effectExtent l="0" t="0" r="6350" b="5715"/>
          <wp:wrapNone/>
          <wp:docPr id="7" name="Imagen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776FF98-1758-624B-9B15-31348204A5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776FF98-1758-624B-9B15-31348204A5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093" cy="54686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A8C6E" w14:textId="77777777" w:rsidR="007F3A17" w:rsidRDefault="007F3A17" w:rsidP="00D20026">
      <w:r>
        <w:separator/>
      </w:r>
    </w:p>
  </w:footnote>
  <w:footnote w:type="continuationSeparator" w:id="0">
    <w:p w14:paraId="45587314" w14:textId="77777777" w:rsidR="007F3A17" w:rsidRDefault="007F3A17" w:rsidP="00D20026">
      <w:r>
        <w:continuationSeparator/>
      </w:r>
    </w:p>
  </w:footnote>
  <w:footnote w:type="continuationNotice" w:id="1">
    <w:p w14:paraId="577BB0CE" w14:textId="77777777" w:rsidR="007F3A17" w:rsidRDefault="007F3A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FBB77" w14:textId="0E391FF8" w:rsidR="00D20026" w:rsidRDefault="00D20026" w:rsidP="00411284">
    <w:pPr>
      <w:pStyle w:val="BasicParagraph"/>
      <w:tabs>
        <w:tab w:val="left" w:pos="168"/>
      </w:tabs>
      <w:spacing w:line="240" w:lineRule="auto"/>
      <w:jc w:val="both"/>
    </w:pPr>
    <w:r>
      <w:rPr>
        <w:rFonts w:ascii="Source Sans Pro Light" w:hAnsi="Source Sans Pro Light" w:cs="Source Sans Pro Light"/>
        <w:sz w:val="16"/>
        <w:szCs w:val="16"/>
      </w:rPr>
      <w:tab/>
    </w:r>
    <w:r>
      <w:rPr>
        <w:rFonts w:ascii="Source Sans Pro Light" w:hAnsi="Source Sans Pro Light" w:cs="Source Sans Pro Light"/>
        <w:sz w:val="16"/>
        <w:szCs w:val="16"/>
      </w:rPr>
      <w:tab/>
    </w:r>
    <w:r>
      <w:rPr>
        <w:rFonts w:ascii="Source Sans Pro Light" w:hAnsi="Source Sans Pro Light" w:cs="Source Sans Pro Light"/>
        <w:sz w:val="16"/>
        <w:szCs w:val="16"/>
      </w:rPr>
      <w:tab/>
    </w:r>
    <w:r>
      <w:rPr>
        <w:rFonts w:ascii="Source Sans Pro Light" w:hAnsi="Source Sans Pro Light" w:cs="Source Sans Pro Light"/>
        <w:sz w:val="16"/>
        <w:szCs w:val="16"/>
      </w:rPr>
      <w:tab/>
    </w:r>
    <w:r w:rsidR="00690BCE">
      <w:rPr>
        <w:rFonts w:ascii="Source Sans Pro Light" w:hAnsi="Source Sans Pro Light" w:cs="Source Sans Pro Light"/>
        <w:sz w:val="16"/>
        <w:szCs w:val="16"/>
      </w:rPr>
      <w:tab/>
    </w:r>
    <w:r>
      <w:tab/>
    </w:r>
    <w:r>
      <w:tab/>
    </w:r>
    <w:r>
      <w:tab/>
    </w:r>
    <w:r>
      <w:tab/>
    </w:r>
    <w:r>
      <w:rPr>
        <w:lang w:val="de-DE"/>
      </w:rPr>
      <w:t xml:space="preserve">   </w:t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 w:rsidR="00411284">
      <w:rPr>
        <w:noProof/>
        <w:lang w:val="pl-PL" w:eastAsia="pl-PL"/>
      </w:rPr>
      <w:drawing>
        <wp:inline distT="0" distB="0" distL="0" distR="0" wp14:anchorId="4067D5AA" wp14:editId="2CD9A67E">
          <wp:extent cx="1353164" cy="842010"/>
          <wp:effectExtent l="0" t="0" r="0" b="0"/>
          <wp:docPr id="6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866" cy="844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6"/>
    <w:rsid w:val="00026401"/>
    <w:rsid w:val="00044131"/>
    <w:rsid w:val="00051923"/>
    <w:rsid w:val="00087B90"/>
    <w:rsid w:val="000D2E5C"/>
    <w:rsid w:val="001216D0"/>
    <w:rsid w:val="00132C67"/>
    <w:rsid w:val="00134167"/>
    <w:rsid w:val="001451A8"/>
    <w:rsid w:val="00150D82"/>
    <w:rsid w:val="001618BE"/>
    <w:rsid w:val="00167308"/>
    <w:rsid w:val="00171947"/>
    <w:rsid w:val="00176761"/>
    <w:rsid w:val="001B01AD"/>
    <w:rsid w:val="001B360E"/>
    <w:rsid w:val="001B4186"/>
    <w:rsid w:val="001D53F3"/>
    <w:rsid w:val="001E48EB"/>
    <w:rsid w:val="00212301"/>
    <w:rsid w:val="00222FBD"/>
    <w:rsid w:val="00236247"/>
    <w:rsid w:val="0025082C"/>
    <w:rsid w:val="002622AB"/>
    <w:rsid w:val="002772E5"/>
    <w:rsid w:val="00286D0E"/>
    <w:rsid w:val="002B0669"/>
    <w:rsid w:val="002D4BD5"/>
    <w:rsid w:val="002F1EBF"/>
    <w:rsid w:val="002F5455"/>
    <w:rsid w:val="003021EB"/>
    <w:rsid w:val="0036673F"/>
    <w:rsid w:val="0037395E"/>
    <w:rsid w:val="003A6984"/>
    <w:rsid w:val="00411284"/>
    <w:rsid w:val="00427FFC"/>
    <w:rsid w:val="0044269D"/>
    <w:rsid w:val="00453B82"/>
    <w:rsid w:val="00485436"/>
    <w:rsid w:val="004A7DCB"/>
    <w:rsid w:val="004C43D1"/>
    <w:rsid w:val="005321E2"/>
    <w:rsid w:val="00535590"/>
    <w:rsid w:val="005439BE"/>
    <w:rsid w:val="00545428"/>
    <w:rsid w:val="005B4702"/>
    <w:rsid w:val="005C4FEE"/>
    <w:rsid w:val="005F00FA"/>
    <w:rsid w:val="006013AC"/>
    <w:rsid w:val="00606A75"/>
    <w:rsid w:val="00607D3B"/>
    <w:rsid w:val="00620BAB"/>
    <w:rsid w:val="00627845"/>
    <w:rsid w:val="00690BCE"/>
    <w:rsid w:val="006A0022"/>
    <w:rsid w:val="006A4F1A"/>
    <w:rsid w:val="006B1F69"/>
    <w:rsid w:val="006D2466"/>
    <w:rsid w:val="00700F2C"/>
    <w:rsid w:val="00731DF0"/>
    <w:rsid w:val="007427F9"/>
    <w:rsid w:val="00753A04"/>
    <w:rsid w:val="007878CC"/>
    <w:rsid w:val="00796039"/>
    <w:rsid w:val="007A4C3B"/>
    <w:rsid w:val="007C6CED"/>
    <w:rsid w:val="007E0D90"/>
    <w:rsid w:val="007F3A17"/>
    <w:rsid w:val="008108F7"/>
    <w:rsid w:val="00826782"/>
    <w:rsid w:val="008270C6"/>
    <w:rsid w:val="0086191D"/>
    <w:rsid w:val="008732F2"/>
    <w:rsid w:val="00875AB2"/>
    <w:rsid w:val="008F0F63"/>
    <w:rsid w:val="008F10F3"/>
    <w:rsid w:val="008F7788"/>
    <w:rsid w:val="00902B81"/>
    <w:rsid w:val="009111A0"/>
    <w:rsid w:val="009125E2"/>
    <w:rsid w:val="00930C04"/>
    <w:rsid w:val="009848A8"/>
    <w:rsid w:val="00A6591A"/>
    <w:rsid w:val="00A763AF"/>
    <w:rsid w:val="00AF7569"/>
    <w:rsid w:val="00B42860"/>
    <w:rsid w:val="00B447E0"/>
    <w:rsid w:val="00B44B73"/>
    <w:rsid w:val="00BA2EAE"/>
    <w:rsid w:val="00BC461F"/>
    <w:rsid w:val="00BD4D3F"/>
    <w:rsid w:val="00C0211D"/>
    <w:rsid w:val="00C20793"/>
    <w:rsid w:val="00C66D3A"/>
    <w:rsid w:val="00C8011F"/>
    <w:rsid w:val="00C82649"/>
    <w:rsid w:val="00CB0E6D"/>
    <w:rsid w:val="00CD4A58"/>
    <w:rsid w:val="00CD6E2E"/>
    <w:rsid w:val="00CE7A81"/>
    <w:rsid w:val="00D07A62"/>
    <w:rsid w:val="00D07B54"/>
    <w:rsid w:val="00D20026"/>
    <w:rsid w:val="00D305EB"/>
    <w:rsid w:val="00D41DC5"/>
    <w:rsid w:val="00D54227"/>
    <w:rsid w:val="00D94464"/>
    <w:rsid w:val="00DD16D8"/>
    <w:rsid w:val="00E01449"/>
    <w:rsid w:val="00E320D9"/>
    <w:rsid w:val="00E40528"/>
    <w:rsid w:val="00E73BE1"/>
    <w:rsid w:val="00E83E7B"/>
    <w:rsid w:val="00E85E7F"/>
    <w:rsid w:val="00E912C2"/>
    <w:rsid w:val="00E919B8"/>
    <w:rsid w:val="00E92CCC"/>
    <w:rsid w:val="00E95DD8"/>
    <w:rsid w:val="00EA7A67"/>
    <w:rsid w:val="00ED2B87"/>
    <w:rsid w:val="00EF66DE"/>
    <w:rsid w:val="00F0347E"/>
    <w:rsid w:val="00F96D08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C6469"/>
  <w15:chartTrackingRefBased/>
  <w15:docId w15:val="{5AD19D67-9B81-724E-8283-8EB26B0B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002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026"/>
  </w:style>
  <w:style w:type="paragraph" w:styleId="Stopka">
    <w:name w:val="footer"/>
    <w:basedOn w:val="Normalny"/>
    <w:link w:val="StopkaZnak"/>
    <w:uiPriority w:val="99"/>
    <w:unhideWhenUsed/>
    <w:rsid w:val="00D2002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026"/>
  </w:style>
  <w:style w:type="paragraph" w:customStyle="1" w:styleId="BasicParagraph">
    <w:name w:val="[Basic Paragraph]"/>
    <w:basedOn w:val="Normalny"/>
    <w:uiPriority w:val="99"/>
    <w:rsid w:val="00D2002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39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395E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395E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9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5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2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0E6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5E2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5E2"/>
    <w:rPr>
      <w:b/>
      <w:bCs/>
      <w:sz w:val="20"/>
      <w:szCs w:val="20"/>
      <w:lang w:val="en-GB"/>
    </w:rPr>
  </w:style>
  <w:style w:type="paragraph" w:styleId="Poprawka">
    <w:name w:val="Revision"/>
    <w:hidden/>
    <w:uiPriority w:val="99"/>
    <w:semiHidden/>
    <w:rsid w:val="00CD4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zawadzka@tetris-db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s://nam02.safelinks.protection.outlook.com/?url=https%3A%2F%2Fwww.instagram.com%2Ftetrisdesignxbuild%2F&amp;data=04%7C01%7Ctjaspan%40tetris-db.com%7Cf6a4c840000d49ea037708d8e9ec2a0e%7Cbfef2b06d2564f8ebd038d3687987063%7C0%7C0%7C637516547809274576%7CUnknown%7CTWFpbGZsb3d8eyJWIjoiMC4wLjAwMDAiLCJQIjoiV2luMzIiLCJBTiI6Ik1haWwiLCJXVCI6Mn0%3D%7C1000&amp;sdata=sHVYNfjoDwx6FYigNPSb9kZOzgawhEXYDBAFC37Lv0M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02.safelinks.protection.outlook.com/?url=https%3A%2F%2Fwww.facebook.com%2FFitOutbyTetris%2F&amp;data=04%7C01%7Ctjaspan%40tetris-db.com%7Cf6a4c840000d49ea037708d8e9ec2a0e%7Cbfef2b06d2564f8ebd038d3687987063%7C0%7C0%7C637516547809264580%7CUnknown%7CTWFpbGZsb3d8eyJWIjoiMC4wLjAwMDAiLCJQIjoiV2luMzIiLCJBTiI6Ik1haWwiLCJXVCI6Mn0%3D%7C1000&amp;sdata=xPA11j6dEf0hIoNlTRIBVIMM1hJsuAKgRcz3yV6cyTM%3D&amp;reserved=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nam02.safelinks.protection.outlook.com/?url=https%3A%2F%2Fwww.linkedin.com%2Fcompany%2Ftetris_fit-out%2F&amp;data=04%7C01%7Ctjaspan%40tetris-db.com%7Cf6a4c840000d49ea037708d8e9ec2a0e%7Cbfef2b06d2564f8ebd038d3687987063%7C0%7C0%7C637516547809264580%7CUnknown%7CTWFpbGZsb3d8eyJWIjoiMC4wLjAwMDAiLCJQIjoiV2luMzIiLCJBTiI6Ik1haWwiLCJXVCI6Mn0%3D%7C1000&amp;sdata=LSzc0KBETPyJGKjHdRjGuq%2BvgMyw9oXKZDNHRzS9dIA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gdalena.ossowska@linkleader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36F7FAC885D44B026C0DF047E627D" ma:contentTypeVersion="13" ma:contentTypeDescription="Create a new document." ma:contentTypeScope="" ma:versionID="90b838d46c5e330ef64c81141169b7e2">
  <xsd:schema xmlns:xsd="http://www.w3.org/2001/XMLSchema" xmlns:xs="http://www.w3.org/2001/XMLSchema" xmlns:p="http://schemas.microsoft.com/office/2006/metadata/properties" xmlns:ns2="d3541ec2-5cd0-4d3a-b77c-28b552199d80" xmlns:ns3="15c2fe94-893b-462c-be00-0a0e1cdf6488" targetNamespace="http://schemas.microsoft.com/office/2006/metadata/properties" ma:root="true" ma:fieldsID="8c1e874888ae4c5c7cae6d5e37d6f7f2" ns2:_="" ns3:_="">
    <xsd:import namespace="d3541ec2-5cd0-4d3a-b77c-28b552199d80"/>
    <xsd:import namespace="15c2fe94-893b-462c-be00-0a0e1cdf6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41ec2-5cd0-4d3a-b77c-28b552199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2fe94-893b-462c-be00-0a0e1cdf6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1662-6F51-4EB7-A3B7-7087FD071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41ec2-5cd0-4d3a-b77c-28b552199d80"/>
    <ds:schemaRef ds:uri="15c2fe94-893b-462c-be00-0a0e1cdf6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1DB98-4C14-417D-9527-D24114E7D021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15c2fe94-893b-462c-be00-0a0e1cdf6488"/>
    <ds:schemaRef ds:uri="http://schemas.microsoft.com/office/2006/metadata/properties"/>
    <ds:schemaRef ds:uri="d3541ec2-5cd0-4d3a-b77c-28b552199d80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E42AEF2-A354-4412-98DC-6297F335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28B73-2358-4EAC-BEBD-12CE4003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815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Reemtsma, Gabriela</dc:creator>
  <cp:keywords/>
  <dc:description/>
  <cp:lastModifiedBy>Monika Trojanowska</cp:lastModifiedBy>
  <cp:revision>6</cp:revision>
  <dcterms:created xsi:type="dcterms:W3CDTF">2022-02-11T08:23:00Z</dcterms:created>
  <dcterms:modified xsi:type="dcterms:W3CDTF">2022-02-11T09:10:00Z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0x010100DC336F7FAC885D44B026C0DF047E627D</vt:lpwstr>
  </property>
</Properties>
</file>