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50DF54" w14:textId="77777777" w:rsidR="009C2288" w:rsidRDefault="009C2288" w:rsidP="00EA0A66">
      <w:pPr>
        <w:tabs>
          <w:tab w:val="left" w:pos="0"/>
          <w:tab w:val="left" w:pos="3119"/>
        </w:tabs>
        <w:spacing w:after="0" w:line="276" w:lineRule="auto"/>
        <w:outlineLvl w:val="0"/>
        <w:rPr>
          <w:rFonts w:ascii="Arial" w:hAnsi="Arial" w:cs="Arial"/>
          <w:color w:val="808285"/>
          <w:sz w:val="22"/>
        </w:rPr>
      </w:pPr>
    </w:p>
    <w:p w14:paraId="74948A34" w14:textId="77777777" w:rsidR="009C2288" w:rsidRDefault="009C2288" w:rsidP="00EA0A66">
      <w:pPr>
        <w:tabs>
          <w:tab w:val="left" w:pos="0"/>
          <w:tab w:val="left" w:pos="3119"/>
        </w:tabs>
        <w:spacing w:after="0" w:line="276" w:lineRule="auto"/>
        <w:outlineLvl w:val="0"/>
        <w:rPr>
          <w:rFonts w:ascii="Arial" w:hAnsi="Arial" w:cs="Arial"/>
          <w:color w:val="808285"/>
          <w:sz w:val="22"/>
        </w:rPr>
      </w:pPr>
    </w:p>
    <w:p w14:paraId="0186F44A" w14:textId="77777777" w:rsidR="009C2288" w:rsidRDefault="009C2288" w:rsidP="00EA0A66">
      <w:pPr>
        <w:tabs>
          <w:tab w:val="left" w:pos="0"/>
          <w:tab w:val="left" w:pos="3119"/>
        </w:tabs>
        <w:spacing w:after="0" w:line="276" w:lineRule="auto"/>
        <w:outlineLvl w:val="0"/>
        <w:rPr>
          <w:rFonts w:ascii="Arial" w:hAnsi="Arial" w:cs="Arial"/>
          <w:color w:val="808285"/>
          <w:sz w:val="22"/>
        </w:rPr>
      </w:pPr>
    </w:p>
    <w:p w14:paraId="5FF2B3DB" w14:textId="77777777" w:rsidR="009C2288" w:rsidRDefault="009C2288" w:rsidP="00EA0A66">
      <w:pPr>
        <w:tabs>
          <w:tab w:val="left" w:pos="0"/>
          <w:tab w:val="left" w:pos="3119"/>
        </w:tabs>
        <w:spacing w:after="0" w:line="276" w:lineRule="auto"/>
        <w:outlineLvl w:val="0"/>
        <w:rPr>
          <w:rFonts w:ascii="Arial" w:hAnsi="Arial" w:cs="Arial"/>
          <w:color w:val="808285"/>
          <w:sz w:val="22"/>
        </w:rPr>
      </w:pPr>
    </w:p>
    <w:p w14:paraId="7232BE18" w14:textId="77777777" w:rsidR="006C5E33" w:rsidRDefault="006C5E33" w:rsidP="00EA0A66">
      <w:pPr>
        <w:tabs>
          <w:tab w:val="left" w:pos="0"/>
          <w:tab w:val="left" w:pos="3119"/>
        </w:tabs>
        <w:spacing w:after="0" w:line="276" w:lineRule="auto"/>
        <w:outlineLvl w:val="0"/>
        <w:rPr>
          <w:rFonts w:ascii="Arial" w:hAnsi="Arial" w:cs="Arial"/>
          <w:color w:val="808285"/>
          <w:sz w:val="22"/>
        </w:rPr>
      </w:pPr>
    </w:p>
    <w:p w14:paraId="465AF2B5" w14:textId="77777777" w:rsidR="006C5E33" w:rsidRDefault="006C5E33" w:rsidP="00EA0A66">
      <w:pPr>
        <w:tabs>
          <w:tab w:val="left" w:pos="0"/>
          <w:tab w:val="left" w:pos="3119"/>
        </w:tabs>
        <w:spacing w:after="0" w:line="276" w:lineRule="auto"/>
        <w:outlineLvl w:val="0"/>
        <w:rPr>
          <w:rFonts w:ascii="Arial" w:hAnsi="Arial" w:cs="Arial"/>
          <w:color w:val="808285"/>
          <w:sz w:val="22"/>
        </w:rPr>
      </w:pPr>
    </w:p>
    <w:p w14:paraId="3156770D" w14:textId="6F28419A" w:rsidR="009C2288" w:rsidRPr="00A56A43" w:rsidRDefault="00407075" w:rsidP="00EA0A66">
      <w:pPr>
        <w:tabs>
          <w:tab w:val="left" w:pos="0"/>
          <w:tab w:val="left" w:pos="3119"/>
        </w:tabs>
        <w:spacing w:after="0" w:line="276" w:lineRule="auto"/>
        <w:outlineLvl w:val="0"/>
        <w:rPr>
          <w:rFonts w:ascii="Arial" w:hAnsi="Arial" w:cs="Arial"/>
          <w:color w:val="5F6163" w:themeColor="accent6" w:themeShade="BF"/>
          <w:sz w:val="22"/>
        </w:rPr>
      </w:pPr>
      <w:proofErr w:type="spellStart"/>
      <w:r w:rsidRPr="00A56A43">
        <w:rPr>
          <w:rFonts w:ascii="Arial" w:hAnsi="Arial" w:cs="Arial"/>
          <w:color w:val="5F6163" w:themeColor="accent6" w:themeShade="BF"/>
          <w:sz w:val="22"/>
        </w:rPr>
        <w:t>Wars</w:t>
      </w:r>
      <w:r w:rsidR="00D874B2" w:rsidRPr="00A56A43">
        <w:rPr>
          <w:rFonts w:ascii="Arial" w:hAnsi="Arial" w:cs="Arial"/>
          <w:color w:val="5F6163" w:themeColor="accent6" w:themeShade="BF"/>
          <w:sz w:val="22"/>
        </w:rPr>
        <w:t>aw</w:t>
      </w:r>
      <w:proofErr w:type="spellEnd"/>
      <w:r w:rsidR="009C2288" w:rsidRPr="00A56A43">
        <w:rPr>
          <w:rFonts w:ascii="Arial" w:hAnsi="Arial" w:cs="Arial"/>
          <w:color w:val="5F6163" w:themeColor="accent6" w:themeShade="BF"/>
          <w:sz w:val="22"/>
        </w:rPr>
        <w:t xml:space="preserve">, </w:t>
      </w:r>
      <w:r w:rsidR="00573E42">
        <w:rPr>
          <w:rFonts w:ascii="Arial" w:hAnsi="Arial" w:cs="Arial"/>
          <w:color w:val="5F6163" w:themeColor="accent6" w:themeShade="BF"/>
          <w:sz w:val="22"/>
        </w:rPr>
        <w:t>21</w:t>
      </w:r>
      <w:r w:rsidRPr="00A56A43">
        <w:rPr>
          <w:rFonts w:ascii="Arial" w:hAnsi="Arial" w:cs="Arial"/>
          <w:color w:val="5F6163" w:themeColor="accent6" w:themeShade="BF"/>
          <w:sz w:val="22"/>
        </w:rPr>
        <w:t xml:space="preserve"> </w:t>
      </w:r>
      <w:proofErr w:type="spellStart"/>
      <w:r w:rsidR="006A3991" w:rsidRPr="00A56A43">
        <w:rPr>
          <w:rFonts w:ascii="Arial" w:hAnsi="Arial" w:cs="Arial"/>
          <w:color w:val="5F6163" w:themeColor="accent6" w:themeShade="BF"/>
          <w:sz w:val="22"/>
        </w:rPr>
        <w:t>February</w:t>
      </w:r>
      <w:proofErr w:type="spellEnd"/>
      <w:r w:rsidRPr="00A56A43">
        <w:rPr>
          <w:rFonts w:ascii="Arial" w:hAnsi="Arial" w:cs="Arial"/>
          <w:color w:val="5F6163" w:themeColor="accent6" w:themeShade="BF"/>
          <w:sz w:val="22"/>
        </w:rPr>
        <w:t xml:space="preserve"> 2022</w:t>
      </w:r>
    </w:p>
    <w:p w14:paraId="5D220217" w14:textId="77777777" w:rsidR="009C2288" w:rsidRPr="00A56A43" w:rsidRDefault="009C2288" w:rsidP="00EA0A66">
      <w:pPr>
        <w:tabs>
          <w:tab w:val="left" w:pos="2844"/>
        </w:tabs>
        <w:spacing w:after="0" w:line="276" w:lineRule="auto"/>
        <w:jc w:val="both"/>
        <w:outlineLvl w:val="0"/>
        <w:rPr>
          <w:rFonts w:ascii="Arial" w:hAnsi="Arial" w:cs="Arial"/>
          <w:b/>
          <w:color w:val="5F6163" w:themeColor="accent6" w:themeShade="BF"/>
          <w:sz w:val="22"/>
          <w:u w:color="333333"/>
        </w:rPr>
      </w:pPr>
    </w:p>
    <w:p w14:paraId="7795B216" w14:textId="36301F2C" w:rsidR="00AC28F0" w:rsidRPr="003D66EC" w:rsidRDefault="006A3991" w:rsidP="00EA0A66">
      <w:pPr>
        <w:tabs>
          <w:tab w:val="left" w:pos="2832"/>
        </w:tabs>
        <w:spacing w:after="0" w:line="276" w:lineRule="auto"/>
        <w:jc w:val="both"/>
        <w:outlineLvl w:val="0"/>
        <w:rPr>
          <w:rFonts w:ascii="Arial" w:eastAsia="Calibri" w:hAnsi="Arial" w:cs="Arial"/>
          <w:color w:val="5F6163" w:themeColor="accent6" w:themeShade="BF"/>
          <w:sz w:val="22"/>
          <w:lang w:val="en-US"/>
        </w:rPr>
      </w:pPr>
      <w:r w:rsidRPr="003D66EC">
        <w:rPr>
          <w:rFonts w:ascii="Arial" w:hAnsi="Arial" w:cs="Arial"/>
          <w:b/>
          <w:color w:val="5F6163" w:themeColor="accent6" w:themeShade="BF"/>
          <w:sz w:val="22"/>
          <w:u w:color="333333"/>
          <w:lang w:val="en-US"/>
        </w:rPr>
        <w:t>Press release</w:t>
      </w:r>
      <w:r w:rsidR="009C2288" w:rsidRPr="003D66EC">
        <w:rPr>
          <w:rFonts w:ascii="Arial" w:eastAsia="Calibri" w:hAnsi="Arial" w:cs="Arial"/>
          <w:color w:val="5F6163" w:themeColor="accent6" w:themeShade="BF"/>
          <w:sz w:val="22"/>
          <w:lang w:val="en-US"/>
        </w:rPr>
        <w:tab/>
      </w:r>
    </w:p>
    <w:p w14:paraId="29C7770C" w14:textId="77777777" w:rsidR="00B84BEF" w:rsidRPr="003D66EC" w:rsidRDefault="00B84BEF" w:rsidP="00EA0A66">
      <w:pPr>
        <w:tabs>
          <w:tab w:val="left" w:pos="2832"/>
        </w:tabs>
        <w:spacing w:after="0" w:line="276" w:lineRule="auto"/>
        <w:jc w:val="both"/>
        <w:outlineLvl w:val="0"/>
        <w:rPr>
          <w:rFonts w:ascii="Arial" w:eastAsia="Calibri" w:hAnsi="Arial" w:cs="Arial"/>
          <w:color w:val="5F6163" w:themeColor="accent6" w:themeShade="BF"/>
          <w:sz w:val="22"/>
          <w:lang w:val="en-US"/>
        </w:rPr>
      </w:pPr>
    </w:p>
    <w:p w14:paraId="5019FFDC" w14:textId="43E35C11" w:rsidR="003D66EC" w:rsidRDefault="009C2288" w:rsidP="003D66EC">
      <w:pPr>
        <w:tabs>
          <w:tab w:val="left" w:pos="2832"/>
        </w:tabs>
        <w:spacing w:after="0" w:line="276" w:lineRule="auto"/>
        <w:jc w:val="both"/>
        <w:outlineLvl w:val="0"/>
        <w:rPr>
          <w:rFonts w:ascii="Arial" w:eastAsia="Calibri" w:hAnsi="Arial" w:cs="Arial"/>
          <w:b/>
          <w:color w:val="5F6163" w:themeColor="accent6" w:themeShade="BF"/>
          <w:sz w:val="22"/>
          <w:lang w:val="en-US"/>
        </w:rPr>
      </w:pPr>
      <w:r w:rsidRPr="003D66EC">
        <w:rPr>
          <w:rFonts w:ascii="Arial" w:eastAsia="Calibri" w:hAnsi="Arial" w:cs="Arial"/>
          <w:color w:val="5F6163" w:themeColor="accent6" w:themeShade="BF"/>
          <w:sz w:val="22"/>
          <w:lang w:val="en-US"/>
        </w:rPr>
        <w:tab/>
      </w:r>
      <w:r w:rsidRPr="003D66EC">
        <w:rPr>
          <w:rFonts w:ascii="Arial" w:eastAsia="Calibri" w:hAnsi="Arial" w:cs="Arial"/>
          <w:color w:val="5F6163" w:themeColor="accent6" w:themeShade="BF"/>
          <w:sz w:val="22"/>
          <w:lang w:val="en-US"/>
        </w:rPr>
        <w:tab/>
      </w:r>
      <w:r w:rsidRPr="003D66EC">
        <w:rPr>
          <w:rFonts w:ascii="Arial" w:eastAsia="Calibri" w:hAnsi="Arial" w:cs="Arial"/>
          <w:b/>
          <w:color w:val="5F6163" w:themeColor="accent6" w:themeShade="BF"/>
          <w:sz w:val="22"/>
          <w:lang w:val="en-US"/>
        </w:rPr>
        <w:t xml:space="preserve">  </w:t>
      </w:r>
    </w:p>
    <w:p w14:paraId="044FDB16" w14:textId="0694857B" w:rsidR="0071122F" w:rsidRDefault="0071122F" w:rsidP="003D66EC">
      <w:pPr>
        <w:tabs>
          <w:tab w:val="left" w:pos="2832"/>
        </w:tabs>
        <w:spacing w:after="0" w:line="276" w:lineRule="auto"/>
        <w:jc w:val="both"/>
        <w:outlineLvl w:val="0"/>
        <w:rPr>
          <w:rFonts w:ascii="Arial" w:eastAsia="Calibri" w:hAnsi="Arial" w:cs="Arial"/>
          <w:b/>
          <w:color w:val="5F6163" w:themeColor="accent6" w:themeShade="BF"/>
          <w:sz w:val="22"/>
          <w:lang w:val="en-US"/>
        </w:rPr>
      </w:pPr>
    </w:p>
    <w:p w14:paraId="0AD172CA" w14:textId="77777777" w:rsidR="0071122F" w:rsidRPr="003D66EC" w:rsidRDefault="0071122F" w:rsidP="003D66EC">
      <w:pPr>
        <w:tabs>
          <w:tab w:val="left" w:pos="2832"/>
        </w:tabs>
        <w:spacing w:after="0" w:line="276" w:lineRule="auto"/>
        <w:jc w:val="both"/>
        <w:outlineLvl w:val="0"/>
        <w:rPr>
          <w:rFonts w:ascii="Arial" w:hAnsi="Arial" w:cs="Arial"/>
          <w:b/>
          <w:color w:val="5F6163" w:themeColor="accent6" w:themeShade="BF"/>
          <w:sz w:val="22"/>
          <w:u w:color="333333"/>
          <w:lang w:val="en-US"/>
        </w:rPr>
      </w:pPr>
    </w:p>
    <w:p w14:paraId="107974EA" w14:textId="77777777" w:rsidR="003D66EC" w:rsidRPr="003D66EC" w:rsidRDefault="003D66EC" w:rsidP="003D66EC">
      <w:pPr>
        <w:jc w:val="center"/>
        <w:rPr>
          <w:rFonts w:ascii="Arial" w:hAnsi="Arial" w:cs="Arial"/>
          <w:b/>
          <w:sz w:val="22"/>
          <w:lang w:val="en-US"/>
        </w:rPr>
      </w:pPr>
      <w:r w:rsidRPr="003D66EC">
        <w:rPr>
          <w:rFonts w:ascii="Arial" w:hAnsi="Arial" w:cs="Arial"/>
          <w:b/>
          <w:sz w:val="22"/>
          <w:lang w:val="en-US"/>
        </w:rPr>
        <w:t>7R to develop post-industrial sites in Upper Silesia. 7R City Park Katowice I is under construction</w:t>
      </w:r>
    </w:p>
    <w:p w14:paraId="396F04C3" w14:textId="77777777" w:rsidR="003D66EC" w:rsidRDefault="003D66EC" w:rsidP="003D66EC">
      <w:pPr>
        <w:rPr>
          <w:rFonts w:ascii="Arial" w:hAnsi="Arial" w:cs="Arial"/>
          <w:bCs/>
          <w:sz w:val="22"/>
          <w:lang w:val="en-US"/>
        </w:rPr>
      </w:pPr>
    </w:p>
    <w:p w14:paraId="73167BD0" w14:textId="77777777" w:rsidR="003D66EC" w:rsidRPr="003D66EC" w:rsidRDefault="003D66EC" w:rsidP="003D66EC">
      <w:pPr>
        <w:spacing w:line="276" w:lineRule="auto"/>
        <w:jc w:val="both"/>
        <w:rPr>
          <w:rFonts w:ascii="Arial" w:hAnsi="Arial" w:cs="Arial"/>
          <w:b/>
          <w:sz w:val="22"/>
          <w:lang w:val="en-US"/>
        </w:rPr>
      </w:pPr>
      <w:r w:rsidRPr="003D66EC">
        <w:rPr>
          <w:rFonts w:ascii="Arial" w:hAnsi="Arial" w:cs="Arial"/>
          <w:b/>
          <w:sz w:val="22"/>
          <w:lang w:val="en-US"/>
        </w:rPr>
        <w:t xml:space="preserve">After delivering nearly 400,000 sqm of warehouse space in 2021, 7R  continues to pursue its expansion strategy with 800,000 sqm currently under construction throughout Poland. In Upper Silesia, the  company is developing a number of projects including a production and warehouse facility 7R City Park Katowice I, which will deliver over 49,600 sqm to the market. The project will be ready in Q4 2022. </w:t>
      </w:r>
    </w:p>
    <w:p w14:paraId="4098C5A3" w14:textId="77777777" w:rsidR="003D66EC" w:rsidRPr="003D66EC" w:rsidRDefault="003D66EC" w:rsidP="003D66EC">
      <w:pPr>
        <w:spacing w:line="276" w:lineRule="auto"/>
        <w:jc w:val="both"/>
        <w:rPr>
          <w:rFonts w:ascii="Arial" w:hAnsi="Arial" w:cs="Arial"/>
          <w:b/>
          <w:sz w:val="22"/>
          <w:lang w:val="en-US"/>
        </w:rPr>
      </w:pPr>
    </w:p>
    <w:p w14:paraId="3FE2C76C" w14:textId="77777777" w:rsidR="003D66EC" w:rsidRPr="003D66EC" w:rsidRDefault="003D66EC" w:rsidP="003D66EC">
      <w:pPr>
        <w:spacing w:line="276" w:lineRule="auto"/>
        <w:jc w:val="both"/>
        <w:rPr>
          <w:rFonts w:ascii="Arial" w:hAnsi="Arial" w:cs="Arial"/>
          <w:bCs/>
          <w:sz w:val="22"/>
          <w:lang w:val="en-US"/>
        </w:rPr>
      </w:pPr>
      <w:r w:rsidRPr="003D66EC">
        <w:rPr>
          <w:rFonts w:ascii="Arial" w:hAnsi="Arial" w:cs="Arial"/>
          <w:bCs/>
          <w:sz w:val="22"/>
          <w:lang w:val="en-US"/>
        </w:rPr>
        <w:t xml:space="preserve">Experts predict that in the first six months of 2022, the total warehouse space stock in Poland will exceed 25 million sqm. According to JLL, Upper Silesia stood out among the Big Five markets with the largest increase in new supply of 400,000 sqm in the first three quarters of 2021. Developer activity in the region continues to grow. On the site of the former </w:t>
      </w:r>
      <w:proofErr w:type="spellStart"/>
      <w:r w:rsidRPr="003D66EC">
        <w:rPr>
          <w:rFonts w:ascii="Arial" w:hAnsi="Arial" w:cs="Arial"/>
          <w:bCs/>
          <w:sz w:val="22"/>
          <w:lang w:val="en-US"/>
        </w:rPr>
        <w:t>Szopienice</w:t>
      </w:r>
      <w:proofErr w:type="spellEnd"/>
      <w:r w:rsidRPr="003D66EC">
        <w:rPr>
          <w:rFonts w:ascii="Arial" w:hAnsi="Arial" w:cs="Arial"/>
          <w:bCs/>
          <w:sz w:val="22"/>
          <w:lang w:val="en-US"/>
        </w:rPr>
        <w:t xml:space="preserve"> Nonferrous Metals Plant, 7R is developing a warehouse park consisting of two buildings of over 41,100 sqm and 8,500 sqm. </w:t>
      </w:r>
    </w:p>
    <w:p w14:paraId="7A093F77" w14:textId="77777777" w:rsidR="003D66EC" w:rsidRPr="003D66EC" w:rsidRDefault="003D66EC" w:rsidP="003D66EC">
      <w:pPr>
        <w:spacing w:line="276" w:lineRule="auto"/>
        <w:jc w:val="both"/>
        <w:rPr>
          <w:rFonts w:ascii="Arial" w:hAnsi="Arial" w:cs="Arial"/>
          <w:bCs/>
          <w:sz w:val="22"/>
          <w:lang w:val="en-US"/>
        </w:rPr>
      </w:pPr>
    </w:p>
    <w:p w14:paraId="4FD4B223" w14:textId="77777777" w:rsidR="003D66EC" w:rsidRPr="0071122F" w:rsidRDefault="003D66EC" w:rsidP="003D66EC">
      <w:pPr>
        <w:spacing w:line="276" w:lineRule="auto"/>
        <w:jc w:val="both"/>
        <w:rPr>
          <w:rFonts w:ascii="Arial" w:hAnsi="Arial" w:cs="Arial"/>
          <w:bCs/>
          <w:sz w:val="22"/>
          <w:lang w:val="en-US"/>
        </w:rPr>
      </w:pPr>
      <w:r w:rsidRPr="003D66EC">
        <w:rPr>
          <w:rFonts w:ascii="Arial" w:hAnsi="Arial" w:cs="Arial"/>
          <w:bCs/>
          <w:sz w:val="22"/>
          <w:lang w:val="en-US"/>
        </w:rPr>
        <w:t>"</w:t>
      </w:r>
      <w:r w:rsidRPr="0071122F">
        <w:rPr>
          <w:rFonts w:ascii="Arial" w:hAnsi="Arial" w:cs="Arial"/>
          <w:bCs/>
          <w:i/>
          <w:iCs/>
          <w:sz w:val="22"/>
          <w:lang w:val="en-US"/>
        </w:rPr>
        <w:t>The construction of 7R City Park Katowice I is related to the revitalization of post-industrial space. By taking up this challenge, we have a chance to restore the usefulness of the place which once housed Poland's largest copper and brass rolling mill. Brownfield investment is also an important element of the smart city concept and regional development, of which we want to be a part. Using urban brownfield locations, we can contribute toward sustainable construction, and provide facilities that support last mile logistics processes and production development</w:t>
      </w:r>
      <w:r w:rsidRPr="003D66EC">
        <w:rPr>
          <w:rFonts w:ascii="Arial" w:hAnsi="Arial" w:cs="Arial"/>
          <w:bCs/>
          <w:sz w:val="22"/>
          <w:lang w:val="en-US"/>
        </w:rPr>
        <w:t xml:space="preserve">," </w:t>
      </w:r>
      <w:r w:rsidRPr="0071122F">
        <w:rPr>
          <w:rFonts w:ascii="Arial" w:hAnsi="Arial" w:cs="Arial"/>
          <w:bCs/>
          <w:sz w:val="22"/>
          <w:lang w:val="en-US"/>
        </w:rPr>
        <w:t xml:space="preserve">says </w:t>
      </w:r>
      <w:proofErr w:type="spellStart"/>
      <w:r w:rsidRPr="003D66EC">
        <w:rPr>
          <w:rFonts w:ascii="Arial" w:hAnsi="Arial" w:cs="Arial"/>
          <w:b/>
          <w:sz w:val="22"/>
          <w:lang w:val="en-US"/>
        </w:rPr>
        <w:t>Bartłomiej</w:t>
      </w:r>
      <w:proofErr w:type="spellEnd"/>
      <w:r w:rsidRPr="003D66EC">
        <w:rPr>
          <w:rFonts w:ascii="Arial" w:hAnsi="Arial" w:cs="Arial"/>
          <w:b/>
          <w:sz w:val="22"/>
          <w:lang w:val="en-US"/>
        </w:rPr>
        <w:t xml:space="preserve"> </w:t>
      </w:r>
      <w:proofErr w:type="spellStart"/>
      <w:r w:rsidRPr="003D66EC">
        <w:rPr>
          <w:rFonts w:ascii="Arial" w:hAnsi="Arial" w:cs="Arial"/>
          <w:b/>
          <w:sz w:val="22"/>
          <w:lang w:val="en-US"/>
        </w:rPr>
        <w:t>Krawiecki</w:t>
      </w:r>
      <w:proofErr w:type="spellEnd"/>
      <w:r w:rsidRPr="0071122F">
        <w:rPr>
          <w:rFonts w:ascii="Arial" w:hAnsi="Arial" w:cs="Arial"/>
          <w:bCs/>
          <w:sz w:val="22"/>
          <w:lang w:val="en-US"/>
        </w:rPr>
        <w:t>, Vice-Chairman of the Board and COO of 7R.</w:t>
      </w:r>
    </w:p>
    <w:p w14:paraId="2624A6A1" w14:textId="77777777" w:rsidR="003D66EC" w:rsidRPr="003D66EC" w:rsidRDefault="003D66EC" w:rsidP="003D66EC">
      <w:pPr>
        <w:spacing w:line="276" w:lineRule="auto"/>
        <w:jc w:val="both"/>
        <w:rPr>
          <w:rFonts w:ascii="Arial" w:hAnsi="Arial" w:cs="Arial"/>
          <w:bCs/>
          <w:sz w:val="22"/>
          <w:lang w:val="en-US"/>
        </w:rPr>
      </w:pPr>
    </w:p>
    <w:p w14:paraId="67192F86" w14:textId="77777777" w:rsidR="003D66EC" w:rsidRPr="003D66EC" w:rsidRDefault="003D66EC" w:rsidP="003D66EC">
      <w:pPr>
        <w:spacing w:line="276" w:lineRule="auto"/>
        <w:jc w:val="both"/>
        <w:rPr>
          <w:rFonts w:ascii="Arial" w:hAnsi="Arial" w:cs="Arial"/>
          <w:bCs/>
          <w:sz w:val="22"/>
          <w:lang w:val="en-US"/>
        </w:rPr>
      </w:pPr>
      <w:r w:rsidRPr="003D66EC">
        <w:rPr>
          <w:rFonts w:ascii="Arial" w:hAnsi="Arial" w:cs="Arial"/>
          <w:bCs/>
          <w:sz w:val="22"/>
          <w:lang w:val="en-US"/>
        </w:rPr>
        <w:t>The 7R investment in Katowice will be commissioned for use at the beginning of 2023. The general contractor of the project is STRABAG.</w:t>
      </w:r>
    </w:p>
    <w:p w14:paraId="4C411AFE" w14:textId="77777777" w:rsidR="003D66EC" w:rsidRPr="003D66EC" w:rsidRDefault="003D66EC" w:rsidP="003D66EC">
      <w:pPr>
        <w:spacing w:line="276" w:lineRule="auto"/>
        <w:jc w:val="both"/>
        <w:rPr>
          <w:rFonts w:ascii="Arial" w:hAnsi="Arial" w:cs="Arial"/>
          <w:bCs/>
          <w:sz w:val="22"/>
          <w:lang w:val="en-US"/>
        </w:rPr>
      </w:pPr>
    </w:p>
    <w:p w14:paraId="78B57104" w14:textId="77777777" w:rsidR="003D66EC" w:rsidRPr="003D66EC" w:rsidRDefault="003D66EC" w:rsidP="003D66EC">
      <w:pPr>
        <w:spacing w:line="276" w:lineRule="auto"/>
        <w:jc w:val="both"/>
        <w:rPr>
          <w:rFonts w:ascii="Arial" w:hAnsi="Arial" w:cs="Arial"/>
          <w:bCs/>
          <w:sz w:val="22"/>
          <w:lang w:val="en-US"/>
        </w:rPr>
      </w:pPr>
      <w:r w:rsidRPr="003D66EC">
        <w:rPr>
          <w:rFonts w:ascii="Arial" w:hAnsi="Arial" w:cs="Arial"/>
          <w:bCs/>
          <w:sz w:val="22"/>
          <w:lang w:val="en-US"/>
        </w:rPr>
        <w:lastRenderedPageBreak/>
        <w:t>The facility will feature the possibility of high storage – up to 12 m, as well as the ability to separate smaller modules through a combination of two solutions – big box and city flex. Both buildings will offer modern office space, which will match the tenants' needs.</w:t>
      </w:r>
    </w:p>
    <w:p w14:paraId="63BD9220" w14:textId="77777777" w:rsidR="003D66EC" w:rsidRPr="003D66EC" w:rsidRDefault="003D66EC" w:rsidP="003D66EC">
      <w:pPr>
        <w:jc w:val="both"/>
        <w:rPr>
          <w:rFonts w:ascii="Arial" w:hAnsi="Arial" w:cs="Arial"/>
          <w:bCs/>
          <w:sz w:val="22"/>
          <w:lang w:val="en-US"/>
        </w:rPr>
      </w:pPr>
    </w:p>
    <w:p w14:paraId="09F39A03" w14:textId="708631BA" w:rsidR="00D874B2" w:rsidRDefault="003D66EC" w:rsidP="003D66EC">
      <w:pPr>
        <w:jc w:val="both"/>
        <w:rPr>
          <w:rFonts w:ascii="Arial" w:hAnsi="Arial" w:cs="Arial"/>
          <w:bCs/>
          <w:sz w:val="22"/>
          <w:lang w:val="en-US"/>
        </w:rPr>
      </w:pPr>
      <w:r w:rsidRPr="003D66EC">
        <w:rPr>
          <w:rFonts w:ascii="Arial" w:hAnsi="Arial" w:cs="Arial"/>
          <w:bCs/>
          <w:sz w:val="22"/>
          <w:lang w:val="en-US"/>
        </w:rPr>
        <w:t>"</w:t>
      </w:r>
      <w:r w:rsidRPr="0071122F">
        <w:rPr>
          <w:rFonts w:ascii="Arial" w:hAnsi="Arial" w:cs="Arial"/>
          <w:bCs/>
          <w:i/>
          <w:iCs/>
          <w:sz w:val="22"/>
          <w:lang w:val="en-US"/>
        </w:rPr>
        <w:t xml:space="preserve">7R City Park Katowice I will be located next to the S86 junction and in the vicinity of national road number 79. In addition to production and warehouse space, with minimum modules of 1,000 or 3,200 sq m, the project will provide an open green relaxation zone. The investment will also be BREEAM certified, confirming the application of environmentally friendly solutions related to energy efficiency and a  comfortable working environment. To reduce the level of energy consumption, we will use LED lighting, skylights and </w:t>
      </w:r>
      <w:proofErr w:type="spellStart"/>
      <w:r w:rsidRPr="0071122F">
        <w:rPr>
          <w:rFonts w:ascii="Arial" w:hAnsi="Arial" w:cs="Arial"/>
          <w:bCs/>
          <w:i/>
          <w:iCs/>
          <w:sz w:val="22"/>
          <w:lang w:val="en-US"/>
        </w:rPr>
        <w:t>destryfiers</w:t>
      </w:r>
      <w:proofErr w:type="spellEnd"/>
      <w:r w:rsidRPr="003D66EC">
        <w:rPr>
          <w:rFonts w:ascii="Arial" w:hAnsi="Arial" w:cs="Arial"/>
          <w:bCs/>
          <w:sz w:val="22"/>
          <w:lang w:val="en-US"/>
        </w:rPr>
        <w:t xml:space="preserve">," says </w:t>
      </w:r>
      <w:r w:rsidRPr="003D66EC">
        <w:rPr>
          <w:rFonts w:ascii="Arial" w:hAnsi="Arial" w:cs="Arial"/>
          <w:b/>
          <w:sz w:val="22"/>
          <w:lang w:val="en-US"/>
        </w:rPr>
        <w:t xml:space="preserve">Mateusz </w:t>
      </w:r>
      <w:proofErr w:type="spellStart"/>
      <w:r w:rsidRPr="003D66EC">
        <w:rPr>
          <w:rFonts w:ascii="Arial" w:hAnsi="Arial" w:cs="Arial"/>
          <w:b/>
          <w:sz w:val="22"/>
          <w:lang w:val="en-US"/>
        </w:rPr>
        <w:t>Gierka</w:t>
      </w:r>
      <w:proofErr w:type="spellEnd"/>
      <w:r w:rsidRPr="0071122F">
        <w:rPr>
          <w:rFonts w:ascii="Arial" w:hAnsi="Arial" w:cs="Arial"/>
          <w:bCs/>
          <w:sz w:val="22"/>
          <w:lang w:val="en-US"/>
        </w:rPr>
        <w:t>, Leasing Director at 7R.</w:t>
      </w:r>
    </w:p>
    <w:p w14:paraId="672E9F82" w14:textId="02AA30A5" w:rsidR="00373C03" w:rsidRDefault="00373C03" w:rsidP="003D66EC">
      <w:pPr>
        <w:jc w:val="both"/>
        <w:rPr>
          <w:rFonts w:ascii="Arial" w:hAnsi="Arial" w:cs="Arial"/>
          <w:bCs/>
          <w:sz w:val="22"/>
          <w:lang w:val="en-US"/>
        </w:rPr>
      </w:pPr>
    </w:p>
    <w:p w14:paraId="150CAB5D" w14:textId="2006FF53" w:rsidR="00373C03" w:rsidRPr="003D66EC" w:rsidRDefault="00373C03" w:rsidP="00373C03">
      <w:pPr>
        <w:spacing w:line="276" w:lineRule="auto"/>
        <w:jc w:val="both"/>
        <w:rPr>
          <w:rFonts w:ascii="Arial" w:hAnsi="Arial" w:cs="Arial"/>
          <w:bCs/>
          <w:sz w:val="22"/>
          <w:lang w:val="en-US"/>
        </w:rPr>
      </w:pPr>
      <w:r w:rsidRPr="003D66EC">
        <w:rPr>
          <w:rFonts w:ascii="Arial" w:hAnsi="Arial" w:cs="Arial"/>
          <w:bCs/>
          <w:sz w:val="22"/>
          <w:lang w:val="en-US"/>
        </w:rPr>
        <w:t>The construction of buildings on undeveloped land is also often a source of historical</w:t>
      </w:r>
      <w:r w:rsidR="003D337D">
        <w:rPr>
          <w:rFonts w:ascii="Arial" w:hAnsi="Arial" w:cs="Arial"/>
          <w:bCs/>
          <w:sz w:val="22"/>
          <w:lang w:val="en-US"/>
        </w:rPr>
        <w:t>, interesting</w:t>
      </w:r>
      <w:r w:rsidRPr="003D66EC">
        <w:rPr>
          <w:rFonts w:ascii="Arial" w:hAnsi="Arial" w:cs="Arial"/>
          <w:bCs/>
          <w:sz w:val="22"/>
          <w:lang w:val="en-US"/>
        </w:rPr>
        <w:t xml:space="preserve"> discoveries. During the construction works at 7R City Park Katowice I, the developer found an object</w:t>
      </w:r>
      <w:r w:rsidR="004925AE">
        <w:rPr>
          <w:rFonts w:ascii="Arial" w:hAnsi="Arial" w:cs="Arial"/>
          <w:bCs/>
          <w:sz w:val="22"/>
          <w:lang w:val="en-US"/>
        </w:rPr>
        <w:t xml:space="preserve">, </w:t>
      </w:r>
      <w:r w:rsidR="004925AE" w:rsidRPr="003D337D">
        <w:rPr>
          <w:rFonts w:ascii="Arial" w:hAnsi="Arial" w:cs="Arial"/>
          <w:bCs/>
          <w:sz w:val="22"/>
          <w:lang w:val="en-US"/>
        </w:rPr>
        <w:t>which was established in May 1984 on the occasion of the 150th anniversary of the construction and commissioning of the first metal smelter in the area</w:t>
      </w:r>
      <w:r w:rsidRPr="003D66EC">
        <w:rPr>
          <w:rFonts w:ascii="Arial" w:hAnsi="Arial" w:cs="Arial"/>
          <w:bCs/>
          <w:sz w:val="22"/>
          <w:lang w:val="en-US"/>
        </w:rPr>
        <w:t>. The exhibit is now at the Museum of Zinc Metallurgy WALCOWNIA.</w:t>
      </w:r>
    </w:p>
    <w:p w14:paraId="5618EB6D" w14:textId="76A3B79B" w:rsidR="00373C03" w:rsidRDefault="00373C03" w:rsidP="003D66EC">
      <w:pPr>
        <w:jc w:val="both"/>
        <w:rPr>
          <w:rFonts w:ascii="Arial" w:hAnsi="Arial" w:cs="Arial"/>
          <w:bCs/>
          <w:sz w:val="22"/>
          <w:lang w:val="en-US"/>
        </w:rPr>
      </w:pPr>
    </w:p>
    <w:p w14:paraId="7EF74B04" w14:textId="7005D9A0" w:rsidR="00EA0A66" w:rsidRPr="003D66EC" w:rsidRDefault="00EA0A66" w:rsidP="00EA0A66">
      <w:pPr>
        <w:spacing w:after="0" w:line="276" w:lineRule="auto"/>
        <w:jc w:val="both"/>
        <w:outlineLvl w:val="0"/>
        <w:rPr>
          <w:rFonts w:ascii="Arial" w:eastAsia="Calibri" w:hAnsi="Arial" w:cs="Arial"/>
          <w:color w:val="5F6163" w:themeColor="accent6" w:themeShade="BF"/>
          <w:sz w:val="22"/>
          <w:szCs w:val="18"/>
          <w:u w:color="333333"/>
          <w:lang w:val="en-US"/>
        </w:rPr>
      </w:pPr>
    </w:p>
    <w:p w14:paraId="306C4DD0" w14:textId="254645EF" w:rsidR="005C0276" w:rsidRPr="003D66EC" w:rsidRDefault="00D874B2" w:rsidP="005C0276">
      <w:pPr>
        <w:spacing w:after="0" w:line="276" w:lineRule="auto"/>
        <w:jc w:val="both"/>
        <w:outlineLvl w:val="0"/>
        <w:rPr>
          <w:rFonts w:ascii="Arial" w:eastAsia="Calibri" w:hAnsi="Arial" w:cs="Arial"/>
          <w:b/>
          <w:bCs/>
          <w:color w:val="5F6163" w:themeColor="accent6" w:themeShade="BF"/>
          <w:sz w:val="22"/>
          <w:szCs w:val="18"/>
          <w:u w:color="333333"/>
          <w:lang w:val="en-US"/>
        </w:rPr>
      </w:pPr>
      <w:r w:rsidRPr="003D66EC">
        <w:rPr>
          <w:rFonts w:ascii="Arial" w:eastAsia="Calibri" w:hAnsi="Arial" w:cs="Arial"/>
          <w:b/>
          <w:bCs/>
          <w:color w:val="5F6163" w:themeColor="accent6" w:themeShade="BF"/>
          <w:sz w:val="22"/>
          <w:szCs w:val="18"/>
          <w:u w:color="333333"/>
          <w:lang w:val="en-US"/>
        </w:rPr>
        <w:t>About</w:t>
      </w:r>
      <w:r w:rsidR="005C0276" w:rsidRPr="003D66EC">
        <w:rPr>
          <w:rFonts w:ascii="Arial" w:eastAsia="Calibri" w:hAnsi="Arial" w:cs="Arial"/>
          <w:b/>
          <w:bCs/>
          <w:color w:val="5F6163" w:themeColor="accent6" w:themeShade="BF"/>
          <w:sz w:val="22"/>
          <w:szCs w:val="18"/>
          <w:u w:color="333333"/>
          <w:lang w:val="en-US"/>
        </w:rPr>
        <w:t xml:space="preserve"> 7R</w:t>
      </w:r>
    </w:p>
    <w:p w14:paraId="4C7836A3" w14:textId="77777777" w:rsidR="005C0276" w:rsidRPr="003D66EC" w:rsidRDefault="005C0276" w:rsidP="005C0276">
      <w:pPr>
        <w:spacing w:after="0" w:line="276" w:lineRule="auto"/>
        <w:jc w:val="both"/>
        <w:outlineLvl w:val="0"/>
        <w:rPr>
          <w:rFonts w:ascii="Arial" w:eastAsia="Calibri" w:hAnsi="Arial" w:cs="Arial"/>
          <w:color w:val="5F6163" w:themeColor="accent6" w:themeShade="BF"/>
          <w:sz w:val="22"/>
          <w:szCs w:val="18"/>
          <w:u w:color="333333"/>
          <w:lang w:val="en-US"/>
        </w:rPr>
      </w:pPr>
    </w:p>
    <w:p w14:paraId="19320F30" w14:textId="7D0D70F3" w:rsidR="005C0276" w:rsidRPr="003D66EC" w:rsidRDefault="001C61EB" w:rsidP="00EA0A66">
      <w:pPr>
        <w:spacing w:after="0" w:line="276" w:lineRule="auto"/>
        <w:jc w:val="both"/>
        <w:outlineLvl w:val="0"/>
        <w:rPr>
          <w:rFonts w:ascii="Arial" w:eastAsia="Calibri" w:hAnsi="Arial" w:cs="Arial"/>
          <w:color w:val="5F6163" w:themeColor="accent6" w:themeShade="BF"/>
          <w:sz w:val="22"/>
          <w:szCs w:val="18"/>
          <w:u w:color="333333"/>
          <w:lang w:val="en-US"/>
        </w:rPr>
      </w:pPr>
      <w:r w:rsidRPr="003D66EC">
        <w:rPr>
          <w:rFonts w:ascii="Arial" w:eastAsia="Calibri" w:hAnsi="Arial" w:cs="Arial"/>
          <w:color w:val="5F6163" w:themeColor="accent6" w:themeShade="BF"/>
          <w:sz w:val="22"/>
          <w:szCs w:val="18"/>
          <w:u w:color="333333"/>
          <w:lang w:val="en-US"/>
        </w:rPr>
        <w:t xml:space="preserve">7R is a dynamically growing developer operating on the commercial real estate market specializing in delivering A-class logistics space for rent. The company provides warehouse and industrial facilities for many businesses as well as BTS projects. Its portfolio includes both large-scale logistics parks and Small Business Unit urban warehouses uniquely branded 7R City Flex. So far 7R has finalized investments </w:t>
      </w:r>
      <w:proofErr w:type="spellStart"/>
      <w:r w:rsidRPr="003D66EC">
        <w:rPr>
          <w:rFonts w:ascii="Arial" w:eastAsia="Calibri" w:hAnsi="Arial" w:cs="Arial"/>
          <w:color w:val="5F6163" w:themeColor="accent6" w:themeShade="BF"/>
          <w:sz w:val="22"/>
          <w:szCs w:val="18"/>
          <w:u w:color="333333"/>
          <w:lang w:val="en-US"/>
        </w:rPr>
        <w:t>totalling</w:t>
      </w:r>
      <w:proofErr w:type="spellEnd"/>
      <w:r w:rsidRPr="003D66EC">
        <w:rPr>
          <w:rFonts w:ascii="Arial" w:eastAsia="Calibri" w:hAnsi="Arial" w:cs="Arial"/>
          <w:color w:val="5F6163" w:themeColor="accent6" w:themeShade="BF"/>
          <w:sz w:val="22"/>
          <w:szCs w:val="18"/>
          <w:u w:color="333333"/>
          <w:lang w:val="en-US"/>
        </w:rPr>
        <w:t xml:space="preserve"> 1,5 </w:t>
      </w:r>
      <w:proofErr w:type="spellStart"/>
      <w:r w:rsidRPr="003D66EC">
        <w:rPr>
          <w:rFonts w:ascii="Arial" w:eastAsia="Calibri" w:hAnsi="Arial" w:cs="Arial"/>
          <w:color w:val="5F6163" w:themeColor="accent6" w:themeShade="BF"/>
          <w:sz w:val="22"/>
          <w:szCs w:val="18"/>
          <w:u w:color="333333"/>
          <w:lang w:val="en-US"/>
        </w:rPr>
        <w:t>mln</w:t>
      </w:r>
      <w:proofErr w:type="spellEnd"/>
      <w:r w:rsidRPr="003D66EC">
        <w:rPr>
          <w:rFonts w:ascii="Arial" w:eastAsia="Calibri" w:hAnsi="Arial" w:cs="Arial"/>
          <w:color w:val="5F6163" w:themeColor="accent6" w:themeShade="BF"/>
          <w:sz w:val="22"/>
          <w:szCs w:val="18"/>
          <w:u w:color="333333"/>
          <w:lang w:val="en-US"/>
        </w:rPr>
        <w:t xml:space="preserve"> sqm and currently has more than 4 million sqm in the pipeline in different locations around Poland. The company is committed to ESG activities, and acting responsibly in its interaction with the environment, local communities, and corporate governance.</w:t>
      </w:r>
    </w:p>
    <w:p w14:paraId="3B58D913" w14:textId="77777777" w:rsidR="005C0276" w:rsidRPr="003D66EC" w:rsidRDefault="005C0276" w:rsidP="00EA0A66">
      <w:pPr>
        <w:spacing w:after="0" w:line="276" w:lineRule="auto"/>
        <w:jc w:val="both"/>
        <w:outlineLvl w:val="0"/>
        <w:rPr>
          <w:rFonts w:ascii="Arial" w:eastAsia="Calibri" w:hAnsi="Arial" w:cs="Arial"/>
          <w:color w:val="5F6163" w:themeColor="accent6" w:themeShade="BF"/>
          <w:sz w:val="22"/>
          <w:szCs w:val="18"/>
          <w:u w:color="333333"/>
          <w:lang w:val="en-US"/>
        </w:rPr>
      </w:pPr>
    </w:p>
    <w:p w14:paraId="2D477F67" w14:textId="42FE4716" w:rsidR="000E2BC0" w:rsidRPr="003D66EC" w:rsidRDefault="00066CAF" w:rsidP="00EA0A66">
      <w:pPr>
        <w:spacing w:after="0" w:line="276" w:lineRule="auto"/>
        <w:jc w:val="both"/>
        <w:outlineLvl w:val="0"/>
        <w:rPr>
          <w:rFonts w:ascii="Arial" w:eastAsia="Calibri" w:hAnsi="Arial" w:cs="Arial"/>
          <w:b/>
          <w:color w:val="5F6163" w:themeColor="accent6" w:themeShade="BF"/>
          <w:sz w:val="22"/>
          <w:lang w:val="en-US"/>
        </w:rPr>
      </w:pPr>
      <w:r w:rsidRPr="003D66EC">
        <w:rPr>
          <w:rFonts w:ascii="Arial" w:eastAsia="Calibri" w:hAnsi="Arial" w:cs="Arial"/>
          <w:b/>
          <w:color w:val="5F6163" w:themeColor="accent6" w:themeShade="BF"/>
          <w:sz w:val="22"/>
          <w:lang w:val="en-US"/>
        </w:rPr>
        <w:t>For further information please contact:</w:t>
      </w:r>
    </w:p>
    <w:p w14:paraId="2FF9EAFD" w14:textId="77777777" w:rsidR="00066CAF" w:rsidRPr="003D66EC" w:rsidRDefault="00066CAF" w:rsidP="00EA0A66">
      <w:pPr>
        <w:spacing w:after="0" w:line="276" w:lineRule="auto"/>
        <w:jc w:val="both"/>
        <w:outlineLvl w:val="0"/>
        <w:rPr>
          <w:rFonts w:ascii="Arial" w:eastAsia="Calibri" w:hAnsi="Arial" w:cs="Arial"/>
          <w:b/>
          <w:color w:val="5F6163" w:themeColor="accent6" w:themeShade="BF"/>
          <w:sz w:val="22"/>
          <w:lang w:val="en-US"/>
        </w:rPr>
      </w:pPr>
    </w:p>
    <w:p w14:paraId="1173BE45" w14:textId="77777777" w:rsidR="000E2BC0" w:rsidRPr="003D66EC" w:rsidRDefault="000E2BC0" w:rsidP="000E2BC0">
      <w:pPr>
        <w:spacing w:after="0" w:line="276" w:lineRule="auto"/>
        <w:jc w:val="both"/>
        <w:outlineLvl w:val="0"/>
        <w:rPr>
          <w:rFonts w:ascii="Arial" w:eastAsia="Calibri" w:hAnsi="Arial" w:cs="Arial"/>
          <w:b/>
          <w:color w:val="5F6163" w:themeColor="accent6" w:themeShade="BF"/>
          <w:sz w:val="22"/>
          <w:lang w:val="en-US"/>
        </w:rPr>
      </w:pPr>
      <w:r w:rsidRPr="003D66EC">
        <w:rPr>
          <w:rFonts w:ascii="Arial" w:eastAsia="Calibri" w:hAnsi="Arial" w:cs="Arial"/>
          <w:b/>
          <w:color w:val="5F6163" w:themeColor="accent6" w:themeShade="BF"/>
          <w:sz w:val="22"/>
          <w:lang w:val="en-US"/>
        </w:rPr>
        <w:t>Michał Gołębiewski</w:t>
      </w:r>
    </w:p>
    <w:p w14:paraId="6AB83F1D" w14:textId="6118AA7F" w:rsidR="000E2BC0" w:rsidRPr="003D66EC" w:rsidRDefault="000E2BC0" w:rsidP="000E2BC0">
      <w:pPr>
        <w:spacing w:after="0" w:line="276" w:lineRule="auto"/>
        <w:jc w:val="both"/>
        <w:outlineLvl w:val="0"/>
        <w:rPr>
          <w:rFonts w:ascii="Arial" w:eastAsia="Calibri" w:hAnsi="Arial" w:cs="Arial"/>
          <w:bCs/>
          <w:color w:val="5F6163" w:themeColor="accent6" w:themeShade="BF"/>
          <w:sz w:val="22"/>
          <w:lang w:val="en-US"/>
        </w:rPr>
      </w:pPr>
      <w:r w:rsidRPr="003D66EC">
        <w:rPr>
          <w:rFonts w:ascii="Arial" w:eastAsia="Calibri" w:hAnsi="Arial" w:cs="Arial"/>
          <w:bCs/>
          <w:color w:val="5F6163" w:themeColor="accent6" w:themeShade="BF"/>
          <w:sz w:val="22"/>
          <w:lang w:val="en-US"/>
        </w:rPr>
        <w:t xml:space="preserve">Communications Manager </w:t>
      </w:r>
      <w:r w:rsidR="004666B6" w:rsidRPr="003D66EC">
        <w:rPr>
          <w:rFonts w:ascii="Arial" w:eastAsia="Calibri" w:hAnsi="Arial" w:cs="Arial"/>
          <w:bCs/>
          <w:color w:val="5F6163" w:themeColor="accent6" w:themeShade="BF"/>
          <w:sz w:val="22"/>
          <w:lang w:val="en-US"/>
        </w:rPr>
        <w:t xml:space="preserve">w </w:t>
      </w:r>
      <w:r w:rsidRPr="003D66EC">
        <w:rPr>
          <w:rFonts w:ascii="Arial" w:eastAsia="Calibri" w:hAnsi="Arial" w:cs="Arial"/>
          <w:bCs/>
          <w:color w:val="5F6163" w:themeColor="accent6" w:themeShade="BF"/>
          <w:sz w:val="22"/>
          <w:lang w:val="en-US"/>
        </w:rPr>
        <w:t>7R</w:t>
      </w:r>
    </w:p>
    <w:p w14:paraId="0D8BDA0D" w14:textId="2720D34D" w:rsidR="000E2BC0" w:rsidRPr="003D66EC" w:rsidRDefault="000E2BC0" w:rsidP="000E2BC0">
      <w:pPr>
        <w:spacing w:after="0" w:line="276" w:lineRule="auto"/>
        <w:jc w:val="both"/>
        <w:outlineLvl w:val="0"/>
        <w:rPr>
          <w:rFonts w:ascii="Arial" w:eastAsia="Calibri" w:hAnsi="Arial" w:cs="Arial"/>
          <w:bCs/>
          <w:color w:val="5F6163" w:themeColor="accent6" w:themeShade="BF"/>
          <w:sz w:val="22"/>
          <w:lang w:val="en-US"/>
        </w:rPr>
      </w:pPr>
      <w:r w:rsidRPr="003D66EC">
        <w:rPr>
          <w:rFonts w:ascii="Arial" w:eastAsia="Calibri" w:hAnsi="Arial" w:cs="Arial"/>
          <w:bCs/>
          <w:color w:val="5F6163" w:themeColor="accent6" w:themeShade="BF"/>
          <w:sz w:val="22"/>
          <w:lang w:val="en-US"/>
        </w:rPr>
        <w:t>Tel. 663 344 013</w:t>
      </w:r>
    </w:p>
    <w:p w14:paraId="3D5E1A0E" w14:textId="7D79FC6D" w:rsidR="000E2BC0" w:rsidRPr="003D66EC" w:rsidRDefault="0096270F" w:rsidP="000E2BC0">
      <w:pPr>
        <w:spacing w:after="0" w:line="276" w:lineRule="auto"/>
        <w:jc w:val="both"/>
        <w:outlineLvl w:val="0"/>
        <w:rPr>
          <w:rFonts w:ascii="Arial" w:eastAsia="Calibri" w:hAnsi="Arial" w:cs="Arial"/>
          <w:bCs/>
          <w:color w:val="808080" w:themeColor="background1" w:themeShade="80"/>
          <w:sz w:val="22"/>
          <w:lang w:val="en-US"/>
        </w:rPr>
      </w:pPr>
      <w:hyperlink r:id="rId10" w:history="1">
        <w:r w:rsidR="000E2BC0" w:rsidRPr="003D66EC">
          <w:rPr>
            <w:rStyle w:val="Hipercze"/>
            <w:rFonts w:ascii="Arial" w:eastAsia="Calibri" w:hAnsi="Arial" w:cs="Arial"/>
            <w:bCs/>
            <w:sz w:val="22"/>
            <w:lang w:val="en-US"/>
            <w14:textFill>
              <w14:solidFill>
                <w14:srgbClr w14:val="0000FF">
                  <w14:lumMod w14:val="50000"/>
                </w14:srgbClr>
              </w14:solidFill>
            </w14:textFill>
          </w:rPr>
          <w:t>michal.golebiewski@7rsa.pl</w:t>
        </w:r>
      </w:hyperlink>
      <w:r w:rsidR="000E2BC0" w:rsidRPr="003D66EC">
        <w:rPr>
          <w:rFonts w:ascii="Arial" w:eastAsia="Calibri" w:hAnsi="Arial" w:cs="Arial"/>
          <w:bCs/>
          <w:color w:val="808080" w:themeColor="background1" w:themeShade="80"/>
          <w:sz w:val="22"/>
          <w:lang w:val="en-US"/>
        </w:rPr>
        <w:t xml:space="preserve"> </w:t>
      </w:r>
    </w:p>
    <w:p w14:paraId="4BD5E685" w14:textId="67F95F25" w:rsidR="000E2BC0" w:rsidRPr="003D66EC" w:rsidRDefault="000E2BC0" w:rsidP="000E2BC0">
      <w:pPr>
        <w:spacing w:after="0" w:line="276" w:lineRule="auto"/>
        <w:jc w:val="both"/>
        <w:outlineLvl w:val="0"/>
        <w:rPr>
          <w:rFonts w:ascii="Arial" w:eastAsia="Calibri" w:hAnsi="Arial" w:cs="Arial"/>
          <w:bCs/>
          <w:color w:val="808080" w:themeColor="background1" w:themeShade="80"/>
          <w:sz w:val="22"/>
          <w:lang w:val="en-US"/>
        </w:rPr>
      </w:pPr>
    </w:p>
    <w:p w14:paraId="46500EC9" w14:textId="77777777" w:rsidR="004666B6" w:rsidRPr="003D66EC" w:rsidRDefault="004666B6" w:rsidP="004666B6">
      <w:pPr>
        <w:spacing w:after="0" w:line="276" w:lineRule="auto"/>
        <w:jc w:val="both"/>
        <w:outlineLvl w:val="0"/>
        <w:rPr>
          <w:rFonts w:ascii="Arial" w:eastAsia="Calibri" w:hAnsi="Arial" w:cs="Arial"/>
          <w:b/>
          <w:color w:val="5F6163" w:themeColor="accent6" w:themeShade="BF"/>
          <w:sz w:val="22"/>
          <w:lang w:val="en-US"/>
        </w:rPr>
      </w:pPr>
      <w:r w:rsidRPr="003D66EC">
        <w:rPr>
          <w:rFonts w:ascii="Arial" w:eastAsia="Calibri" w:hAnsi="Arial" w:cs="Arial"/>
          <w:b/>
          <w:color w:val="5F6163" w:themeColor="accent6" w:themeShade="BF"/>
          <w:sz w:val="22"/>
          <w:lang w:val="en-US"/>
        </w:rPr>
        <w:t>Maja Michalak</w:t>
      </w:r>
    </w:p>
    <w:p w14:paraId="1E182516" w14:textId="598A2B1B" w:rsidR="004666B6" w:rsidRPr="003D66EC" w:rsidRDefault="004666B6" w:rsidP="004666B6">
      <w:pPr>
        <w:spacing w:after="0" w:line="276" w:lineRule="auto"/>
        <w:jc w:val="both"/>
        <w:outlineLvl w:val="0"/>
        <w:rPr>
          <w:rFonts w:ascii="Arial" w:eastAsia="Calibri" w:hAnsi="Arial" w:cs="Arial"/>
          <w:bCs/>
          <w:color w:val="5F6163" w:themeColor="accent6" w:themeShade="BF"/>
          <w:sz w:val="22"/>
          <w:lang w:val="en-US"/>
        </w:rPr>
      </w:pPr>
      <w:r w:rsidRPr="003D66EC">
        <w:rPr>
          <w:rFonts w:ascii="Arial" w:eastAsia="Calibri" w:hAnsi="Arial" w:cs="Arial"/>
          <w:bCs/>
          <w:color w:val="5F6163" w:themeColor="accent6" w:themeShade="BF"/>
          <w:sz w:val="22"/>
          <w:lang w:val="en-US"/>
        </w:rPr>
        <w:t xml:space="preserve">Senior Consultant w </w:t>
      </w:r>
      <w:proofErr w:type="spellStart"/>
      <w:r w:rsidRPr="003D66EC">
        <w:rPr>
          <w:rFonts w:ascii="Arial" w:eastAsia="Calibri" w:hAnsi="Arial" w:cs="Arial"/>
          <w:bCs/>
          <w:color w:val="5F6163" w:themeColor="accent6" w:themeShade="BF"/>
          <w:sz w:val="22"/>
          <w:lang w:val="en-US"/>
        </w:rPr>
        <w:t>Linkleaders</w:t>
      </w:r>
      <w:proofErr w:type="spellEnd"/>
      <w:r w:rsidRPr="003D66EC">
        <w:rPr>
          <w:rFonts w:ascii="Arial" w:eastAsia="Calibri" w:hAnsi="Arial" w:cs="Arial"/>
          <w:bCs/>
          <w:color w:val="5F6163" w:themeColor="accent6" w:themeShade="BF"/>
          <w:sz w:val="22"/>
          <w:lang w:val="en-US"/>
        </w:rPr>
        <w:t xml:space="preserve"> Strategy &amp; Communication</w:t>
      </w:r>
    </w:p>
    <w:p w14:paraId="4CF39EA2" w14:textId="25F76774" w:rsidR="004666B6" w:rsidRPr="008C26B6" w:rsidRDefault="004666B6" w:rsidP="004666B6">
      <w:pPr>
        <w:spacing w:after="0" w:line="276" w:lineRule="auto"/>
        <w:jc w:val="both"/>
        <w:outlineLvl w:val="0"/>
        <w:rPr>
          <w:rFonts w:ascii="Arial" w:eastAsia="Calibri" w:hAnsi="Arial" w:cs="Arial"/>
          <w:bCs/>
          <w:color w:val="5F6163" w:themeColor="accent6" w:themeShade="BF"/>
          <w:sz w:val="22"/>
        </w:rPr>
      </w:pPr>
      <w:r w:rsidRPr="008C26B6">
        <w:rPr>
          <w:rFonts w:ascii="Arial" w:eastAsia="Calibri" w:hAnsi="Arial" w:cs="Arial"/>
          <w:bCs/>
          <w:color w:val="5F6163" w:themeColor="accent6" w:themeShade="BF"/>
          <w:sz w:val="22"/>
        </w:rPr>
        <w:t>Tel. 517 071 501</w:t>
      </w:r>
    </w:p>
    <w:p w14:paraId="5EDD9F76" w14:textId="174443B8" w:rsidR="004666B6" w:rsidRPr="004666B6" w:rsidRDefault="0096270F" w:rsidP="004666B6">
      <w:pPr>
        <w:spacing w:after="0" w:line="276" w:lineRule="auto"/>
        <w:jc w:val="both"/>
        <w:outlineLvl w:val="0"/>
        <w:rPr>
          <w:rFonts w:ascii="Arial" w:eastAsia="Calibri" w:hAnsi="Arial" w:cs="Arial"/>
          <w:bCs/>
          <w:color w:val="808080" w:themeColor="background1" w:themeShade="80"/>
          <w:sz w:val="22"/>
        </w:rPr>
      </w:pPr>
      <w:hyperlink r:id="rId11" w:history="1">
        <w:r w:rsidR="004666B6" w:rsidRPr="003A1148">
          <w:rPr>
            <w:rStyle w:val="Hipercze"/>
            <w:rFonts w:ascii="Arial" w:eastAsia="Calibri" w:hAnsi="Arial" w:cs="Arial"/>
            <w:bCs/>
            <w:sz w:val="22"/>
            <w14:textFill>
              <w14:solidFill>
                <w14:srgbClr w14:val="0000FF">
                  <w14:lumMod w14:val="50000"/>
                </w14:srgbClr>
              </w14:solidFill>
            </w14:textFill>
          </w:rPr>
          <w:t>maja.michalak@linkleaders.pl</w:t>
        </w:r>
      </w:hyperlink>
      <w:r w:rsidR="004666B6">
        <w:rPr>
          <w:rFonts w:ascii="Arial" w:eastAsia="Calibri" w:hAnsi="Arial" w:cs="Arial"/>
          <w:bCs/>
          <w:color w:val="808080" w:themeColor="background1" w:themeShade="80"/>
          <w:sz w:val="22"/>
        </w:rPr>
        <w:t xml:space="preserve"> </w:t>
      </w:r>
    </w:p>
    <w:p w14:paraId="64C3FEAF" w14:textId="77777777" w:rsidR="000E2BC0" w:rsidRPr="000E2BC0" w:rsidRDefault="000E2BC0" w:rsidP="000E2BC0">
      <w:pPr>
        <w:spacing w:after="0" w:line="276" w:lineRule="auto"/>
        <w:jc w:val="both"/>
        <w:outlineLvl w:val="0"/>
        <w:rPr>
          <w:rFonts w:ascii="Arial" w:eastAsia="Calibri" w:hAnsi="Arial" w:cs="Arial"/>
          <w:bCs/>
          <w:color w:val="808080" w:themeColor="background1" w:themeShade="80"/>
          <w:sz w:val="22"/>
        </w:rPr>
      </w:pPr>
    </w:p>
    <w:tbl>
      <w:tblPr>
        <w:tblW w:w="8302" w:type="dxa"/>
        <w:tblInd w:w="-142" w:type="dxa"/>
        <w:tblLayout w:type="fixed"/>
        <w:tblLook w:val="0000" w:firstRow="0" w:lastRow="0" w:firstColumn="0" w:lastColumn="0" w:noHBand="0" w:noVBand="0"/>
      </w:tblPr>
      <w:tblGrid>
        <w:gridCol w:w="4225"/>
        <w:gridCol w:w="4077"/>
      </w:tblGrid>
      <w:tr w:rsidR="009C2288" w:rsidRPr="00133FD9" w14:paraId="3D86757B" w14:textId="77777777" w:rsidTr="00595C17">
        <w:trPr>
          <w:trHeight w:val="1720"/>
        </w:trPr>
        <w:tc>
          <w:tcPr>
            <w:tcW w:w="4225" w:type="dxa"/>
            <w:shd w:val="clear" w:color="auto" w:fill="auto"/>
          </w:tcPr>
          <w:p w14:paraId="7CACCF74" w14:textId="77777777" w:rsidR="009C2288" w:rsidRPr="00526AE1" w:rsidRDefault="009C2288" w:rsidP="00EA0A66">
            <w:pPr>
              <w:spacing w:after="0" w:line="276" w:lineRule="auto"/>
              <w:jc w:val="both"/>
              <w:rPr>
                <w:rFonts w:ascii="Arial" w:eastAsia="Arial" w:hAnsi="Arial" w:cs="Arial"/>
                <w:color w:val="808285"/>
                <w:sz w:val="22"/>
                <w:szCs w:val="18"/>
                <w:lang w:val="de-DE"/>
              </w:rPr>
            </w:pPr>
          </w:p>
        </w:tc>
        <w:tc>
          <w:tcPr>
            <w:tcW w:w="4077" w:type="dxa"/>
            <w:shd w:val="clear" w:color="auto" w:fill="auto"/>
          </w:tcPr>
          <w:p w14:paraId="683467FE" w14:textId="7482A4E9" w:rsidR="009C2288" w:rsidRPr="00526AE1" w:rsidRDefault="009C2288" w:rsidP="00EA0A66">
            <w:pPr>
              <w:widowControl w:val="0"/>
              <w:tabs>
                <w:tab w:val="left" w:pos="7432"/>
              </w:tabs>
              <w:spacing w:after="0" w:line="276" w:lineRule="auto"/>
              <w:rPr>
                <w:rFonts w:ascii="Arial" w:eastAsia="Courier New" w:hAnsi="Arial" w:cs="Arial"/>
                <w:color w:val="808285"/>
                <w:sz w:val="22"/>
                <w:szCs w:val="18"/>
                <w:lang w:val="de-DE"/>
              </w:rPr>
            </w:pPr>
          </w:p>
        </w:tc>
      </w:tr>
    </w:tbl>
    <w:p w14:paraId="6A55D356" w14:textId="77777777" w:rsidR="009C2288" w:rsidRPr="00526AE1" w:rsidRDefault="009C2288" w:rsidP="00EA0A66">
      <w:pPr>
        <w:spacing w:before="120" w:after="0" w:line="276" w:lineRule="auto"/>
        <w:jc w:val="both"/>
        <w:rPr>
          <w:rFonts w:ascii="Arial" w:hAnsi="Arial" w:cs="Arial"/>
          <w:color w:val="808285"/>
          <w:sz w:val="22"/>
          <w:szCs w:val="18"/>
          <w:lang w:val="en-US"/>
        </w:rPr>
      </w:pPr>
    </w:p>
    <w:p w14:paraId="6F4573D2" w14:textId="77777777" w:rsidR="0038574E" w:rsidRPr="009C2288" w:rsidRDefault="0038574E" w:rsidP="00EA0A66">
      <w:pPr>
        <w:spacing w:after="0" w:line="276" w:lineRule="auto"/>
      </w:pPr>
    </w:p>
    <w:sectPr w:rsidR="0038574E" w:rsidRPr="009C2288" w:rsidSect="00AC28F0">
      <w:headerReference w:type="default" r:id="rId12"/>
      <w:footerReference w:type="default" r:id="rId13"/>
      <w:headerReference w:type="first" r:id="rId14"/>
      <w:type w:val="continuous"/>
      <w:pgSz w:w="11906" w:h="16838" w:code="9"/>
      <w:pgMar w:top="1134" w:right="1134" w:bottom="2694" w:left="2268" w:header="709" w:footer="77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48BF39" w14:textId="77777777" w:rsidR="0096270F" w:rsidRDefault="0096270F" w:rsidP="006F5795">
      <w:pPr>
        <w:spacing w:after="0" w:line="240" w:lineRule="auto"/>
      </w:pPr>
      <w:r>
        <w:separator/>
      </w:r>
    </w:p>
  </w:endnote>
  <w:endnote w:type="continuationSeparator" w:id="0">
    <w:p w14:paraId="4EA21673" w14:textId="77777777" w:rsidR="0096270F" w:rsidRDefault="0096270F" w:rsidP="006F57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61043" w14:textId="77777777" w:rsidR="00EC39EE" w:rsidRPr="00F75666" w:rsidRDefault="00F75666" w:rsidP="0038574E">
    <w:pPr>
      <w:pStyle w:val="Nagwek"/>
      <w:ind w:left="-1701"/>
      <w:rPr>
        <w:sz w:val="16"/>
        <w:szCs w:val="16"/>
      </w:rPr>
    </w:pPr>
    <w:r w:rsidRPr="00F75666">
      <w:rPr>
        <w:b/>
        <w:bCs/>
        <w:sz w:val="16"/>
        <w:szCs w:val="16"/>
      </w:rPr>
      <w:fldChar w:fldCharType="begin"/>
    </w:r>
    <w:r w:rsidRPr="00F75666">
      <w:rPr>
        <w:b/>
        <w:bCs/>
        <w:sz w:val="16"/>
        <w:szCs w:val="16"/>
      </w:rPr>
      <w:instrText>PAGE</w:instrText>
    </w:r>
    <w:r w:rsidRPr="00F75666">
      <w:rPr>
        <w:b/>
        <w:bCs/>
        <w:sz w:val="16"/>
        <w:szCs w:val="16"/>
      </w:rPr>
      <w:fldChar w:fldCharType="separate"/>
    </w:r>
    <w:r w:rsidRPr="00F75666">
      <w:rPr>
        <w:b/>
        <w:bCs/>
        <w:sz w:val="16"/>
        <w:szCs w:val="16"/>
      </w:rPr>
      <w:t>1</w:t>
    </w:r>
    <w:r w:rsidRPr="00F75666">
      <w:rPr>
        <w:b/>
        <w:bCs/>
        <w:sz w:val="16"/>
        <w:szCs w:val="16"/>
      </w:rPr>
      <w:fldChar w:fldCharType="end"/>
    </w:r>
    <w:r w:rsidRPr="00F75666">
      <w:rPr>
        <w:sz w:val="16"/>
        <w:szCs w:val="16"/>
      </w:rPr>
      <w:t xml:space="preserve"> z </w:t>
    </w:r>
    <w:r w:rsidRPr="00F75666">
      <w:rPr>
        <w:b/>
        <w:bCs/>
        <w:sz w:val="16"/>
        <w:szCs w:val="16"/>
      </w:rPr>
      <w:fldChar w:fldCharType="begin"/>
    </w:r>
    <w:r w:rsidRPr="00F75666">
      <w:rPr>
        <w:b/>
        <w:bCs/>
        <w:sz w:val="16"/>
        <w:szCs w:val="16"/>
      </w:rPr>
      <w:instrText>NUMPAGES</w:instrText>
    </w:r>
    <w:r w:rsidRPr="00F75666">
      <w:rPr>
        <w:b/>
        <w:bCs/>
        <w:sz w:val="16"/>
        <w:szCs w:val="16"/>
      </w:rPr>
      <w:fldChar w:fldCharType="separate"/>
    </w:r>
    <w:r w:rsidRPr="00F75666">
      <w:rPr>
        <w:b/>
        <w:bCs/>
        <w:sz w:val="16"/>
        <w:szCs w:val="16"/>
      </w:rPr>
      <w:t>2</w:t>
    </w:r>
    <w:r w:rsidRPr="00F75666">
      <w:rPr>
        <w:b/>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1ED3D2" w14:textId="77777777" w:rsidR="0096270F" w:rsidRDefault="0096270F" w:rsidP="006F5795">
      <w:pPr>
        <w:spacing w:after="0" w:line="240" w:lineRule="auto"/>
      </w:pPr>
      <w:r>
        <w:separator/>
      </w:r>
    </w:p>
  </w:footnote>
  <w:footnote w:type="continuationSeparator" w:id="0">
    <w:p w14:paraId="71A922D1" w14:textId="77777777" w:rsidR="0096270F" w:rsidRDefault="0096270F" w:rsidP="006F57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ADA985" w14:textId="54651DD8" w:rsidR="00297327" w:rsidRDefault="006D07B7">
    <w:pPr>
      <w:pStyle w:val="Nagwek"/>
    </w:pPr>
    <w:r>
      <w:rPr>
        <w:noProof/>
      </w:rPr>
      <w:drawing>
        <wp:anchor distT="0" distB="0" distL="114300" distR="114300" simplePos="0" relativeHeight="251645938" behindDoc="1" locked="0" layoutInCell="1" allowOverlap="1" wp14:anchorId="0E4359F4" wp14:editId="3420C483">
          <wp:simplePos x="0" y="0"/>
          <wp:positionH relativeFrom="column">
            <wp:posOffset>-1440180</wp:posOffset>
          </wp:positionH>
          <wp:positionV relativeFrom="paragraph">
            <wp:posOffset>-438785</wp:posOffset>
          </wp:positionV>
          <wp:extent cx="7557496" cy="10685893"/>
          <wp:effectExtent l="0" t="0" r="0" b="0"/>
          <wp:wrapNone/>
          <wp:docPr id="25" name="Obraz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az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7496" cy="10685893"/>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E7C026" w14:textId="5738AB13" w:rsidR="00047BE7" w:rsidRDefault="006D07B7">
    <w:pPr>
      <w:pStyle w:val="Nagwek"/>
    </w:pPr>
    <w:r>
      <w:rPr>
        <w:noProof/>
      </w:rPr>
      <w:drawing>
        <wp:anchor distT="0" distB="0" distL="114300" distR="114300" simplePos="0" relativeHeight="251651063" behindDoc="1" locked="0" layoutInCell="1" allowOverlap="1" wp14:anchorId="1F8C74B6" wp14:editId="23F694C4">
          <wp:simplePos x="0" y="0"/>
          <wp:positionH relativeFrom="column">
            <wp:posOffset>-1432560</wp:posOffset>
          </wp:positionH>
          <wp:positionV relativeFrom="paragraph">
            <wp:posOffset>-544830</wp:posOffset>
          </wp:positionV>
          <wp:extent cx="7553674" cy="10680487"/>
          <wp:effectExtent l="0" t="0" r="0" b="0"/>
          <wp:wrapNone/>
          <wp:docPr id="26" name="Obraz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3674" cy="10680487"/>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21A"/>
    <w:rsid w:val="00042D86"/>
    <w:rsid w:val="00047BE7"/>
    <w:rsid w:val="00066CAF"/>
    <w:rsid w:val="00072921"/>
    <w:rsid w:val="000816B2"/>
    <w:rsid w:val="000E2BC0"/>
    <w:rsid w:val="000F3E08"/>
    <w:rsid w:val="001C61EB"/>
    <w:rsid w:val="001F6BCC"/>
    <w:rsid w:val="002062B8"/>
    <w:rsid w:val="00283EFB"/>
    <w:rsid w:val="00297327"/>
    <w:rsid w:val="00373C03"/>
    <w:rsid w:val="0038574E"/>
    <w:rsid w:val="003C4655"/>
    <w:rsid w:val="003D337D"/>
    <w:rsid w:val="003D66EC"/>
    <w:rsid w:val="00407075"/>
    <w:rsid w:val="004666B6"/>
    <w:rsid w:val="004925AE"/>
    <w:rsid w:val="00492E1D"/>
    <w:rsid w:val="004C0BCF"/>
    <w:rsid w:val="00505578"/>
    <w:rsid w:val="00573E42"/>
    <w:rsid w:val="005C0276"/>
    <w:rsid w:val="006039C5"/>
    <w:rsid w:val="006826F7"/>
    <w:rsid w:val="006A3991"/>
    <w:rsid w:val="006C5E33"/>
    <w:rsid w:val="006D07B7"/>
    <w:rsid w:val="006F5795"/>
    <w:rsid w:val="0071122F"/>
    <w:rsid w:val="008056A5"/>
    <w:rsid w:val="00856E8E"/>
    <w:rsid w:val="0088127E"/>
    <w:rsid w:val="008B4875"/>
    <w:rsid w:val="008C26B6"/>
    <w:rsid w:val="0095138B"/>
    <w:rsid w:val="0096270F"/>
    <w:rsid w:val="009C0D11"/>
    <w:rsid w:val="009C2288"/>
    <w:rsid w:val="009F36D5"/>
    <w:rsid w:val="00A56A43"/>
    <w:rsid w:val="00AC28F0"/>
    <w:rsid w:val="00AF6308"/>
    <w:rsid w:val="00B1186F"/>
    <w:rsid w:val="00B84BEF"/>
    <w:rsid w:val="00B8732F"/>
    <w:rsid w:val="00BA4234"/>
    <w:rsid w:val="00BC2F43"/>
    <w:rsid w:val="00C644B4"/>
    <w:rsid w:val="00D47703"/>
    <w:rsid w:val="00D874B2"/>
    <w:rsid w:val="00DD206B"/>
    <w:rsid w:val="00DE0038"/>
    <w:rsid w:val="00E21647"/>
    <w:rsid w:val="00E30F33"/>
    <w:rsid w:val="00E642DE"/>
    <w:rsid w:val="00E91AB2"/>
    <w:rsid w:val="00EA0A66"/>
    <w:rsid w:val="00EC39EE"/>
    <w:rsid w:val="00F064E6"/>
    <w:rsid w:val="00F206BA"/>
    <w:rsid w:val="00F75666"/>
    <w:rsid w:val="00FB5C39"/>
    <w:rsid w:val="00FD2F61"/>
    <w:rsid w:val="00FF621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251B58"/>
  <w15:chartTrackingRefBased/>
  <w15:docId w15:val="{64C88451-E26C-4DB0-929D-B96432E94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826F7"/>
    <w:pPr>
      <w:spacing w:after="120" w:line="312" w:lineRule="auto"/>
      <w:contextualSpacing/>
    </w:pPr>
    <w:rPr>
      <w:color w:val="6D6E71"/>
      <w:sz w:val="20"/>
    </w:rPr>
  </w:style>
  <w:style w:type="paragraph" w:styleId="Nagwek1">
    <w:name w:val="heading 1"/>
    <w:basedOn w:val="Normalny"/>
    <w:next w:val="Normalny"/>
    <w:link w:val="Nagwek1Znak"/>
    <w:autoRedefine/>
    <w:uiPriority w:val="9"/>
    <w:qFormat/>
    <w:rsid w:val="006826F7"/>
    <w:pPr>
      <w:keepNext/>
      <w:keepLines/>
      <w:spacing w:before="120" w:after="0" w:line="480" w:lineRule="auto"/>
      <w:outlineLvl w:val="0"/>
    </w:pPr>
    <w:rPr>
      <w:rFonts w:asciiTheme="majorHAnsi" w:eastAsiaTheme="majorEastAsia" w:hAnsiTheme="majorHAnsi" w:cstheme="majorBidi"/>
      <w:color w:val="E31F26"/>
      <w:sz w:val="32"/>
      <w:szCs w:val="32"/>
    </w:rPr>
  </w:style>
  <w:style w:type="paragraph" w:styleId="Nagwek2">
    <w:name w:val="heading 2"/>
    <w:basedOn w:val="Normalny"/>
    <w:next w:val="Normalny"/>
    <w:link w:val="Nagwek2Znak"/>
    <w:uiPriority w:val="9"/>
    <w:semiHidden/>
    <w:unhideWhenUsed/>
    <w:rsid w:val="00C644B4"/>
    <w:pPr>
      <w:keepNext/>
      <w:keepLines/>
      <w:spacing w:before="40" w:after="0"/>
      <w:outlineLvl w:val="1"/>
    </w:pPr>
    <w:rPr>
      <w:rFonts w:asciiTheme="majorHAnsi" w:eastAsiaTheme="majorEastAsia" w:hAnsiTheme="majorHAnsi" w:cstheme="majorBidi"/>
      <w:color w:val="AB151A"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6F579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F5795"/>
  </w:style>
  <w:style w:type="paragraph" w:styleId="Stopka">
    <w:name w:val="footer"/>
    <w:basedOn w:val="Normalny"/>
    <w:link w:val="StopkaZnak"/>
    <w:uiPriority w:val="99"/>
    <w:unhideWhenUsed/>
    <w:rsid w:val="006F579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F5795"/>
  </w:style>
  <w:style w:type="paragraph" w:styleId="Bezodstpw">
    <w:name w:val="No Spacing"/>
    <w:uiPriority w:val="1"/>
    <w:qFormat/>
    <w:rsid w:val="00C644B4"/>
    <w:pPr>
      <w:spacing w:after="0" w:line="240" w:lineRule="auto"/>
      <w:contextualSpacing/>
    </w:pPr>
    <w:rPr>
      <w:color w:val="6D6E71"/>
    </w:rPr>
  </w:style>
  <w:style w:type="character" w:customStyle="1" w:styleId="Nagwek1Znak">
    <w:name w:val="Nagłówek 1 Znak"/>
    <w:basedOn w:val="Domylnaczcionkaakapitu"/>
    <w:link w:val="Nagwek1"/>
    <w:uiPriority w:val="9"/>
    <w:rsid w:val="006826F7"/>
    <w:rPr>
      <w:rFonts w:asciiTheme="majorHAnsi" w:eastAsiaTheme="majorEastAsia" w:hAnsiTheme="majorHAnsi" w:cstheme="majorBidi"/>
      <w:color w:val="E31F26"/>
      <w:sz w:val="32"/>
      <w:szCs w:val="32"/>
    </w:rPr>
  </w:style>
  <w:style w:type="paragraph" w:customStyle="1" w:styleId="7Rnormalny">
    <w:name w:val="7R normalny"/>
    <w:basedOn w:val="Normalny"/>
    <w:link w:val="7RnormalnyZnak"/>
    <w:autoRedefine/>
    <w:qFormat/>
    <w:rsid w:val="00EC39EE"/>
  </w:style>
  <w:style w:type="paragraph" w:styleId="Tytu">
    <w:name w:val="Title"/>
    <w:basedOn w:val="Normalny"/>
    <w:next w:val="Normalny"/>
    <w:link w:val="TytuZnak"/>
    <w:uiPriority w:val="10"/>
    <w:qFormat/>
    <w:rsid w:val="00C644B4"/>
    <w:pPr>
      <w:spacing w:after="0" w:line="480" w:lineRule="auto"/>
    </w:pPr>
    <w:rPr>
      <w:rFonts w:asciiTheme="majorHAnsi" w:eastAsiaTheme="majorEastAsia" w:hAnsiTheme="majorHAnsi" w:cstheme="majorBidi"/>
      <w:spacing w:val="-10"/>
      <w:kern w:val="28"/>
      <w:sz w:val="56"/>
      <w:szCs w:val="56"/>
    </w:rPr>
  </w:style>
  <w:style w:type="character" w:customStyle="1" w:styleId="7RnormalnyZnak">
    <w:name w:val="7R normalny Znak"/>
    <w:basedOn w:val="Nagwek1Znak"/>
    <w:link w:val="7Rnormalny"/>
    <w:rsid w:val="00EC39EE"/>
    <w:rPr>
      <w:rFonts w:asciiTheme="majorHAnsi" w:eastAsiaTheme="majorEastAsia" w:hAnsiTheme="majorHAnsi" w:cstheme="majorBidi"/>
      <w:color w:val="6D6E71"/>
      <w:sz w:val="20"/>
      <w:szCs w:val="32"/>
    </w:rPr>
  </w:style>
  <w:style w:type="character" w:customStyle="1" w:styleId="Nagwek2Znak">
    <w:name w:val="Nagłówek 2 Znak"/>
    <w:basedOn w:val="Domylnaczcionkaakapitu"/>
    <w:link w:val="Nagwek2"/>
    <w:uiPriority w:val="9"/>
    <w:semiHidden/>
    <w:rsid w:val="00C644B4"/>
    <w:rPr>
      <w:rFonts w:asciiTheme="majorHAnsi" w:eastAsiaTheme="majorEastAsia" w:hAnsiTheme="majorHAnsi" w:cstheme="majorBidi"/>
      <w:color w:val="AB151A" w:themeColor="accent1" w:themeShade="BF"/>
      <w:sz w:val="26"/>
      <w:szCs w:val="26"/>
    </w:rPr>
  </w:style>
  <w:style w:type="character" w:customStyle="1" w:styleId="TytuZnak">
    <w:name w:val="Tytuł Znak"/>
    <w:basedOn w:val="Domylnaczcionkaakapitu"/>
    <w:link w:val="Tytu"/>
    <w:uiPriority w:val="10"/>
    <w:rsid w:val="00C644B4"/>
    <w:rPr>
      <w:rFonts w:asciiTheme="majorHAnsi" w:eastAsiaTheme="majorEastAsia" w:hAnsiTheme="majorHAnsi" w:cstheme="majorBidi"/>
      <w:color w:val="6D6E71"/>
      <w:spacing w:val="-10"/>
      <w:kern w:val="28"/>
      <w:sz w:val="56"/>
      <w:szCs w:val="56"/>
    </w:rPr>
  </w:style>
  <w:style w:type="paragraph" w:styleId="Podtytu">
    <w:name w:val="Subtitle"/>
    <w:basedOn w:val="Normalny"/>
    <w:next w:val="Normalny"/>
    <w:link w:val="PodtytuZnak"/>
    <w:uiPriority w:val="11"/>
    <w:qFormat/>
    <w:rsid w:val="00C644B4"/>
    <w:pPr>
      <w:numPr>
        <w:ilvl w:val="1"/>
      </w:numPr>
      <w:spacing w:after="160"/>
    </w:pPr>
    <w:rPr>
      <w:rFonts w:eastAsiaTheme="minorEastAsia"/>
      <w:spacing w:val="15"/>
      <w:sz w:val="24"/>
    </w:rPr>
  </w:style>
  <w:style w:type="character" w:customStyle="1" w:styleId="PodtytuZnak">
    <w:name w:val="Podtytuł Znak"/>
    <w:basedOn w:val="Domylnaczcionkaakapitu"/>
    <w:link w:val="Podtytu"/>
    <w:uiPriority w:val="11"/>
    <w:rsid w:val="00C644B4"/>
    <w:rPr>
      <w:rFonts w:eastAsiaTheme="minorEastAsia"/>
      <w:color w:val="6D6E71"/>
      <w:spacing w:val="15"/>
      <w:sz w:val="24"/>
    </w:rPr>
  </w:style>
  <w:style w:type="character" w:styleId="Wyrnieniedelikatne">
    <w:name w:val="Subtle Emphasis"/>
    <w:basedOn w:val="Domylnaczcionkaakapitu"/>
    <w:uiPriority w:val="19"/>
    <w:qFormat/>
    <w:rsid w:val="00C644B4"/>
    <w:rPr>
      <w:rFonts w:asciiTheme="minorHAnsi" w:hAnsiTheme="minorHAnsi"/>
      <w:i/>
      <w:iCs/>
      <w:color w:val="6D6E71"/>
      <w:sz w:val="22"/>
    </w:rPr>
  </w:style>
  <w:style w:type="character" w:styleId="Uwydatnienie">
    <w:name w:val="Emphasis"/>
    <w:basedOn w:val="Domylnaczcionkaakapitu"/>
    <w:uiPriority w:val="20"/>
    <w:qFormat/>
    <w:rsid w:val="00C644B4"/>
    <w:rPr>
      <w:rFonts w:asciiTheme="minorHAnsi" w:hAnsiTheme="minorHAnsi"/>
      <w:i/>
      <w:iCs/>
    </w:rPr>
  </w:style>
  <w:style w:type="character" w:styleId="Wyrnienieintensywne">
    <w:name w:val="Intense Emphasis"/>
    <w:basedOn w:val="Domylnaczcionkaakapitu"/>
    <w:uiPriority w:val="21"/>
    <w:qFormat/>
    <w:rsid w:val="00C644B4"/>
    <w:rPr>
      <w:i/>
      <w:iCs/>
      <w:color w:val="E31F26"/>
    </w:rPr>
  </w:style>
  <w:style w:type="character" w:styleId="Pogrubienie">
    <w:name w:val="Strong"/>
    <w:basedOn w:val="Domylnaczcionkaakapitu"/>
    <w:uiPriority w:val="22"/>
    <w:qFormat/>
    <w:rsid w:val="0095138B"/>
    <w:rPr>
      <w:b/>
      <w:bCs/>
    </w:rPr>
  </w:style>
  <w:style w:type="paragraph" w:styleId="Cytat">
    <w:name w:val="Quote"/>
    <w:basedOn w:val="7Rnormalny"/>
    <w:next w:val="Normalny"/>
    <w:link w:val="CytatZnak"/>
    <w:uiPriority w:val="29"/>
    <w:qFormat/>
    <w:rsid w:val="0095138B"/>
    <w:pPr>
      <w:spacing w:before="200" w:after="160"/>
      <w:ind w:left="864" w:right="864"/>
      <w:jc w:val="center"/>
    </w:pPr>
    <w:rPr>
      <w:i/>
      <w:iCs/>
    </w:rPr>
  </w:style>
  <w:style w:type="character" w:customStyle="1" w:styleId="CytatZnak">
    <w:name w:val="Cytat Znak"/>
    <w:basedOn w:val="Domylnaczcionkaakapitu"/>
    <w:link w:val="Cytat"/>
    <w:uiPriority w:val="29"/>
    <w:rsid w:val="0095138B"/>
    <w:rPr>
      <w:i/>
      <w:iCs/>
      <w:color w:val="6D6E71"/>
    </w:rPr>
  </w:style>
  <w:style w:type="paragraph" w:styleId="Cytatintensywny">
    <w:name w:val="Intense Quote"/>
    <w:basedOn w:val="7Rnormalny"/>
    <w:next w:val="7Rnormalny"/>
    <w:link w:val="CytatintensywnyZnak"/>
    <w:uiPriority w:val="30"/>
    <w:qFormat/>
    <w:rsid w:val="0095138B"/>
    <w:pPr>
      <w:pBdr>
        <w:top w:val="single" w:sz="4" w:space="10" w:color="E31F26" w:themeColor="accent1"/>
        <w:bottom w:val="single" w:sz="4" w:space="10" w:color="E31F26" w:themeColor="accent1"/>
      </w:pBdr>
      <w:spacing w:before="360" w:after="360"/>
      <w:ind w:left="864" w:right="864"/>
      <w:jc w:val="center"/>
    </w:pPr>
    <w:rPr>
      <w:i/>
      <w:iCs/>
      <w:color w:val="E31F26"/>
    </w:rPr>
  </w:style>
  <w:style w:type="character" w:customStyle="1" w:styleId="CytatintensywnyZnak">
    <w:name w:val="Cytat intensywny Znak"/>
    <w:basedOn w:val="Domylnaczcionkaakapitu"/>
    <w:link w:val="Cytatintensywny"/>
    <w:uiPriority w:val="30"/>
    <w:rsid w:val="0095138B"/>
    <w:rPr>
      <w:i/>
      <w:iCs/>
      <w:color w:val="E31F26"/>
    </w:rPr>
  </w:style>
  <w:style w:type="character" w:styleId="Odwoaniedelikatne">
    <w:name w:val="Subtle Reference"/>
    <w:basedOn w:val="Domylnaczcionkaakapitu"/>
    <w:uiPriority w:val="31"/>
    <w:qFormat/>
    <w:rsid w:val="0095138B"/>
    <w:rPr>
      <w:smallCaps/>
      <w:color w:val="6D6E71"/>
    </w:rPr>
  </w:style>
  <w:style w:type="character" w:styleId="Odwoanieintensywne">
    <w:name w:val="Intense Reference"/>
    <w:basedOn w:val="Domylnaczcionkaakapitu"/>
    <w:uiPriority w:val="32"/>
    <w:qFormat/>
    <w:rsid w:val="0095138B"/>
    <w:rPr>
      <w:b/>
      <w:bCs/>
      <w:smallCaps/>
      <w:color w:val="E31F26"/>
      <w:spacing w:val="5"/>
    </w:rPr>
  </w:style>
  <w:style w:type="character" w:styleId="Tytuksiki">
    <w:name w:val="Book Title"/>
    <w:basedOn w:val="Domylnaczcionkaakapitu"/>
    <w:uiPriority w:val="33"/>
    <w:qFormat/>
    <w:rsid w:val="0095138B"/>
    <w:rPr>
      <w:b/>
      <w:bCs/>
      <w:i/>
      <w:iCs/>
      <w:spacing w:val="5"/>
    </w:rPr>
  </w:style>
  <w:style w:type="paragraph" w:styleId="Akapitzlist">
    <w:name w:val="List Paragraph"/>
    <w:basedOn w:val="7Rnormalny"/>
    <w:uiPriority w:val="34"/>
    <w:qFormat/>
    <w:rsid w:val="0095138B"/>
    <w:pPr>
      <w:ind w:left="720"/>
    </w:pPr>
  </w:style>
  <w:style w:type="character" w:styleId="Tekstzastpczy">
    <w:name w:val="Placeholder Text"/>
    <w:basedOn w:val="Domylnaczcionkaakapitu"/>
    <w:uiPriority w:val="99"/>
    <w:semiHidden/>
    <w:rsid w:val="00505578"/>
    <w:rPr>
      <w:color w:val="808080"/>
    </w:rPr>
  </w:style>
  <w:style w:type="paragraph" w:styleId="NormalnyWeb">
    <w:name w:val="Normal (Web)"/>
    <w:basedOn w:val="Normalny"/>
    <w:uiPriority w:val="99"/>
    <w:semiHidden/>
    <w:unhideWhenUsed/>
    <w:rsid w:val="0038574E"/>
    <w:pPr>
      <w:spacing w:before="100" w:beforeAutospacing="1" w:after="100" w:afterAutospacing="1" w:line="240" w:lineRule="auto"/>
      <w:contextualSpacing w:val="0"/>
    </w:pPr>
    <w:rPr>
      <w:rFonts w:ascii="Times New Roman" w:eastAsia="Times New Roman" w:hAnsi="Times New Roman" w:cs="Times New Roman"/>
      <w:color w:val="auto"/>
      <w:sz w:val="24"/>
      <w:szCs w:val="24"/>
      <w:lang w:eastAsia="pl-PL"/>
    </w:rPr>
  </w:style>
  <w:style w:type="character" w:styleId="Hipercze">
    <w:name w:val="Hyperlink"/>
    <w:basedOn w:val="Domylnaczcionkaakapitu"/>
    <w:uiPriority w:val="99"/>
    <w:unhideWhenUsed/>
    <w:rsid w:val="00EA0A66"/>
    <w:rPr>
      <w:color w:val="0000FF"/>
      <w:u w:val="single"/>
    </w:rPr>
  </w:style>
  <w:style w:type="character" w:styleId="Nierozpoznanawzmianka">
    <w:name w:val="Unresolved Mention"/>
    <w:basedOn w:val="Domylnaczcionkaakapitu"/>
    <w:uiPriority w:val="99"/>
    <w:semiHidden/>
    <w:unhideWhenUsed/>
    <w:rsid w:val="000E2B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0282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aja.michalak@linkleaders.pl"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michal.golebiewski@7rsa.pl"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rol\Desktop\7r\szablon1-7r.dotm" TargetMode="External"/></Relationships>
</file>

<file path=word/theme/theme1.xml><?xml version="1.0" encoding="utf-8"?>
<a:theme xmlns:a="http://schemas.openxmlformats.org/drawingml/2006/main" name="Office Theme">
  <a:themeElements>
    <a:clrScheme name="7R styl">
      <a:dk1>
        <a:srgbClr val="6D6E71"/>
      </a:dk1>
      <a:lt1>
        <a:srgbClr val="FFFFFF"/>
      </a:lt1>
      <a:dk2>
        <a:srgbClr val="6D6E71"/>
      </a:dk2>
      <a:lt2>
        <a:srgbClr val="FFFFFF"/>
      </a:lt2>
      <a:accent1>
        <a:srgbClr val="E31F26"/>
      </a:accent1>
      <a:accent2>
        <a:srgbClr val="6D6E71"/>
      </a:accent2>
      <a:accent3>
        <a:srgbClr val="939598"/>
      </a:accent3>
      <a:accent4>
        <a:srgbClr val="E31F26"/>
      </a:accent4>
      <a:accent5>
        <a:srgbClr val="BCBEC0"/>
      </a:accent5>
      <a:accent6>
        <a:srgbClr val="808285"/>
      </a:accent6>
      <a:hlink>
        <a:srgbClr val="6D6E71"/>
      </a:hlink>
      <a:folHlink>
        <a:srgbClr val="BCBEC0"/>
      </a:folHlink>
    </a:clrScheme>
    <a:fontScheme name="7R">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D552186A23B9B40A944C3D1382AE659" ma:contentTypeVersion="7" ma:contentTypeDescription="Utwórz nowy dokument." ma:contentTypeScope="" ma:versionID="5d80ba07aee24e4fdce3bda5ba4635b1">
  <xsd:schema xmlns:xsd="http://www.w3.org/2001/XMLSchema" xmlns:xs="http://www.w3.org/2001/XMLSchema" xmlns:p="http://schemas.microsoft.com/office/2006/metadata/properties" xmlns:ns2="2acd4440-04e7-458f-a9c3-ca3c2d54ac41" targetNamespace="http://schemas.microsoft.com/office/2006/metadata/properties" ma:root="true" ma:fieldsID="86a4f5dbc44beb687f0f68ab706db588" ns2:_="">
    <xsd:import namespace="2acd4440-04e7-458f-a9c3-ca3c2d54ac4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cd4440-04e7-458f-a9c3-ca3c2d54ac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1F90582-B02E-496D-81BC-9E9186580B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cd4440-04e7-458f-a9c3-ca3c2d54ac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4080A7C-2BBC-4C6D-B455-40958462B1D6}">
  <ds:schemaRefs>
    <ds:schemaRef ds:uri="http://schemas.openxmlformats.org/officeDocument/2006/bibliography"/>
  </ds:schemaRefs>
</ds:datastoreItem>
</file>

<file path=customXml/itemProps3.xml><?xml version="1.0" encoding="utf-8"?>
<ds:datastoreItem xmlns:ds="http://schemas.openxmlformats.org/officeDocument/2006/customXml" ds:itemID="{62EC3FF1-9982-44D0-93C0-3E99E3943B8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6B8AC66-9F4D-4EA7-93F7-0E2A4A63F4A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szablon1-7r</Template>
  <TotalTime>13</TotalTime>
  <Pages>3</Pages>
  <Words>594</Words>
  <Characters>3568</Characters>
  <Application>Microsoft Office Word</Application>
  <DocSecurity>0</DocSecurity>
  <Lines>29</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 Suchodolski</dc:creator>
  <cp:keywords/>
  <dc:description/>
  <cp:lastModifiedBy>Michał Gołębiewski</cp:lastModifiedBy>
  <cp:revision>8</cp:revision>
  <cp:lastPrinted>2021-05-25T01:10:00Z</cp:lastPrinted>
  <dcterms:created xsi:type="dcterms:W3CDTF">2022-02-11T07:50:00Z</dcterms:created>
  <dcterms:modified xsi:type="dcterms:W3CDTF">2022-02-18T14:11:00Z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0x0101000D552186A23B9B40A944C3D1382AE659</vt:lpwstr>
  </property>
</Properties>
</file>