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B795" w14:textId="774C4CA1" w:rsidR="001A5A31" w:rsidRPr="001A5A31" w:rsidRDefault="001A5A31" w:rsidP="001A5A31">
      <w:pPr>
        <w:rPr>
          <w:rFonts w:eastAsia="Times New Roman" w:cstheme="minorHAnsi"/>
          <w:b/>
          <w:bCs/>
          <w:sz w:val="36"/>
          <w:szCs w:val="36"/>
          <w:shd w:val="clear" w:color="auto" w:fill="FFFFFF"/>
          <w:lang w:eastAsia="pl-PL"/>
        </w:rPr>
      </w:pPr>
      <w:r w:rsidRPr="001A5A31">
        <w:rPr>
          <w:rFonts w:eastAsia="Times New Roman" w:cstheme="minorHAnsi"/>
          <w:b/>
          <w:bCs/>
          <w:sz w:val="36"/>
          <w:szCs w:val="36"/>
          <w:shd w:val="clear" w:color="auto" w:fill="FFFFFF"/>
          <w:lang w:eastAsia="pl-PL"/>
        </w:rPr>
        <w:t>KINO TAŃCA ONLINE</w:t>
      </w:r>
      <w:r w:rsidR="00C857E1">
        <w:rPr>
          <w:rFonts w:eastAsia="Times New Roman" w:cstheme="minorHAnsi"/>
          <w:b/>
          <w:bCs/>
          <w:sz w:val="36"/>
          <w:szCs w:val="36"/>
          <w:shd w:val="clear" w:color="auto" w:fill="FFFFFF"/>
          <w:lang w:eastAsia="pl-PL"/>
        </w:rPr>
        <w:t xml:space="preserve"> </w:t>
      </w:r>
      <w:r w:rsidR="004E2BD1">
        <w:rPr>
          <w:rFonts w:eastAsia="Times New Roman" w:cstheme="minorHAnsi"/>
          <w:b/>
          <w:bCs/>
          <w:sz w:val="36"/>
          <w:szCs w:val="36"/>
          <w:shd w:val="clear" w:color="auto" w:fill="FFFFFF"/>
          <w:lang w:eastAsia="pl-PL"/>
        </w:rPr>
        <w:t>v</w:t>
      </w:r>
      <w:r w:rsidR="00C857E1">
        <w:rPr>
          <w:rFonts w:eastAsia="Times New Roman" w:cstheme="minorHAnsi"/>
          <w:b/>
          <w:bCs/>
          <w:sz w:val="36"/>
          <w:szCs w:val="36"/>
          <w:shd w:val="clear" w:color="auto" w:fill="FFFFFF"/>
          <w:lang w:eastAsia="pl-PL"/>
        </w:rPr>
        <w:t>ol. 2</w:t>
      </w:r>
      <w:r w:rsidRPr="001A5A31">
        <w:rPr>
          <w:rFonts w:eastAsia="Times New Roman" w:cstheme="minorHAnsi"/>
          <w:b/>
          <w:bCs/>
          <w:sz w:val="36"/>
          <w:szCs w:val="36"/>
          <w:shd w:val="clear" w:color="auto" w:fill="FFFFFF"/>
          <w:lang w:eastAsia="pl-PL"/>
        </w:rPr>
        <w:t xml:space="preserve"> „INNE ŚWIATY”</w:t>
      </w:r>
    </w:p>
    <w:p w14:paraId="30E08A42" w14:textId="03083828" w:rsidR="001A5A31" w:rsidRDefault="001A5A31" w:rsidP="001A5A31">
      <w:pPr>
        <w:rPr>
          <w:rFonts w:cstheme="minorHAnsi"/>
          <w:sz w:val="32"/>
          <w:szCs w:val="32"/>
        </w:rPr>
      </w:pPr>
      <w:r w:rsidRPr="001A5A31"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 xml:space="preserve">3 marca o godz. 19:00 </w:t>
      </w:r>
      <w:r w:rsidRPr="001A5A31">
        <w:rPr>
          <w:rFonts w:cstheme="minorHAnsi"/>
          <w:sz w:val="32"/>
          <w:szCs w:val="32"/>
        </w:rPr>
        <w:t xml:space="preserve">Mazowiecki Instytut Kultury i Fundacja Artystyczna </w:t>
      </w:r>
      <w:proofErr w:type="spellStart"/>
      <w:r w:rsidRPr="001A5A31">
        <w:rPr>
          <w:rFonts w:cstheme="minorHAnsi"/>
          <w:sz w:val="32"/>
          <w:szCs w:val="32"/>
        </w:rPr>
        <w:t>Perform</w:t>
      </w:r>
      <w:proofErr w:type="spellEnd"/>
      <w:r w:rsidRPr="001A5A31">
        <w:rPr>
          <w:rFonts w:cstheme="minorHAnsi"/>
          <w:sz w:val="32"/>
          <w:szCs w:val="32"/>
        </w:rPr>
        <w:t xml:space="preserve"> </w:t>
      </w:r>
      <w:r w:rsidRPr="001A5A31">
        <w:rPr>
          <w:rFonts w:cstheme="minorHAnsi"/>
          <w:bCs/>
          <w:sz w:val="32"/>
          <w:szCs w:val="32"/>
        </w:rPr>
        <w:t xml:space="preserve">zapraszają </w:t>
      </w:r>
      <w:r w:rsidRPr="001A5A31">
        <w:rPr>
          <w:rFonts w:cstheme="minorHAnsi"/>
          <w:sz w:val="32"/>
          <w:szCs w:val="32"/>
        </w:rPr>
        <w:t xml:space="preserve">na drugą w tym roku odsłonę Kina Tańca Online, </w:t>
      </w:r>
      <w:r w:rsidRPr="001A5A31">
        <w:rPr>
          <w:rFonts w:cstheme="minorHAnsi"/>
          <w:bCs/>
          <w:sz w:val="32"/>
          <w:szCs w:val="32"/>
        </w:rPr>
        <w:t xml:space="preserve">wydarzenie w ramach Centralnej Sceny Tańca edycja 3. </w:t>
      </w:r>
      <w:r w:rsidRPr="001A5A31">
        <w:rPr>
          <w:rFonts w:cstheme="minorHAnsi"/>
          <w:sz w:val="32"/>
          <w:szCs w:val="32"/>
        </w:rPr>
        <w:t xml:space="preserve">Tym razem, pod wspólnym hasłem „Światy ukryte” będziemy mieli możliwość przyjrzeć się różnorodnym reprezentacjom nadprzyrodzonej rzeczywistości. </w:t>
      </w:r>
    </w:p>
    <w:p w14:paraId="50CE480D" w14:textId="77777777" w:rsidR="00284F93" w:rsidRDefault="00284F93" w:rsidP="001A5A31">
      <w:pPr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P</w:t>
      </w:r>
      <w:r w:rsidRPr="001A5A31">
        <w:rPr>
          <w:rFonts w:cstheme="minorHAnsi"/>
          <w:sz w:val="24"/>
          <w:szCs w:val="24"/>
        </w:rPr>
        <w:t xml:space="preserve">rogram </w:t>
      </w:r>
      <w:r>
        <w:rPr>
          <w:rFonts w:cstheme="minorHAnsi"/>
          <w:sz w:val="24"/>
          <w:szCs w:val="24"/>
        </w:rPr>
        <w:t xml:space="preserve">drugiej odsłony tegorocznej edycji Kina Tańca Online </w:t>
      </w:r>
      <w:r w:rsidRPr="001A5A31">
        <w:rPr>
          <w:rFonts w:cstheme="minorHAnsi"/>
          <w:sz w:val="24"/>
          <w:szCs w:val="24"/>
        </w:rPr>
        <w:t>oscyluj</w:t>
      </w:r>
      <w:r>
        <w:rPr>
          <w:rFonts w:cstheme="minorHAnsi"/>
          <w:sz w:val="24"/>
          <w:szCs w:val="24"/>
        </w:rPr>
        <w:t>e</w:t>
      </w:r>
      <w:r w:rsidRPr="001A5A31">
        <w:rPr>
          <w:rFonts w:cstheme="minorHAnsi"/>
          <w:sz w:val="24"/>
          <w:szCs w:val="24"/>
        </w:rPr>
        <w:t xml:space="preserve"> na pograniczu tradycji, wierzeń i mitów</w:t>
      </w:r>
      <w:r>
        <w:rPr>
          <w:rFonts w:cstheme="minorHAnsi"/>
          <w:sz w:val="24"/>
          <w:szCs w:val="24"/>
        </w:rPr>
        <w:t xml:space="preserve"> </w:t>
      </w:r>
      <w:r w:rsidRPr="001A5A31">
        <w:rPr>
          <w:rFonts w:cstheme="minorHAnsi"/>
          <w:sz w:val="24"/>
          <w:szCs w:val="24"/>
        </w:rPr>
        <w:t>oraz transcendentalnych relacji człowieka z naturą. Taniec i muzyka, obraz i rytm w filmowym medium otwierają potencjał dla metaforycznej i emocjonalnej narracji, pozwalając znaleźć wyraz dla zjawisk, które nie dają się zamknąć w słowach</w:t>
      </w:r>
      <w:r>
        <w:rPr>
          <w:rFonts w:cstheme="minorHAnsi"/>
          <w:sz w:val="24"/>
          <w:szCs w:val="24"/>
        </w:rPr>
        <w:t>.</w:t>
      </w:r>
    </w:p>
    <w:p w14:paraId="6F9C9BBB" w14:textId="450AF7B9" w:rsidR="001A5A31" w:rsidRPr="00284F93" w:rsidRDefault="001A5A31" w:rsidP="001A5A31">
      <w:pPr>
        <w:rPr>
          <w:rFonts w:cstheme="minorHAnsi"/>
          <w:sz w:val="32"/>
          <w:szCs w:val="32"/>
        </w:rPr>
      </w:pPr>
      <w:r w:rsidRPr="001A5A31">
        <w:rPr>
          <w:rFonts w:cstheme="minorHAnsi"/>
          <w:sz w:val="24"/>
          <w:szCs w:val="24"/>
        </w:rPr>
        <w:t>Oprócz prezentacji samych filmów będzie</w:t>
      </w:r>
      <w:r w:rsidR="00BD6B43">
        <w:rPr>
          <w:rFonts w:cstheme="minorHAnsi"/>
          <w:sz w:val="24"/>
          <w:szCs w:val="24"/>
        </w:rPr>
        <w:t xml:space="preserve"> można </w:t>
      </w:r>
      <w:r w:rsidRPr="001A5A31">
        <w:rPr>
          <w:rFonts w:cstheme="minorHAnsi"/>
          <w:sz w:val="24"/>
          <w:szCs w:val="24"/>
        </w:rPr>
        <w:t>poznać ich twórców, którzy zgodzili się opowiedzieć o swojej pracy w krótkich wideo-zapowiedziach.</w:t>
      </w:r>
    </w:p>
    <w:p w14:paraId="660F53C9" w14:textId="494D796C" w:rsidR="001A5A31" w:rsidRPr="001A5A31" w:rsidRDefault="001A5A31" w:rsidP="001A5A31">
      <w:pPr>
        <w:rPr>
          <w:rFonts w:cstheme="minorHAnsi"/>
          <w:sz w:val="24"/>
          <w:szCs w:val="24"/>
        </w:rPr>
      </w:pPr>
      <w:r w:rsidRPr="001A5A31">
        <w:rPr>
          <w:rFonts w:cstheme="minorHAnsi"/>
          <w:sz w:val="24"/>
          <w:szCs w:val="24"/>
        </w:rPr>
        <w:t>W 2022 roku cały program Kina Tańca Online, pod wspólnym hasłem „Inne światy”, eksplor</w:t>
      </w:r>
      <w:r w:rsidR="003061AC">
        <w:rPr>
          <w:rFonts w:cstheme="minorHAnsi"/>
          <w:sz w:val="24"/>
          <w:szCs w:val="24"/>
        </w:rPr>
        <w:t xml:space="preserve">uje </w:t>
      </w:r>
      <w:r w:rsidRPr="001A5A31">
        <w:rPr>
          <w:rFonts w:cstheme="minorHAnsi"/>
          <w:sz w:val="24"/>
          <w:szCs w:val="24"/>
        </w:rPr>
        <w:t>obszary kolizji i współistnienia nieprzystawalnych rzeczywistości.</w:t>
      </w:r>
    </w:p>
    <w:p w14:paraId="750E33C9" w14:textId="77777777" w:rsidR="001A5A31" w:rsidRPr="00553916" w:rsidRDefault="001A5A31" w:rsidP="001A5A3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W p</w:t>
      </w:r>
      <w:r w:rsidRPr="00553916">
        <w:rPr>
          <w:rFonts w:eastAsia="Times New Roman" w:cstheme="minorHAnsi"/>
          <w:color w:val="050505"/>
          <w:sz w:val="23"/>
          <w:szCs w:val="23"/>
          <w:lang w:eastAsia="pl-PL"/>
        </w:rPr>
        <w:t>rogram</w:t>
      </w: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ie</w:t>
      </w:r>
      <w:r w:rsidRPr="00553916">
        <w:rPr>
          <w:rFonts w:eastAsia="Times New Roman" w:cstheme="minorHAnsi"/>
          <w:color w:val="050505"/>
          <w:sz w:val="23"/>
          <w:szCs w:val="23"/>
          <w:lang w:eastAsia="pl-PL"/>
        </w:rPr>
        <w:t>:</w:t>
      </w:r>
    </w:p>
    <w:p w14:paraId="3CE5AA32" w14:textId="77777777" w:rsidR="001A5A31" w:rsidRPr="001A5A31" w:rsidRDefault="001A5A31" w:rsidP="001A5A3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 xml:space="preserve">„Anul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Nou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 xml:space="preserve">", reż.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Corina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 xml:space="preserve">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Andrian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, Rumunia 2021</w:t>
      </w: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br/>
        <w:t>„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Bhairava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 xml:space="preserve">", reż. Marlene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Millar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, Kanada 2018</w:t>
      </w: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br/>
        <w:t xml:space="preserve">„Wake", reż.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Katie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 xml:space="preserve">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Beard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, Naomi Turner, Wielka Brytania 2020</w:t>
      </w:r>
    </w:p>
    <w:p w14:paraId="51BF0386" w14:textId="77777777" w:rsidR="001A5A31" w:rsidRPr="001A5A31" w:rsidRDefault="001A5A31" w:rsidP="001A5A31">
      <w:pPr>
        <w:shd w:val="clear" w:color="auto" w:fill="FFFFFF"/>
        <w:spacing w:after="0" w:line="240" w:lineRule="auto"/>
        <w:rPr>
          <w:rFonts w:cstheme="minorHAnsi"/>
          <w:noProof/>
          <w:lang w:eastAsia="pl-PL"/>
        </w:rPr>
      </w:pP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„Ecce”, reż. Fu LE, Francja 2021</w:t>
      </w:r>
    </w:p>
    <w:p w14:paraId="27F710D6" w14:textId="77777777" w:rsidR="001A5A31" w:rsidRPr="001A5A31" w:rsidRDefault="001A5A31" w:rsidP="001A5A3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 „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Spectre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 xml:space="preserve">", reż.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Sebastien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 xml:space="preserve"> de 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Buyl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, Belgia 2020</w:t>
      </w:r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br/>
        <w:t> „</w:t>
      </w:r>
      <w:proofErr w:type="spellStart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Jilava</w:t>
      </w:r>
      <w:proofErr w:type="spellEnd"/>
      <w:r w:rsidRPr="001A5A31">
        <w:rPr>
          <w:rFonts w:eastAsia="Times New Roman" w:cstheme="minorHAnsi"/>
          <w:color w:val="050505"/>
          <w:sz w:val="23"/>
          <w:szCs w:val="23"/>
          <w:lang w:eastAsia="pl-PL"/>
        </w:rPr>
        <w:t>", reż. John T. Williams, USA 2016</w:t>
      </w:r>
    </w:p>
    <w:p w14:paraId="7ED13401" w14:textId="09EAA374" w:rsidR="001A5A31" w:rsidRPr="00553916" w:rsidRDefault="001A5A31" w:rsidP="001A5A3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</w:p>
    <w:p w14:paraId="31A98BA7" w14:textId="77777777" w:rsidR="001A5A31" w:rsidRPr="001A5A31" w:rsidRDefault="001A5A31" w:rsidP="001A5A31">
      <w:pPr>
        <w:rPr>
          <w:rFonts w:cstheme="minorHAnsi"/>
          <w:b/>
          <w:bCs/>
          <w:sz w:val="24"/>
          <w:szCs w:val="24"/>
        </w:rPr>
      </w:pPr>
      <w:r w:rsidRPr="001A5A31">
        <w:rPr>
          <w:rFonts w:cstheme="minorHAnsi"/>
          <w:b/>
          <w:bCs/>
          <w:sz w:val="24"/>
          <w:szCs w:val="24"/>
        </w:rPr>
        <w:t>Jak obejrzeć program?</w:t>
      </w:r>
    </w:p>
    <w:p w14:paraId="505F4A4D" w14:textId="77777777" w:rsidR="001A5A31" w:rsidRPr="001A5A31" w:rsidRDefault="001A5A31" w:rsidP="001A5A31">
      <w:pPr>
        <w:rPr>
          <w:rFonts w:cstheme="minorHAnsi"/>
          <w:b/>
          <w:bCs/>
          <w:sz w:val="24"/>
          <w:szCs w:val="24"/>
          <w:u w:val="single"/>
        </w:rPr>
      </w:pPr>
      <w:r w:rsidRPr="001A5A31">
        <w:rPr>
          <w:rFonts w:cstheme="minorHAnsi"/>
          <w:sz w:val="24"/>
          <w:szCs w:val="24"/>
        </w:rPr>
        <w:t>Program będzie można obejrzeć bezpłatnie – bez konieczności posiadania biletu i logowania. By obejrzeć filmy wystarczy dostęp do Internetu i link.</w:t>
      </w:r>
    </w:p>
    <w:p w14:paraId="72B2547F" w14:textId="77777777" w:rsidR="001A5A31" w:rsidRPr="001A5A31" w:rsidRDefault="001A5A31" w:rsidP="001A5A31">
      <w:pPr>
        <w:rPr>
          <w:rFonts w:cstheme="minorHAnsi"/>
          <w:sz w:val="24"/>
          <w:szCs w:val="24"/>
        </w:rPr>
      </w:pPr>
      <w:r w:rsidRPr="001A5A31">
        <w:rPr>
          <w:rFonts w:cstheme="minorHAnsi"/>
          <w:sz w:val="24"/>
          <w:szCs w:val="24"/>
        </w:rPr>
        <w:t xml:space="preserve">Link do albumu Kino Tańca Online vol. 2 z filmami i krótkim wideo-wprowadzeniem zostanie opublikowany w wydarzeniu </w:t>
      </w:r>
      <w:proofErr w:type="spellStart"/>
      <w:r w:rsidRPr="001A5A31">
        <w:rPr>
          <w:rFonts w:cstheme="minorHAnsi"/>
          <w:sz w:val="24"/>
          <w:szCs w:val="24"/>
        </w:rPr>
        <w:t>facebookowego</w:t>
      </w:r>
      <w:proofErr w:type="spellEnd"/>
      <w:r w:rsidRPr="001A5A31">
        <w:rPr>
          <w:rFonts w:cstheme="minorHAnsi"/>
          <w:sz w:val="24"/>
          <w:szCs w:val="24"/>
        </w:rPr>
        <w:t xml:space="preserve"> profilu Mazowieckiego Instytutu Kultury </w:t>
      </w:r>
      <w:r w:rsidRPr="001A5A31">
        <w:rPr>
          <w:rFonts w:cstheme="minorHAnsi"/>
          <w:b/>
          <w:bCs/>
          <w:sz w:val="24"/>
          <w:szCs w:val="24"/>
        </w:rPr>
        <w:t>w czwartek, 3.03.2022. o godz. 19.00</w:t>
      </w:r>
      <w:r w:rsidRPr="001A5A31">
        <w:rPr>
          <w:rFonts w:cstheme="minorHAnsi"/>
          <w:sz w:val="24"/>
          <w:szCs w:val="24"/>
        </w:rPr>
        <w:t xml:space="preserve"> i będzie dostępny aż </w:t>
      </w:r>
      <w:r w:rsidRPr="001A5A31">
        <w:rPr>
          <w:rFonts w:cstheme="minorHAnsi"/>
          <w:b/>
          <w:bCs/>
          <w:sz w:val="24"/>
          <w:szCs w:val="24"/>
        </w:rPr>
        <w:t>do niedzieli 6.03.2022</w:t>
      </w:r>
      <w:r w:rsidRPr="001A5A31">
        <w:rPr>
          <w:rFonts w:cstheme="minorHAnsi"/>
          <w:sz w:val="24"/>
          <w:szCs w:val="24"/>
        </w:rPr>
        <w:t xml:space="preserve">. </w:t>
      </w:r>
    </w:p>
    <w:p w14:paraId="3E6074E3" w14:textId="77777777" w:rsidR="001A5A31" w:rsidRPr="001A5A31" w:rsidRDefault="001A5A31" w:rsidP="001A5A31">
      <w:pPr>
        <w:rPr>
          <w:rFonts w:cstheme="minorHAnsi"/>
          <w:sz w:val="24"/>
          <w:szCs w:val="24"/>
        </w:rPr>
      </w:pPr>
      <w:r w:rsidRPr="001A5A31">
        <w:rPr>
          <w:rFonts w:cstheme="minorHAnsi"/>
          <w:sz w:val="24"/>
          <w:szCs w:val="24"/>
          <w:u w:val="single"/>
        </w:rPr>
        <w:t>Organizator</w:t>
      </w:r>
      <w:r w:rsidRPr="001A5A31">
        <w:rPr>
          <w:rFonts w:cstheme="minorHAnsi"/>
          <w:sz w:val="24"/>
          <w:szCs w:val="24"/>
        </w:rPr>
        <w:t xml:space="preserve">: Mazowiecki Instytut Kultury i Fundacja Artystyczna </w:t>
      </w:r>
      <w:proofErr w:type="spellStart"/>
      <w:r w:rsidRPr="001A5A31">
        <w:rPr>
          <w:rFonts w:cstheme="minorHAnsi"/>
          <w:sz w:val="24"/>
          <w:szCs w:val="24"/>
        </w:rPr>
        <w:t>Perform</w:t>
      </w:r>
      <w:proofErr w:type="spellEnd"/>
    </w:p>
    <w:p w14:paraId="1570FFE9" w14:textId="77777777" w:rsidR="001A5A31" w:rsidRPr="001A5A31" w:rsidRDefault="001A5A31" w:rsidP="001A5A31">
      <w:pPr>
        <w:rPr>
          <w:rFonts w:cstheme="minorHAnsi"/>
          <w:sz w:val="24"/>
          <w:szCs w:val="24"/>
        </w:rPr>
      </w:pPr>
      <w:r w:rsidRPr="001A5A31">
        <w:rPr>
          <w:rFonts w:cstheme="minorHAnsi"/>
          <w:sz w:val="24"/>
          <w:szCs w:val="24"/>
          <w:u w:val="single"/>
        </w:rPr>
        <w:t>Kurator</w:t>
      </w:r>
      <w:r w:rsidRPr="001A5A31">
        <w:rPr>
          <w:rFonts w:cstheme="minorHAnsi"/>
          <w:sz w:val="24"/>
          <w:szCs w:val="24"/>
        </w:rPr>
        <w:t>: Regina Lissowska-</w:t>
      </w:r>
      <w:proofErr w:type="spellStart"/>
      <w:r w:rsidRPr="001A5A31">
        <w:rPr>
          <w:rFonts w:cstheme="minorHAnsi"/>
          <w:sz w:val="24"/>
          <w:szCs w:val="24"/>
        </w:rPr>
        <w:t>Postaremczak</w:t>
      </w:r>
      <w:proofErr w:type="spellEnd"/>
    </w:p>
    <w:p w14:paraId="2B164026" w14:textId="77777777" w:rsidR="001A5A31" w:rsidRPr="001A5A31" w:rsidRDefault="001A5A31" w:rsidP="001A5A31">
      <w:pPr>
        <w:rPr>
          <w:rFonts w:cstheme="minorHAnsi"/>
          <w:sz w:val="24"/>
          <w:szCs w:val="24"/>
        </w:rPr>
      </w:pPr>
      <w:r w:rsidRPr="001A5A31">
        <w:rPr>
          <w:rFonts w:cstheme="minorHAnsi"/>
          <w:sz w:val="24"/>
          <w:szCs w:val="24"/>
        </w:rPr>
        <w:t xml:space="preserve">Projekt współfinansowany ze środków m.st. Warszawa </w:t>
      </w:r>
    </w:p>
    <w:p w14:paraId="0FA7B59E" w14:textId="77777777" w:rsidR="001A5A31" w:rsidRPr="001A5A31" w:rsidRDefault="001A5A31" w:rsidP="001A5A31">
      <w:pPr>
        <w:rPr>
          <w:rFonts w:cstheme="minorHAnsi"/>
        </w:rPr>
      </w:pPr>
    </w:p>
    <w:p w14:paraId="64DAB93D" w14:textId="77777777" w:rsidR="001A5A31" w:rsidRPr="001A5A31" w:rsidRDefault="001A5A31">
      <w:pPr>
        <w:rPr>
          <w:rFonts w:cstheme="minorHAnsi"/>
        </w:rPr>
      </w:pPr>
    </w:p>
    <w:sectPr w:rsidR="001A5A31" w:rsidRPr="001A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31"/>
    <w:rsid w:val="001A5A31"/>
    <w:rsid w:val="00284F93"/>
    <w:rsid w:val="003061AC"/>
    <w:rsid w:val="004E2BD1"/>
    <w:rsid w:val="00BD6B43"/>
    <w:rsid w:val="00C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9C25"/>
  <w15:chartTrackingRefBased/>
  <w15:docId w15:val="{D80BAA51-29C2-4630-8A9C-6955918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A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Stachyra</dc:creator>
  <cp:keywords/>
  <dc:description/>
  <cp:lastModifiedBy>Elżbieta Stachyra</cp:lastModifiedBy>
  <cp:revision>6</cp:revision>
  <dcterms:created xsi:type="dcterms:W3CDTF">2022-02-28T09:22:00Z</dcterms:created>
  <dcterms:modified xsi:type="dcterms:W3CDTF">2022-02-28T10:40:00Z</dcterms:modified>
</cp:coreProperties>
</file>