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159FA8F5" wp14:editId="29217242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6C10D2" w:rsidRPr="006D7B62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633855">
        <w:rPr>
          <w:rFonts w:cs="Calibri"/>
          <w:sz w:val="24"/>
          <w:szCs w:val="24"/>
        </w:rPr>
        <w:t>880 524 959</w:t>
      </w:r>
      <w:bookmarkStart w:id="1" w:name="_GoBack"/>
      <w:bookmarkEnd w:id="1"/>
    </w:p>
    <w:p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633855">
        <w:rPr>
          <w:rFonts w:cs="Calibri"/>
          <w:sz w:val="24"/>
          <w:szCs w:val="24"/>
        </w:rPr>
        <w:t>02</w:t>
      </w:r>
      <w:r w:rsidRPr="008614C9">
        <w:rPr>
          <w:rFonts w:cs="Calibri"/>
          <w:sz w:val="24"/>
          <w:szCs w:val="24"/>
        </w:rPr>
        <w:t>.</w:t>
      </w:r>
      <w:r w:rsidR="00414CDC">
        <w:rPr>
          <w:rFonts w:cs="Calibri"/>
          <w:sz w:val="24"/>
          <w:szCs w:val="24"/>
        </w:rPr>
        <w:t>0</w:t>
      </w:r>
      <w:r w:rsidR="003159F0">
        <w:rPr>
          <w:rFonts w:cs="Calibri"/>
          <w:sz w:val="24"/>
          <w:szCs w:val="24"/>
        </w:rPr>
        <w:t>3</w:t>
      </w:r>
      <w:r w:rsidRPr="008614C9">
        <w:rPr>
          <w:rFonts w:cs="Calibri"/>
          <w:sz w:val="24"/>
          <w:szCs w:val="24"/>
        </w:rPr>
        <w:t>.202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414CDC" w:rsidRDefault="00414CDC" w:rsidP="0095591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:rsidR="00B617DF" w:rsidRPr="001B4920" w:rsidRDefault="00B617DF" w:rsidP="001B4920">
      <w:pPr>
        <w:pStyle w:val="Nagwek1"/>
        <w:jc w:val="center"/>
        <w:rPr>
          <w:b/>
          <w:bCs/>
          <w:color w:val="000000" w:themeColor="text1"/>
        </w:rPr>
      </w:pPr>
      <w:r w:rsidRPr="001B4920">
        <w:rPr>
          <w:b/>
          <w:bCs/>
          <w:color w:val="000000" w:themeColor="text1"/>
        </w:rPr>
        <w:t xml:space="preserve">Więcej polskich produktów na rynku międzynarodowym. </w:t>
      </w:r>
      <w:r w:rsidR="001B4920">
        <w:rPr>
          <w:b/>
          <w:bCs/>
          <w:color w:val="000000" w:themeColor="text1"/>
        </w:rPr>
        <w:t xml:space="preserve">PARP </w:t>
      </w:r>
      <w:r w:rsidR="00182A3E">
        <w:rPr>
          <w:b/>
          <w:bCs/>
          <w:color w:val="000000" w:themeColor="text1"/>
        </w:rPr>
        <w:br/>
      </w:r>
      <w:r w:rsidR="00FA0664">
        <w:rPr>
          <w:b/>
          <w:bCs/>
          <w:color w:val="000000" w:themeColor="text1"/>
        </w:rPr>
        <w:t>wspiera i</w:t>
      </w:r>
      <w:r w:rsidR="00FA0664" w:rsidRPr="001B4920">
        <w:rPr>
          <w:b/>
          <w:bCs/>
          <w:color w:val="000000" w:themeColor="text1"/>
        </w:rPr>
        <w:t>nternacjonalizacj</w:t>
      </w:r>
      <w:r w:rsidR="00FA0664">
        <w:rPr>
          <w:b/>
          <w:bCs/>
          <w:color w:val="000000" w:themeColor="text1"/>
        </w:rPr>
        <w:t>ę</w:t>
      </w:r>
      <w:r w:rsidR="00FA0664" w:rsidRPr="001B4920">
        <w:rPr>
          <w:b/>
          <w:bCs/>
          <w:color w:val="000000" w:themeColor="text1"/>
        </w:rPr>
        <w:t xml:space="preserve"> </w:t>
      </w:r>
      <w:r w:rsidRPr="001B4920">
        <w:rPr>
          <w:b/>
          <w:bCs/>
          <w:color w:val="000000" w:themeColor="text1"/>
        </w:rPr>
        <w:t>MŚP</w:t>
      </w:r>
    </w:p>
    <w:p w:rsidR="00B617DF" w:rsidRDefault="00B617DF" w:rsidP="00C84572">
      <w:pPr>
        <w:spacing w:before="240" w:after="120" w:line="276" w:lineRule="auto"/>
        <w:rPr>
          <w:rFonts w:asciiTheme="majorHAnsi" w:hAnsiTheme="majorHAnsi" w:cs="Calibri"/>
          <w:b/>
          <w:bCs/>
          <w:sz w:val="24"/>
          <w:szCs w:val="24"/>
        </w:rPr>
      </w:pPr>
      <w:r w:rsidRPr="00B617DF">
        <w:rPr>
          <w:rFonts w:asciiTheme="majorHAnsi" w:hAnsiTheme="majorHAnsi" w:cs="Calibri"/>
          <w:b/>
          <w:bCs/>
          <w:sz w:val="24"/>
          <w:szCs w:val="24"/>
        </w:rPr>
        <w:t xml:space="preserve">113 polskich przedsiębiorstw </w:t>
      </w:r>
      <w:r w:rsidR="00FA0664">
        <w:rPr>
          <w:rFonts w:asciiTheme="majorHAnsi" w:hAnsiTheme="majorHAnsi" w:cs="Calibri"/>
          <w:b/>
          <w:bCs/>
          <w:sz w:val="24"/>
          <w:szCs w:val="24"/>
        </w:rPr>
        <w:t xml:space="preserve">z Polski Wschodniej </w:t>
      </w:r>
      <w:r w:rsidRPr="00B617DF">
        <w:rPr>
          <w:rFonts w:asciiTheme="majorHAnsi" w:hAnsiTheme="majorHAnsi" w:cs="Calibri"/>
          <w:b/>
          <w:bCs/>
          <w:sz w:val="24"/>
          <w:szCs w:val="24"/>
        </w:rPr>
        <w:t xml:space="preserve">otrzyma łącznie </w:t>
      </w:r>
      <w:r w:rsidR="00D66DCC">
        <w:rPr>
          <w:rFonts w:asciiTheme="majorHAnsi" w:hAnsiTheme="majorHAnsi" w:cs="Calibri"/>
          <w:b/>
          <w:bCs/>
          <w:sz w:val="24"/>
          <w:szCs w:val="24"/>
        </w:rPr>
        <w:t xml:space="preserve">ponad </w:t>
      </w:r>
      <w:r w:rsidR="00D66DCC" w:rsidRPr="00B617DF">
        <w:rPr>
          <w:rFonts w:asciiTheme="majorHAnsi" w:hAnsiTheme="majorHAnsi" w:cs="Calibri"/>
          <w:b/>
          <w:bCs/>
          <w:sz w:val="24"/>
          <w:szCs w:val="24"/>
        </w:rPr>
        <w:t>4</w:t>
      </w:r>
      <w:r w:rsidR="00D66DCC">
        <w:rPr>
          <w:rFonts w:asciiTheme="majorHAnsi" w:hAnsiTheme="majorHAnsi" w:cs="Calibri"/>
          <w:b/>
          <w:bCs/>
          <w:sz w:val="24"/>
          <w:szCs w:val="24"/>
        </w:rPr>
        <w:t>1</w:t>
      </w:r>
      <w:r w:rsidR="00D66DCC" w:rsidRPr="00B617DF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Pr="00B617DF">
        <w:rPr>
          <w:rFonts w:asciiTheme="majorHAnsi" w:hAnsiTheme="majorHAnsi" w:cs="Calibri"/>
          <w:b/>
          <w:bCs/>
          <w:sz w:val="24"/>
          <w:szCs w:val="24"/>
        </w:rPr>
        <w:t xml:space="preserve">mln zł na </w:t>
      </w:r>
      <w:r w:rsidR="00D66DCC">
        <w:rPr>
          <w:rFonts w:asciiTheme="majorHAnsi" w:hAnsiTheme="majorHAnsi" w:cs="Calibri"/>
          <w:b/>
          <w:bCs/>
          <w:sz w:val="24"/>
          <w:szCs w:val="24"/>
        </w:rPr>
        <w:t>rozwój sprzedaży</w:t>
      </w:r>
      <w:r w:rsidR="00D66DCC" w:rsidRPr="00B617DF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Pr="00B617DF">
        <w:rPr>
          <w:rFonts w:asciiTheme="majorHAnsi" w:hAnsiTheme="majorHAnsi" w:cs="Calibri"/>
          <w:b/>
          <w:bCs/>
          <w:sz w:val="24"/>
          <w:szCs w:val="24"/>
        </w:rPr>
        <w:t xml:space="preserve">swoich produktów </w:t>
      </w:r>
      <w:r w:rsidR="00FA0664">
        <w:rPr>
          <w:rFonts w:asciiTheme="majorHAnsi" w:hAnsiTheme="majorHAnsi" w:cs="Calibri"/>
          <w:b/>
          <w:bCs/>
          <w:sz w:val="24"/>
          <w:szCs w:val="24"/>
        </w:rPr>
        <w:t xml:space="preserve">i usług </w:t>
      </w:r>
      <w:r w:rsidRPr="00B617DF">
        <w:rPr>
          <w:rFonts w:asciiTheme="majorHAnsi" w:hAnsiTheme="majorHAnsi" w:cs="Calibri"/>
          <w:b/>
          <w:bCs/>
          <w:sz w:val="24"/>
          <w:szCs w:val="24"/>
        </w:rPr>
        <w:t xml:space="preserve">na </w:t>
      </w:r>
      <w:r w:rsidR="00D66DCC">
        <w:rPr>
          <w:rFonts w:asciiTheme="majorHAnsi" w:hAnsiTheme="majorHAnsi" w:cs="Calibri"/>
          <w:b/>
          <w:bCs/>
          <w:sz w:val="24"/>
          <w:szCs w:val="24"/>
        </w:rPr>
        <w:t>rynkach zagranicznych</w:t>
      </w:r>
      <w:r w:rsidRPr="00B617DF">
        <w:rPr>
          <w:rFonts w:asciiTheme="majorHAnsi" w:hAnsiTheme="majorHAnsi" w:cs="Calibri"/>
          <w:b/>
          <w:bCs/>
          <w:sz w:val="24"/>
          <w:szCs w:val="24"/>
        </w:rPr>
        <w:t xml:space="preserve">. Beneficjenci zostali wyłonieni w konkursie Polskiej Agencji Rozwoju Przedsiębiorczości (PARP): „Internacjonalizacja MŚP”. </w:t>
      </w:r>
    </w:p>
    <w:p w:rsidR="00B617DF" w:rsidRPr="00B617DF" w:rsidRDefault="00B617DF" w:rsidP="00B617DF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>W ramach Programu Polska Wschodnia PARP zorganizował</w:t>
      </w:r>
      <w:r w:rsidR="00FA0664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 konkurs „Internacjonalizacja MŚP”, którego celem </w:t>
      </w:r>
      <w:r w:rsidR="00FA0664">
        <w:rPr>
          <w:rFonts w:cstheme="minorHAnsi"/>
          <w:color w:val="000000"/>
          <w:sz w:val="24"/>
          <w:szCs w:val="24"/>
          <w:shd w:val="clear" w:color="auto" w:fill="FFFFFF"/>
        </w:rPr>
        <w:t>jest</w:t>
      </w:r>
      <w:r w:rsidR="00FA0664"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>wprowadzeni</w:t>
      </w:r>
      <w:r w:rsidR="00924F5B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 na nowe rynki zagraniczne produktów lub usług firm działających na obszarze województw: warmińsko-mazurskiego, podlaskiego, świętokrzyskiego, lubelskiego i podkarpackiego. O dofinasowanie </w:t>
      </w:r>
      <w:r w:rsidR="00FA0664">
        <w:rPr>
          <w:rFonts w:cstheme="minorHAnsi"/>
          <w:color w:val="000000"/>
          <w:sz w:val="24"/>
          <w:szCs w:val="24"/>
          <w:shd w:val="clear" w:color="auto" w:fill="FFFFFF"/>
        </w:rPr>
        <w:t xml:space="preserve">w konkursie mogą </w:t>
      </w:r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>starać się mikro-, małe lub średnie przedsiębiorstwa</w:t>
      </w:r>
      <w:r w:rsidR="003159F0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 posiadające co najmniej jeden produkt o potencjale do internacjonalizacji. Nabór wniosków odbywał się między 18</w:t>
      </w:r>
      <w:r w:rsidR="003159F0">
        <w:rPr>
          <w:rFonts w:cstheme="minorHAnsi"/>
          <w:color w:val="000000"/>
          <w:sz w:val="24"/>
          <w:szCs w:val="24"/>
          <w:shd w:val="clear" w:color="auto" w:fill="FFFFFF"/>
        </w:rPr>
        <w:t xml:space="preserve"> października</w:t>
      </w:r>
      <w:r w:rsidR="00D66DC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>2021 r. a 22</w:t>
      </w:r>
      <w:r w:rsidR="003159F0">
        <w:rPr>
          <w:rFonts w:cstheme="minorHAnsi"/>
          <w:color w:val="000000"/>
          <w:sz w:val="24"/>
          <w:szCs w:val="24"/>
          <w:shd w:val="clear" w:color="auto" w:fill="FFFFFF"/>
        </w:rPr>
        <w:t xml:space="preserve"> grudnia</w:t>
      </w:r>
      <w:r w:rsidR="00D66DC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>2021 r.</w:t>
      </w:r>
      <w:r w:rsidR="00FA0664">
        <w:rPr>
          <w:rFonts w:cstheme="minorHAnsi"/>
          <w:color w:val="000000"/>
          <w:sz w:val="24"/>
          <w:szCs w:val="24"/>
          <w:shd w:val="clear" w:color="auto" w:fill="FFFFFF"/>
        </w:rPr>
        <w:t xml:space="preserve"> Łącznie złożonych zostało </w:t>
      </w:r>
      <w:r w:rsidR="00D66DCC">
        <w:rPr>
          <w:rFonts w:cstheme="minorHAnsi"/>
          <w:color w:val="000000"/>
          <w:sz w:val="24"/>
          <w:szCs w:val="24"/>
          <w:shd w:val="clear" w:color="auto" w:fill="FFFFFF"/>
        </w:rPr>
        <w:t xml:space="preserve">269 </w:t>
      </w:r>
      <w:r w:rsidR="00FA0664">
        <w:rPr>
          <w:rFonts w:cstheme="minorHAnsi"/>
          <w:color w:val="000000"/>
          <w:sz w:val="24"/>
          <w:szCs w:val="24"/>
          <w:shd w:val="clear" w:color="auto" w:fill="FFFFFF"/>
        </w:rPr>
        <w:t>wniosków, co pokazuje</w:t>
      </w:r>
      <w:r w:rsidR="000B3875">
        <w:rPr>
          <w:rFonts w:cstheme="minorHAnsi"/>
          <w:color w:val="000000"/>
          <w:sz w:val="24"/>
          <w:szCs w:val="24"/>
          <w:shd w:val="clear" w:color="auto" w:fill="FFFFFF"/>
        </w:rPr>
        <w:t xml:space="preserve">, że polskie firmy coraz </w:t>
      </w:r>
      <w:r w:rsidR="005D56C2">
        <w:rPr>
          <w:rFonts w:cstheme="minorHAnsi"/>
          <w:color w:val="000000"/>
          <w:sz w:val="24"/>
          <w:szCs w:val="24"/>
          <w:shd w:val="clear" w:color="auto" w:fill="FFFFFF"/>
        </w:rPr>
        <w:t>częściej</w:t>
      </w:r>
      <w:r w:rsidR="000B3875">
        <w:rPr>
          <w:rFonts w:cstheme="minorHAnsi"/>
          <w:color w:val="000000"/>
          <w:sz w:val="24"/>
          <w:szCs w:val="24"/>
          <w:shd w:val="clear" w:color="auto" w:fill="FFFFFF"/>
        </w:rPr>
        <w:t xml:space="preserve"> chcą wychodzić ze swoimi produktami poza rynki lokalne.</w:t>
      </w:r>
    </w:p>
    <w:p w:rsidR="00B617DF" w:rsidRPr="001B4920" w:rsidRDefault="00B617DF" w:rsidP="001B4920">
      <w:pPr>
        <w:pStyle w:val="Nagwek2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1B4920">
        <w:rPr>
          <w:b/>
          <w:bCs/>
          <w:color w:val="000000" w:themeColor="text1"/>
          <w:sz w:val="28"/>
          <w:szCs w:val="28"/>
          <w:shd w:val="clear" w:color="auto" w:fill="FFFFFF"/>
        </w:rPr>
        <w:t>Duże zainteresowanie przedsiębiorców</w:t>
      </w:r>
    </w:p>
    <w:p w:rsidR="000B3875" w:rsidRDefault="001616A1" w:rsidP="00B617DF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Spośród </w:t>
      </w:r>
      <w:r w:rsidR="003301C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617DF" w:rsidRPr="00B617DF">
        <w:rPr>
          <w:rFonts w:cstheme="minorHAnsi"/>
          <w:color w:val="000000"/>
          <w:sz w:val="24"/>
          <w:szCs w:val="24"/>
          <w:shd w:val="clear" w:color="auto" w:fill="FFFFFF"/>
        </w:rPr>
        <w:t>wniosków o dofinansowanie</w:t>
      </w:r>
      <w:r w:rsidR="000B3875">
        <w:rPr>
          <w:rFonts w:cstheme="minorHAnsi"/>
          <w:color w:val="000000"/>
          <w:sz w:val="24"/>
          <w:szCs w:val="24"/>
          <w:shd w:val="clear" w:color="auto" w:fill="FFFFFF"/>
        </w:rPr>
        <w:t>, które wpłynęł</w:t>
      </w:r>
      <w:r w:rsidR="00AF48CA">
        <w:rPr>
          <w:rFonts w:cstheme="minorHAnsi"/>
          <w:color w:val="000000"/>
          <w:sz w:val="24"/>
          <w:szCs w:val="24"/>
          <w:shd w:val="clear" w:color="auto" w:fill="FFFFFF"/>
        </w:rPr>
        <w:t>y</w:t>
      </w:r>
      <w:r w:rsidR="000B3875">
        <w:rPr>
          <w:rFonts w:cstheme="minorHAnsi"/>
          <w:color w:val="000000"/>
          <w:sz w:val="24"/>
          <w:szCs w:val="24"/>
          <w:shd w:val="clear" w:color="auto" w:fill="FFFFFF"/>
        </w:rPr>
        <w:t xml:space="preserve"> do PARP</w:t>
      </w:r>
      <w:r w:rsidR="003159F0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B617DF"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 113 zostało rekomendowanych do udzielenia dotacji. </w:t>
      </w:r>
      <w:r w:rsidR="000B3875">
        <w:rPr>
          <w:rFonts w:cstheme="minorHAnsi"/>
          <w:color w:val="000000"/>
          <w:sz w:val="24"/>
          <w:szCs w:val="24"/>
          <w:shd w:val="clear" w:color="auto" w:fill="FFFFFF"/>
        </w:rPr>
        <w:t xml:space="preserve">Najwięcej, bo aż 48 wniosków to projekty małych przedsiębiorstw, </w:t>
      </w:r>
      <w:r w:rsidR="00B617DF"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40 z zakwalifikowanych projektów złożyły mikroprzedsiębiorstwa, a 25 – średnie przedsiębiorstwa. </w:t>
      </w:r>
      <w:r w:rsidR="000B3875"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Łączna wartość wniosków rekomendowanych do dofinansowania to </w:t>
      </w:r>
      <w:r w:rsidR="002105A9">
        <w:rPr>
          <w:rFonts w:cstheme="minorHAnsi"/>
          <w:color w:val="000000"/>
          <w:sz w:val="24"/>
          <w:szCs w:val="24"/>
          <w:shd w:val="clear" w:color="auto" w:fill="FFFFFF"/>
        </w:rPr>
        <w:t xml:space="preserve">blisko </w:t>
      </w:r>
      <w:r w:rsidR="000B3875" w:rsidRPr="00B617DF">
        <w:rPr>
          <w:rFonts w:cstheme="minorHAnsi"/>
          <w:color w:val="000000"/>
          <w:sz w:val="24"/>
          <w:szCs w:val="24"/>
          <w:shd w:val="clear" w:color="auto" w:fill="FFFFFF"/>
        </w:rPr>
        <w:t>42 mln zł, czyli 83</w:t>
      </w:r>
      <w:r w:rsidR="003159F0">
        <w:rPr>
          <w:rFonts w:cstheme="minorHAnsi"/>
          <w:color w:val="000000"/>
          <w:sz w:val="24"/>
          <w:szCs w:val="24"/>
          <w:shd w:val="clear" w:color="auto" w:fill="FFFFFF"/>
        </w:rPr>
        <w:t xml:space="preserve"> proc.</w:t>
      </w:r>
      <w:r w:rsidR="000B3875"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 alokacji na konkurs.</w:t>
      </w:r>
    </w:p>
    <w:p w:rsidR="00B617DF" w:rsidRDefault="00B617DF" w:rsidP="00B617DF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Najwięcej wniosków zostało przyjętych z województwa podkarpackiego – </w:t>
      </w:r>
      <w:r w:rsidR="007A1A2D" w:rsidRPr="00B617DF">
        <w:rPr>
          <w:rFonts w:cstheme="minorHAnsi"/>
          <w:color w:val="000000"/>
          <w:sz w:val="24"/>
          <w:szCs w:val="24"/>
          <w:shd w:val="clear" w:color="auto" w:fill="FFFFFF"/>
        </w:rPr>
        <w:t>3</w:t>
      </w:r>
      <w:r w:rsidR="007A1A2D">
        <w:rPr>
          <w:rFonts w:cstheme="minorHAnsi"/>
          <w:color w:val="000000"/>
          <w:sz w:val="24"/>
          <w:szCs w:val="24"/>
          <w:shd w:val="clear" w:color="auto" w:fill="FFFFFF"/>
        </w:rPr>
        <w:t>6</w:t>
      </w:r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>, a najmniej – 9</w:t>
      </w:r>
      <w:r w:rsidR="003159F0">
        <w:rPr>
          <w:rFonts w:cstheme="minorHAnsi"/>
          <w:color w:val="000000"/>
          <w:sz w:val="24"/>
          <w:szCs w:val="24"/>
          <w:shd w:val="clear" w:color="auto" w:fill="FFFFFF"/>
        </w:rPr>
        <w:t xml:space="preserve"> wniosków – </w:t>
      </w:r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ze świętokrzyskiego. W województwie lubelskim dofinansowanie otrzyma 27 przedsiębiorców, w warmińsko-mazurskim – 21, a w podlaskim – 20. </w:t>
      </w:r>
    </w:p>
    <w:p w:rsidR="00CF4DA0" w:rsidRPr="00B617DF" w:rsidRDefault="00CF4DA0" w:rsidP="00B617DF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617DF" w:rsidRPr="001B4920" w:rsidRDefault="00B617DF" w:rsidP="001B4920">
      <w:pPr>
        <w:pStyle w:val="Nagwek2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1B4920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Jakie </w:t>
      </w:r>
      <w:r w:rsidR="000B3875">
        <w:rPr>
          <w:b/>
          <w:bCs/>
          <w:color w:val="000000" w:themeColor="text1"/>
          <w:sz w:val="28"/>
          <w:szCs w:val="28"/>
          <w:shd w:val="clear" w:color="auto" w:fill="FFFFFF"/>
        </w:rPr>
        <w:t>produkty i usługi</w:t>
      </w:r>
      <w:r w:rsidR="000B3875" w:rsidRPr="001B492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4920">
        <w:rPr>
          <w:b/>
          <w:bCs/>
          <w:color w:val="000000" w:themeColor="text1"/>
          <w:sz w:val="28"/>
          <w:szCs w:val="28"/>
          <w:shd w:val="clear" w:color="auto" w:fill="FFFFFF"/>
        </w:rPr>
        <w:t>wejdą na rynki zagraniczne?</w:t>
      </w:r>
    </w:p>
    <w:p w:rsidR="00B617DF" w:rsidRPr="00B617DF" w:rsidRDefault="000B3875" w:rsidP="00B617DF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Przekrój </w:t>
      </w:r>
      <w:r w:rsidR="007A1A2D">
        <w:rPr>
          <w:rFonts w:cstheme="minorHAnsi"/>
          <w:color w:val="000000"/>
          <w:sz w:val="24"/>
          <w:szCs w:val="24"/>
          <w:shd w:val="clear" w:color="auto" w:fill="FFFFFF"/>
        </w:rPr>
        <w:t xml:space="preserve">branżowy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dofinasowanych projektów jest szeroki. Pośród rekomendowanych </w:t>
      </w:r>
      <w:r w:rsidR="003159F0">
        <w:rPr>
          <w:rFonts w:cstheme="minorHAnsi"/>
          <w:color w:val="000000"/>
          <w:sz w:val="24"/>
          <w:szCs w:val="24"/>
          <w:shd w:val="clear" w:color="auto" w:fill="FFFFFF"/>
        </w:rPr>
        <w:t xml:space="preserve">z nich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są takie</w:t>
      </w:r>
      <w:r w:rsidR="003159F0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które zakładają wprowadzeni</w:t>
      </w:r>
      <w:r w:rsidR="003159F0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na rynki zagraniczne programów do nauki on-line, szkoleń lotniczych, suplementów diety i surowców kosmetycznych na bazie olejów roślinnych, ale także drewnianych domów prefabrykowanych czy instalacji fotowoltaicznych z </w:t>
      </w:r>
      <w:r w:rsidRPr="000B3875">
        <w:rPr>
          <w:rFonts w:cstheme="minorHAnsi"/>
          <w:color w:val="000000"/>
          <w:sz w:val="24"/>
          <w:szCs w:val="24"/>
          <w:shd w:val="clear" w:color="auto" w:fill="FFFFFF"/>
        </w:rPr>
        <w:t xml:space="preserve">dwuosiowym </w:t>
      </w:r>
      <w:proofErr w:type="spellStart"/>
      <w:r w:rsidRPr="000B3875">
        <w:rPr>
          <w:rFonts w:cstheme="minorHAnsi"/>
          <w:color w:val="000000"/>
          <w:sz w:val="24"/>
          <w:szCs w:val="24"/>
          <w:shd w:val="clear" w:color="auto" w:fill="FFFFFF"/>
        </w:rPr>
        <w:t>trackerem</w:t>
      </w:r>
      <w:proofErr w:type="spellEnd"/>
      <w:r w:rsidRPr="000B3875">
        <w:rPr>
          <w:rFonts w:cstheme="minorHAnsi"/>
          <w:color w:val="000000"/>
          <w:sz w:val="24"/>
          <w:szCs w:val="24"/>
          <w:shd w:val="clear" w:color="auto" w:fill="FFFFFF"/>
        </w:rPr>
        <w:t xml:space="preserve"> solarnym wykorzystującym kalendarz astronomiczny</w:t>
      </w:r>
      <w:r w:rsidR="007A1A2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617DF" w:rsidRPr="00B617DF">
        <w:rPr>
          <w:rFonts w:cstheme="minorHAnsi"/>
          <w:color w:val="000000"/>
          <w:sz w:val="24"/>
          <w:szCs w:val="24"/>
          <w:shd w:val="clear" w:color="auto" w:fill="FFFFFF"/>
        </w:rPr>
        <w:t>W gronie beneficjentów znajdują się m.in. firma Portofino, czyli lub</w:t>
      </w:r>
      <w:r w:rsidR="003159F0">
        <w:rPr>
          <w:rFonts w:cstheme="minorHAnsi"/>
          <w:color w:val="000000"/>
          <w:sz w:val="24"/>
          <w:szCs w:val="24"/>
          <w:shd w:val="clear" w:color="auto" w:fill="FFFFFF"/>
        </w:rPr>
        <w:t>elski</w:t>
      </w:r>
      <w:r w:rsidR="00B617DF"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 producent lodów rzemieślniczych. Składniki ich produktów, oprócz tego, że nie zawierają chemii i konserwantów, pozyskiwane są wyłącznie od regionalnych dostawców. Przedsiębiorstwo prężnie rozwija</w:t>
      </w:r>
      <w:r w:rsidR="003159F0">
        <w:rPr>
          <w:rFonts w:cstheme="minorHAnsi"/>
          <w:color w:val="000000"/>
          <w:sz w:val="24"/>
          <w:szCs w:val="24"/>
          <w:shd w:val="clear" w:color="auto" w:fill="FFFFFF"/>
        </w:rPr>
        <w:t xml:space="preserve"> się</w:t>
      </w:r>
      <w:r w:rsidR="00B617DF"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 i planuje do 2024 r. poszerzyć sprzedaż o rynek niemiecki i szwajcarski. Aby osiągnąć ten cel, firma zamierza dopasować </w:t>
      </w:r>
      <w:proofErr w:type="spellStart"/>
      <w:r w:rsidR="00B617DF" w:rsidRPr="00B617DF">
        <w:rPr>
          <w:rFonts w:cstheme="minorHAnsi"/>
          <w:color w:val="000000"/>
          <w:sz w:val="24"/>
          <w:szCs w:val="24"/>
          <w:shd w:val="clear" w:color="auto" w:fill="FFFFFF"/>
        </w:rPr>
        <w:t>branding</w:t>
      </w:r>
      <w:proofErr w:type="spellEnd"/>
      <w:r w:rsidR="00B617DF"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 produktów oraz działania marketingowe do odbiorców z poszczególnych krajów. Portofino chce również zainwestować</w:t>
      </w:r>
      <w:r w:rsidR="00A81CB5">
        <w:rPr>
          <w:rFonts w:cstheme="minorHAnsi"/>
          <w:color w:val="000000"/>
          <w:sz w:val="24"/>
          <w:szCs w:val="24"/>
          <w:shd w:val="clear" w:color="auto" w:fill="FFFFFF"/>
        </w:rPr>
        <w:t xml:space="preserve"> w</w:t>
      </w:r>
      <w:r w:rsidR="00B617DF"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 kompetencje miękkie swoich pracowników, poszerzyć listę partnerów biznesowych oraz zatrudnić specjalistę do koordynowania współprac zagranicznych. Firma otrzyma 473 tys. zł dofinansowania.</w:t>
      </w:r>
    </w:p>
    <w:p w:rsidR="00B617DF" w:rsidRPr="00B617DF" w:rsidRDefault="00B617DF" w:rsidP="00B617DF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>GlobeOMS</w:t>
      </w:r>
      <w:proofErr w:type="spellEnd"/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 to system informatyczny do nadzoru i zarządzania pracą instalacji przesyłowych. Przy jego pomocy można w łatwy sposób zbierać, przechowywać, analizować i udostępniać w czasie rzeczywistym m.in. odczyty liczników wody i ciepła. </w:t>
      </w:r>
      <w:r w:rsidR="004C62C9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="004C62C9" w:rsidRPr="00B617DF">
        <w:rPr>
          <w:rFonts w:cstheme="minorHAnsi"/>
          <w:color w:val="000000"/>
          <w:sz w:val="24"/>
          <w:szCs w:val="24"/>
          <w:shd w:val="clear" w:color="auto" w:fill="FFFFFF"/>
        </w:rPr>
        <w:t>roducent systemu</w:t>
      </w:r>
      <w:r w:rsidR="004C62C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159F0" w:rsidRPr="00B617DF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="004C62C9">
        <w:rPr>
          <w:rFonts w:cstheme="minorHAnsi"/>
          <w:color w:val="000000"/>
          <w:sz w:val="24"/>
          <w:szCs w:val="24"/>
          <w:shd w:val="clear" w:color="auto" w:fill="FFFFFF"/>
        </w:rPr>
        <w:t xml:space="preserve"> firma</w:t>
      </w:r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>Netland</w:t>
      </w:r>
      <w:proofErr w:type="spellEnd"/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będzie oferował swój produkt na rynku niemieckim i włoskim. Przedsiębiorca tym samym planuje </w:t>
      </w:r>
      <w:r w:rsidR="004C62C9" w:rsidRPr="00B617DF">
        <w:rPr>
          <w:rFonts w:cstheme="minorHAnsi"/>
          <w:color w:val="000000"/>
          <w:sz w:val="24"/>
          <w:szCs w:val="24"/>
          <w:shd w:val="clear" w:color="auto" w:fill="FFFFFF"/>
        </w:rPr>
        <w:t>wzmocnić markę oraz podnieść konkurencyjność firmy</w:t>
      </w:r>
      <w:r w:rsidR="004C62C9">
        <w:rPr>
          <w:rFonts w:cstheme="minorHAnsi"/>
          <w:color w:val="000000"/>
          <w:sz w:val="24"/>
          <w:szCs w:val="24"/>
          <w:shd w:val="clear" w:color="auto" w:fill="FFFFFF"/>
        </w:rPr>
        <w:t>, a także</w:t>
      </w:r>
      <w:r w:rsidR="004C62C9"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nawiązać </w:t>
      </w:r>
      <w:r w:rsidR="004C62C9">
        <w:rPr>
          <w:rFonts w:cstheme="minorHAnsi"/>
          <w:color w:val="000000"/>
          <w:sz w:val="24"/>
          <w:szCs w:val="24"/>
          <w:shd w:val="clear" w:color="auto" w:fill="FFFFFF"/>
        </w:rPr>
        <w:t>kontakty</w:t>
      </w:r>
      <w:r w:rsidR="004C62C9"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>międzynarodowe,</w:t>
      </w:r>
      <w:r w:rsidR="00C46F5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C62C9">
        <w:rPr>
          <w:rFonts w:cstheme="minorHAnsi"/>
          <w:color w:val="000000"/>
          <w:sz w:val="24"/>
          <w:szCs w:val="24"/>
          <w:shd w:val="clear" w:color="auto" w:fill="FFFFFF"/>
        </w:rPr>
        <w:t>które pozwolą jej na dalszą ekspa</w:t>
      </w:r>
      <w:r w:rsidR="00555089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="004C62C9">
        <w:rPr>
          <w:rFonts w:cstheme="minorHAnsi"/>
          <w:color w:val="000000"/>
          <w:sz w:val="24"/>
          <w:szCs w:val="24"/>
          <w:shd w:val="clear" w:color="auto" w:fill="FFFFFF"/>
        </w:rPr>
        <w:t xml:space="preserve">sję. </w:t>
      </w:r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Na te kroki </w:t>
      </w:r>
      <w:proofErr w:type="spellStart"/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>Netland</w:t>
      </w:r>
      <w:proofErr w:type="spellEnd"/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 otrzyma 213 tys</w:t>
      </w:r>
      <w:r w:rsidR="00C46F57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 zł</w:t>
      </w:r>
      <w:r w:rsidR="003B31C9">
        <w:rPr>
          <w:rFonts w:cstheme="minorHAnsi"/>
          <w:color w:val="000000"/>
          <w:sz w:val="24"/>
          <w:szCs w:val="24"/>
          <w:shd w:val="clear" w:color="auto" w:fill="FFFFFF"/>
        </w:rPr>
        <w:t xml:space="preserve"> dofinansowania</w:t>
      </w:r>
      <w:r w:rsidRPr="00B617DF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B617DF" w:rsidRPr="00B617DF" w:rsidRDefault="00182A3E" w:rsidP="00B617DF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 kolei </w:t>
      </w:r>
      <w:r w:rsidR="00B617DF"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Green Miles jest producentem chwytaków adaptacyjnych, które umożliwiają precyzyjne dostosowanie się do pobieranego produktu, niezależnie od jego wymiaru i struktury. Firma planuje pozyskać nowe rynki zagraniczne w postaci Korei Południowej i Włoch. Przedsiębiorstwo, oprócz wykupienia usług marketingowych w tych krajach, planuje m.in. udział w międzynarodowych targach branżowych w Korei Południowej oraz misjach gospodarczych. Dzięki konkursowi, wydatki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B617DF"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 wysokości 198 tys. zł zostaną pokryte przez </w:t>
      </w:r>
      <w:r w:rsidR="003159F0">
        <w:rPr>
          <w:rFonts w:cstheme="minorHAnsi"/>
          <w:color w:val="000000"/>
          <w:sz w:val="24"/>
          <w:szCs w:val="24"/>
          <w:shd w:val="clear" w:color="auto" w:fill="FFFFFF"/>
        </w:rPr>
        <w:t>F</w:t>
      </w:r>
      <w:r w:rsidR="00B617DF" w:rsidRPr="00B617DF">
        <w:rPr>
          <w:rFonts w:cstheme="minorHAnsi"/>
          <w:color w:val="000000"/>
          <w:sz w:val="24"/>
          <w:szCs w:val="24"/>
          <w:shd w:val="clear" w:color="auto" w:fill="FFFFFF"/>
        </w:rPr>
        <w:t xml:space="preserve">undusze </w:t>
      </w:r>
      <w:r w:rsidR="003159F0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B617DF" w:rsidRPr="00B617DF">
        <w:rPr>
          <w:rFonts w:cstheme="minorHAnsi"/>
          <w:color w:val="000000"/>
          <w:sz w:val="24"/>
          <w:szCs w:val="24"/>
          <w:shd w:val="clear" w:color="auto" w:fill="FFFFFF"/>
        </w:rPr>
        <w:t>uropejskie.</w:t>
      </w:r>
    </w:p>
    <w:p w:rsidR="00F10756" w:rsidRDefault="00F10756" w:rsidP="00F10756">
      <w:pPr>
        <w:spacing w:before="240" w:after="120" w:line="276" w:lineRule="auto"/>
        <w:rPr>
          <w:rFonts w:eastAsiaTheme="minorHAnsi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–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Chcemy, aby firmy, których produkty mają potencjał do internacjonalizacji, otrzymywały wsparcie doradcze i finansowe, dzięki któremu odważą się rozwijać swój biznes na nowych rynkach. Od 2016 roku z Działania 1.2 Programu Polska Wschodnia przyznaliśmy 212 mln zł dofinasowania dla 575 projektów na rozwój działań eksportowych w firmach. Jeszcze w 2022 r. planujemy ogłoszenie nowej edycji konkursu Internacjonalizacja MŚP, w której kolejni przedsiębiorcy będą mogli starać się o środki na rozwój pomysłów – Mikołaj Różycki, zastępca prezesa PARP.</w:t>
      </w:r>
    </w:p>
    <w:p w:rsidR="00F10756" w:rsidRDefault="00F10756" w:rsidP="00B617DF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12" w:history="1">
        <w:r w:rsidRPr="00F10756">
          <w:rPr>
            <w:rStyle w:val="Hipercze"/>
            <w:rFonts w:cstheme="minorHAnsi"/>
            <w:sz w:val="24"/>
            <w:szCs w:val="24"/>
            <w:shd w:val="clear" w:color="auto" w:fill="FFFFFF"/>
          </w:rPr>
          <w:t>Lista rekomendowanych projektów.</w:t>
        </w:r>
      </w:hyperlink>
    </w:p>
    <w:p w:rsidR="00A87A07" w:rsidRPr="0095591D" w:rsidRDefault="001B4920" w:rsidP="00B617DF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 wp14:anchorId="03290ABF" wp14:editId="588E00C6">
            <wp:extent cx="6120130" cy="664210"/>
            <wp:effectExtent l="0" t="0" r="1270" b="0"/>
            <wp:docPr id="2" name="Obraz 2" descr="Seria logotypów: fundusze Europejskie Polska Wschodnia, Rzeczpospolita Polska, Polska Agencja Rozwoju Przedsiębiorczości Grupa PFR, Unia Europejska Europejski Fundusz Rozwoju Regi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eria logotypów: fundusze Europejskie Polska Wschodnia, Rzeczpospolita Polska, Polska Agencja Rozwoju Przedsiębiorczości Grupa PFR, Unia Europejska Europejski Fundusz Rozwoju Reginalnego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A07" w:rsidRPr="0095591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AE3" w:rsidRDefault="00C31AE3">
      <w:pPr>
        <w:spacing w:after="0" w:line="240" w:lineRule="auto"/>
      </w:pPr>
      <w:r>
        <w:separator/>
      </w:r>
    </w:p>
  </w:endnote>
  <w:endnote w:type="continuationSeparator" w:id="0">
    <w:p w:rsidR="00C31AE3" w:rsidRDefault="00C3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AE3" w:rsidRDefault="00C31AE3">
      <w:pPr>
        <w:spacing w:after="0" w:line="240" w:lineRule="auto"/>
      </w:pPr>
      <w:r>
        <w:separator/>
      </w:r>
    </w:p>
  </w:footnote>
  <w:footnote w:type="continuationSeparator" w:id="0">
    <w:p w:rsidR="00C31AE3" w:rsidRDefault="00C3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068CD3E0" wp14:editId="63A8FBF5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64D6E00F" wp14:editId="225E9B88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22818274" wp14:editId="5D767202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10F87"/>
    <w:rsid w:val="000372AB"/>
    <w:rsid w:val="00065C21"/>
    <w:rsid w:val="00076B14"/>
    <w:rsid w:val="00081B90"/>
    <w:rsid w:val="00081C97"/>
    <w:rsid w:val="00086540"/>
    <w:rsid w:val="000944D0"/>
    <w:rsid w:val="00096144"/>
    <w:rsid w:val="000B3875"/>
    <w:rsid w:val="000C172A"/>
    <w:rsid w:val="000D0EEA"/>
    <w:rsid w:val="000F0A1C"/>
    <w:rsid w:val="00101CB5"/>
    <w:rsid w:val="0010620A"/>
    <w:rsid w:val="001069F3"/>
    <w:rsid w:val="001200D3"/>
    <w:rsid w:val="00120A1B"/>
    <w:rsid w:val="0012487A"/>
    <w:rsid w:val="0014179D"/>
    <w:rsid w:val="00155BAB"/>
    <w:rsid w:val="001616A1"/>
    <w:rsid w:val="0016526B"/>
    <w:rsid w:val="00182A3E"/>
    <w:rsid w:val="001B4920"/>
    <w:rsid w:val="001C3206"/>
    <w:rsid w:val="001F074F"/>
    <w:rsid w:val="001F5834"/>
    <w:rsid w:val="002105A9"/>
    <w:rsid w:val="002212A1"/>
    <w:rsid w:val="0023061E"/>
    <w:rsid w:val="002325E3"/>
    <w:rsid w:val="002331C4"/>
    <w:rsid w:val="00233A07"/>
    <w:rsid w:val="00255EA1"/>
    <w:rsid w:val="00255F13"/>
    <w:rsid w:val="002617D1"/>
    <w:rsid w:val="00291927"/>
    <w:rsid w:val="00291E8B"/>
    <w:rsid w:val="002940CE"/>
    <w:rsid w:val="0029503E"/>
    <w:rsid w:val="002A31B9"/>
    <w:rsid w:val="002C50BD"/>
    <w:rsid w:val="002F3698"/>
    <w:rsid w:val="002F4F86"/>
    <w:rsid w:val="002F5BD2"/>
    <w:rsid w:val="0030122E"/>
    <w:rsid w:val="003159F0"/>
    <w:rsid w:val="0032710E"/>
    <w:rsid w:val="003301C2"/>
    <w:rsid w:val="00336F70"/>
    <w:rsid w:val="00343AAD"/>
    <w:rsid w:val="00384B85"/>
    <w:rsid w:val="00385BED"/>
    <w:rsid w:val="003970E6"/>
    <w:rsid w:val="003A40C4"/>
    <w:rsid w:val="003A43D7"/>
    <w:rsid w:val="003A65B1"/>
    <w:rsid w:val="003B24B1"/>
    <w:rsid w:val="003B31C9"/>
    <w:rsid w:val="003D0E6B"/>
    <w:rsid w:val="003F221E"/>
    <w:rsid w:val="0041289B"/>
    <w:rsid w:val="00414CDC"/>
    <w:rsid w:val="00421D8E"/>
    <w:rsid w:val="00423A87"/>
    <w:rsid w:val="0044469C"/>
    <w:rsid w:val="00484CE7"/>
    <w:rsid w:val="004850BD"/>
    <w:rsid w:val="004C62C9"/>
    <w:rsid w:val="004F4A11"/>
    <w:rsid w:val="00505D1C"/>
    <w:rsid w:val="00523F9C"/>
    <w:rsid w:val="00544A66"/>
    <w:rsid w:val="00555089"/>
    <w:rsid w:val="00565BE4"/>
    <w:rsid w:val="00566E50"/>
    <w:rsid w:val="00571B2A"/>
    <w:rsid w:val="005A66ED"/>
    <w:rsid w:val="005D0440"/>
    <w:rsid w:val="005D07D8"/>
    <w:rsid w:val="005D56C2"/>
    <w:rsid w:val="005D79ED"/>
    <w:rsid w:val="005F1E4D"/>
    <w:rsid w:val="00601D56"/>
    <w:rsid w:val="0060342B"/>
    <w:rsid w:val="00627AE2"/>
    <w:rsid w:val="00631E77"/>
    <w:rsid w:val="00633622"/>
    <w:rsid w:val="00633855"/>
    <w:rsid w:val="00656917"/>
    <w:rsid w:val="006764EB"/>
    <w:rsid w:val="006806BA"/>
    <w:rsid w:val="006B1C8F"/>
    <w:rsid w:val="006C10D2"/>
    <w:rsid w:val="006C5EE8"/>
    <w:rsid w:val="006D7547"/>
    <w:rsid w:val="006F5DD3"/>
    <w:rsid w:val="00706061"/>
    <w:rsid w:val="00736FD9"/>
    <w:rsid w:val="00763430"/>
    <w:rsid w:val="0078172C"/>
    <w:rsid w:val="00793D05"/>
    <w:rsid w:val="007A1A2D"/>
    <w:rsid w:val="007A4FC3"/>
    <w:rsid w:val="007D7EB1"/>
    <w:rsid w:val="007E435E"/>
    <w:rsid w:val="00802DA4"/>
    <w:rsid w:val="00805553"/>
    <w:rsid w:val="008238DF"/>
    <w:rsid w:val="00870DF3"/>
    <w:rsid w:val="008A3370"/>
    <w:rsid w:val="008A4AF3"/>
    <w:rsid w:val="008B7C27"/>
    <w:rsid w:val="008C289F"/>
    <w:rsid w:val="008C3396"/>
    <w:rsid w:val="008C5978"/>
    <w:rsid w:val="008D0D4B"/>
    <w:rsid w:val="008F174A"/>
    <w:rsid w:val="008F6A46"/>
    <w:rsid w:val="0091262D"/>
    <w:rsid w:val="00915325"/>
    <w:rsid w:val="00924F5B"/>
    <w:rsid w:val="00925945"/>
    <w:rsid w:val="0095591D"/>
    <w:rsid w:val="009620CF"/>
    <w:rsid w:val="00984E32"/>
    <w:rsid w:val="00990716"/>
    <w:rsid w:val="009968B5"/>
    <w:rsid w:val="009A233D"/>
    <w:rsid w:val="009B4776"/>
    <w:rsid w:val="009C16E2"/>
    <w:rsid w:val="009F1027"/>
    <w:rsid w:val="00A03989"/>
    <w:rsid w:val="00A235C7"/>
    <w:rsid w:val="00A56A2D"/>
    <w:rsid w:val="00A62B86"/>
    <w:rsid w:val="00A71202"/>
    <w:rsid w:val="00A72962"/>
    <w:rsid w:val="00A80513"/>
    <w:rsid w:val="00A81CB5"/>
    <w:rsid w:val="00A87A07"/>
    <w:rsid w:val="00AB1BAF"/>
    <w:rsid w:val="00AC65CF"/>
    <w:rsid w:val="00AC6941"/>
    <w:rsid w:val="00AD0158"/>
    <w:rsid w:val="00AF48CA"/>
    <w:rsid w:val="00B04E59"/>
    <w:rsid w:val="00B50B4D"/>
    <w:rsid w:val="00B617DF"/>
    <w:rsid w:val="00B66DD4"/>
    <w:rsid w:val="00B717D1"/>
    <w:rsid w:val="00B75242"/>
    <w:rsid w:val="00B77154"/>
    <w:rsid w:val="00B81044"/>
    <w:rsid w:val="00BD2580"/>
    <w:rsid w:val="00C038F8"/>
    <w:rsid w:val="00C05588"/>
    <w:rsid w:val="00C2735E"/>
    <w:rsid w:val="00C31AE3"/>
    <w:rsid w:val="00C46F57"/>
    <w:rsid w:val="00C47474"/>
    <w:rsid w:val="00C5226B"/>
    <w:rsid w:val="00C614DF"/>
    <w:rsid w:val="00C84572"/>
    <w:rsid w:val="00C85077"/>
    <w:rsid w:val="00C92DFF"/>
    <w:rsid w:val="00C97ECF"/>
    <w:rsid w:val="00CA0074"/>
    <w:rsid w:val="00CA0AB8"/>
    <w:rsid w:val="00CC25D2"/>
    <w:rsid w:val="00CF4DA0"/>
    <w:rsid w:val="00D0763E"/>
    <w:rsid w:val="00D12941"/>
    <w:rsid w:val="00D31FD0"/>
    <w:rsid w:val="00D3565B"/>
    <w:rsid w:val="00D45B46"/>
    <w:rsid w:val="00D60851"/>
    <w:rsid w:val="00D612C4"/>
    <w:rsid w:val="00D642AF"/>
    <w:rsid w:val="00D66DCC"/>
    <w:rsid w:val="00D80723"/>
    <w:rsid w:val="00D96232"/>
    <w:rsid w:val="00DA1BDD"/>
    <w:rsid w:val="00DA7D79"/>
    <w:rsid w:val="00DC1DBF"/>
    <w:rsid w:val="00DD5041"/>
    <w:rsid w:val="00DD6C1B"/>
    <w:rsid w:val="00DF5FF7"/>
    <w:rsid w:val="00E07B16"/>
    <w:rsid w:val="00E12036"/>
    <w:rsid w:val="00E1790B"/>
    <w:rsid w:val="00E25978"/>
    <w:rsid w:val="00E33B09"/>
    <w:rsid w:val="00E50DA2"/>
    <w:rsid w:val="00E6746D"/>
    <w:rsid w:val="00EA41BD"/>
    <w:rsid w:val="00EC3FFB"/>
    <w:rsid w:val="00EC5AF8"/>
    <w:rsid w:val="00F10756"/>
    <w:rsid w:val="00F21983"/>
    <w:rsid w:val="00F37FE3"/>
    <w:rsid w:val="00F55AB9"/>
    <w:rsid w:val="00F76A54"/>
    <w:rsid w:val="00F80351"/>
    <w:rsid w:val="00F90157"/>
    <w:rsid w:val="00F96772"/>
    <w:rsid w:val="00FA0664"/>
    <w:rsid w:val="00FA55BE"/>
    <w:rsid w:val="00FA69F0"/>
    <w:rsid w:val="00FB383F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939D5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9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72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8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89B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arp.gov.pl/storage/grants/documents/26/Lista_rekomendowanych_projektow_POPW.1.2_82_20212021_2203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Więcej polskich produktów na rynku międzynarodowym. PARP o internacjonalizacji MŚP</vt:lpstr>
    </vt:vector>
  </TitlesOfParts>
  <Manager/>
  <Company/>
  <LinksUpToDate>false</LinksUpToDate>
  <CharactersWithSpaces>4863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Więcej polskich produktów na rynku międzynarodowym. PARP o internacjonalizacji MŚP</dc:title>
  <dc:subject>Więcej polskich produktów na rynku międzynarodowym. PARP o internacjonalizacji MŚP</dc:subject>
  <dc:creator>Magdalena Mikulska</dc:creator>
  <cp:keywords/>
  <dc:description/>
  <cp:lastModifiedBy>Nowicka Luiza</cp:lastModifiedBy>
  <cp:revision>2</cp:revision>
  <cp:lastPrinted>2021-09-21T10:31:00Z</cp:lastPrinted>
  <dcterms:created xsi:type="dcterms:W3CDTF">2022-03-02T14:32:00Z</dcterms:created>
  <dcterms:modified xsi:type="dcterms:W3CDTF">2022-03-02T14:32:00Z</dcterms:modified>
  <cp:category/>
</cp:coreProperties>
</file>