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4F06" w14:textId="77777777" w:rsidR="00C233C4" w:rsidRDefault="00C233C4" w:rsidP="00C233C4">
      <w:pPr>
        <w:pStyle w:val="Ttulo"/>
        <w:rPr>
          <w:color w:val="FF0000"/>
          <w:sz w:val="22"/>
          <w:szCs w:val="22"/>
        </w:rPr>
      </w:pPr>
    </w:p>
    <w:p w14:paraId="2CF76B74" w14:textId="77777777" w:rsidR="00C233C4" w:rsidRDefault="00C233C4" w:rsidP="00C233C4">
      <w:pPr>
        <w:jc w:val="center"/>
        <w:rPr>
          <w:sz w:val="44"/>
          <w:szCs w:val="44"/>
        </w:rPr>
      </w:pPr>
    </w:p>
    <w:p w14:paraId="3DB3920E" w14:textId="4092E8BB" w:rsidR="00C233C4" w:rsidRPr="00626FEB" w:rsidRDefault="002907D1" w:rsidP="002907D1">
      <w:pPr>
        <w:jc w:val="center"/>
        <w:rPr>
          <w:rFonts w:ascii="Arial" w:eastAsia="Roboto" w:hAnsi="Arial" w:cs="Arial"/>
          <w:sz w:val="40"/>
          <w:szCs w:val="40"/>
          <w:lang w:val="en-GB"/>
        </w:rPr>
      </w:pPr>
      <w:r w:rsidRPr="00626FEB">
        <w:rPr>
          <w:rFonts w:ascii="Arial" w:eastAsia="Roboto" w:hAnsi="Arial" w:cs="Arial"/>
          <w:sz w:val="40"/>
          <w:szCs w:val="40"/>
          <w:lang w:val="en-GB"/>
        </w:rPr>
        <w:t xml:space="preserve">Round Hill Capital </w:t>
      </w:r>
      <w:proofErr w:type="spellStart"/>
      <w:r w:rsidRPr="00626FEB">
        <w:rPr>
          <w:rFonts w:ascii="Arial" w:eastAsia="Roboto" w:hAnsi="Arial" w:cs="Arial"/>
          <w:sz w:val="40"/>
          <w:szCs w:val="40"/>
          <w:lang w:val="en-GB"/>
        </w:rPr>
        <w:t>distinguida</w:t>
      </w:r>
      <w:proofErr w:type="spellEnd"/>
      <w:r w:rsidRPr="00626FEB">
        <w:rPr>
          <w:rFonts w:ascii="Arial" w:eastAsia="Roboto" w:hAnsi="Arial" w:cs="Arial"/>
          <w:sz w:val="40"/>
          <w:szCs w:val="40"/>
          <w:lang w:val="en-GB"/>
        </w:rPr>
        <w:t xml:space="preserve"> </w:t>
      </w:r>
      <w:proofErr w:type="spellStart"/>
      <w:r w:rsidRPr="00626FEB">
        <w:rPr>
          <w:rFonts w:ascii="Arial" w:eastAsia="Roboto" w:hAnsi="Arial" w:cs="Arial"/>
          <w:sz w:val="40"/>
          <w:szCs w:val="40"/>
          <w:lang w:val="en-GB"/>
        </w:rPr>
        <w:t>no</w:t>
      </w:r>
      <w:r w:rsidR="00680A54" w:rsidRPr="00626FEB">
        <w:rPr>
          <w:rFonts w:ascii="Arial" w:eastAsia="Roboto" w:hAnsi="Arial" w:cs="Arial"/>
          <w:sz w:val="40"/>
          <w:szCs w:val="40"/>
          <w:lang w:val="en-GB"/>
        </w:rPr>
        <w:t>s</w:t>
      </w:r>
      <w:proofErr w:type="spellEnd"/>
      <w:r w:rsidRPr="00626FEB">
        <w:rPr>
          <w:rFonts w:ascii="Arial" w:eastAsia="Roboto" w:hAnsi="Arial" w:cs="Arial"/>
          <w:sz w:val="40"/>
          <w:szCs w:val="40"/>
          <w:lang w:val="en-GB"/>
        </w:rPr>
        <w:t xml:space="preserve"> DIT Business Awards</w:t>
      </w:r>
    </w:p>
    <w:p w14:paraId="0CEDAABD" w14:textId="77777777" w:rsidR="002907D1" w:rsidRPr="00626FEB" w:rsidRDefault="002907D1" w:rsidP="002907D1">
      <w:pPr>
        <w:jc w:val="center"/>
        <w:rPr>
          <w:rFonts w:ascii="Arial" w:eastAsia="Roboto" w:hAnsi="Arial" w:cs="Arial"/>
          <w:color w:val="003300"/>
          <w:lang w:val="en-GB"/>
        </w:rPr>
      </w:pPr>
    </w:p>
    <w:p w14:paraId="0753D0C8" w14:textId="77777777" w:rsidR="00E540A0" w:rsidRDefault="002907D1" w:rsidP="00E540A0">
      <w:pPr>
        <w:numPr>
          <w:ilvl w:val="0"/>
          <w:numId w:val="1"/>
        </w:numPr>
        <w:jc w:val="both"/>
        <w:rPr>
          <w:rFonts w:ascii="Arial" w:eastAsia="Roboto" w:hAnsi="Arial" w:cs="Arial"/>
          <w:color w:val="003300"/>
          <w:lang w:val="pt-PT"/>
        </w:rPr>
      </w:pPr>
      <w:r w:rsidRPr="002907D1">
        <w:rPr>
          <w:rFonts w:ascii="Arial" w:eastAsia="Roboto" w:hAnsi="Arial" w:cs="Arial"/>
          <w:color w:val="003300"/>
          <w:lang w:val="pt-PT"/>
        </w:rPr>
        <w:t xml:space="preserve">A empresa recebeu o prémio "Business </w:t>
      </w:r>
      <w:proofErr w:type="spellStart"/>
      <w:r w:rsidRPr="002907D1">
        <w:rPr>
          <w:rFonts w:ascii="Arial" w:eastAsia="Roboto" w:hAnsi="Arial" w:cs="Arial"/>
          <w:color w:val="003300"/>
          <w:lang w:val="pt-PT"/>
        </w:rPr>
        <w:t>Development</w:t>
      </w:r>
      <w:proofErr w:type="spellEnd"/>
      <w:r w:rsidRPr="002907D1">
        <w:rPr>
          <w:rFonts w:ascii="Arial" w:eastAsia="Roboto" w:hAnsi="Arial" w:cs="Arial"/>
          <w:color w:val="003300"/>
          <w:lang w:val="pt-PT"/>
        </w:rPr>
        <w:t>" pelo trabalho desenvolvido no setor imobiliário em Portugal.</w:t>
      </w:r>
    </w:p>
    <w:p w14:paraId="4B38D62B" w14:textId="7C4F30A7" w:rsidR="002F563E" w:rsidRDefault="00E540A0" w:rsidP="00E540A0">
      <w:pPr>
        <w:numPr>
          <w:ilvl w:val="0"/>
          <w:numId w:val="1"/>
        </w:numPr>
        <w:jc w:val="both"/>
        <w:rPr>
          <w:rFonts w:ascii="Arial" w:eastAsia="Roboto" w:hAnsi="Arial" w:cs="Arial"/>
          <w:color w:val="003300"/>
          <w:lang w:val="pt-PT"/>
        </w:rPr>
      </w:pPr>
      <w:r>
        <w:rPr>
          <w:rFonts w:ascii="Arial" w:eastAsia="Roboto" w:hAnsi="Arial" w:cs="Arial"/>
          <w:color w:val="003300"/>
          <w:lang w:val="pt-PT"/>
        </w:rPr>
        <w:t xml:space="preserve">O </w:t>
      </w:r>
      <w:r w:rsidR="00680A54">
        <w:rPr>
          <w:rFonts w:ascii="Arial" w:eastAsia="Roboto" w:hAnsi="Arial" w:cs="Arial"/>
          <w:color w:val="003300"/>
          <w:lang w:val="pt-PT"/>
        </w:rPr>
        <w:t>e</w:t>
      </w:r>
      <w:r w:rsidR="00680A54" w:rsidRPr="00E540A0">
        <w:rPr>
          <w:rFonts w:ascii="Arial" w:eastAsia="Roboto" w:hAnsi="Arial" w:cs="Arial"/>
          <w:color w:val="003300"/>
          <w:lang w:val="pt-PT"/>
        </w:rPr>
        <w:t xml:space="preserve">vento </w:t>
      </w:r>
      <w:r w:rsidRPr="00E540A0">
        <w:rPr>
          <w:rFonts w:ascii="Arial" w:eastAsia="Roboto" w:hAnsi="Arial" w:cs="Arial"/>
          <w:color w:val="003300"/>
          <w:lang w:val="pt-PT"/>
        </w:rPr>
        <w:t xml:space="preserve">acontece anualmente com o objetivo de reconhecer o esforço comercial das empresas britânicas que </w:t>
      </w:r>
      <w:r w:rsidR="00680A54">
        <w:rPr>
          <w:rFonts w:ascii="Arial" w:eastAsia="Roboto" w:hAnsi="Arial" w:cs="Arial"/>
          <w:color w:val="003300"/>
          <w:lang w:val="pt-PT"/>
        </w:rPr>
        <w:t>ob</w:t>
      </w:r>
      <w:r w:rsidRPr="00E540A0">
        <w:rPr>
          <w:rFonts w:ascii="Arial" w:eastAsia="Roboto" w:hAnsi="Arial" w:cs="Arial"/>
          <w:color w:val="003300"/>
          <w:lang w:val="pt-PT"/>
        </w:rPr>
        <w:t>tiveram sucesso no mercado português.</w:t>
      </w:r>
    </w:p>
    <w:p w14:paraId="71834510" w14:textId="77777777" w:rsidR="00E540A0" w:rsidRPr="00E540A0" w:rsidRDefault="00E540A0" w:rsidP="00E540A0">
      <w:pPr>
        <w:ind w:left="720"/>
        <w:jc w:val="both"/>
        <w:rPr>
          <w:rFonts w:ascii="Arial" w:eastAsia="Roboto" w:hAnsi="Arial" w:cs="Arial"/>
          <w:color w:val="003300"/>
          <w:lang w:val="pt-PT"/>
        </w:rPr>
      </w:pPr>
    </w:p>
    <w:p w14:paraId="788FEFEF" w14:textId="1DA006EA" w:rsidR="00E848E1" w:rsidRPr="00E848E1" w:rsidRDefault="00C233C4" w:rsidP="00E848E1">
      <w:pPr>
        <w:spacing w:after="0" w:line="360" w:lineRule="auto"/>
        <w:jc w:val="both"/>
        <w:rPr>
          <w:rFonts w:ascii="Arial" w:eastAsia="Roboto" w:hAnsi="Arial" w:cs="Arial"/>
          <w:lang w:val="pt-PT"/>
        </w:rPr>
      </w:pPr>
      <w:r w:rsidRPr="005A2C42">
        <w:rPr>
          <w:rFonts w:ascii="Arial" w:eastAsia="Roboto" w:hAnsi="Arial" w:cs="Arial"/>
          <w:b/>
          <w:lang w:val="pt-PT"/>
        </w:rPr>
        <w:t xml:space="preserve">Portugal, </w:t>
      </w:r>
      <w:r w:rsidR="00E540A0">
        <w:rPr>
          <w:rFonts w:ascii="Arial" w:eastAsia="Roboto" w:hAnsi="Arial" w:cs="Arial"/>
          <w:b/>
          <w:lang w:val="pt-PT"/>
        </w:rPr>
        <w:t>11 de março de 2022</w:t>
      </w:r>
      <w:r w:rsidRPr="00514E91">
        <w:rPr>
          <w:rFonts w:ascii="Arial" w:eastAsia="Roboto" w:hAnsi="Arial" w:cs="Arial"/>
          <w:lang w:val="pt-PT"/>
        </w:rPr>
        <w:t xml:space="preserve"> – </w:t>
      </w:r>
      <w:r w:rsidR="00E848E1">
        <w:rPr>
          <w:rFonts w:ascii="Arial" w:eastAsia="Roboto" w:hAnsi="Arial" w:cs="Arial"/>
          <w:lang w:val="pt-PT"/>
        </w:rPr>
        <w:t xml:space="preserve">A </w:t>
      </w:r>
      <w:r w:rsidR="00E848E1" w:rsidRPr="00E848E1">
        <w:rPr>
          <w:rFonts w:ascii="Arial" w:eastAsia="Roboto" w:hAnsi="Arial" w:cs="Arial"/>
          <w:lang w:val="pt-PT"/>
        </w:rPr>
        <w:t xml:space="preserve">Round Hill Capital, empresa líder mundial especializada em investimento imobiliário, desenvolvimento e gestão de ativos, acaba de ser distinguida, pela segunda vez consecutiva, nos DIT Business </w:t>
      </w:r>
      <w:proofErr w:type="spellStart"/>
      <w:r w:rsidR="00E848E1" w:rsidRPr="00E848E1">
        <w:rPr>
          <w:rFonts w:ascii="Arial" w:eastAsia="Roboto" w:hAnsi="Arial" w:cs="Arial"/>
          <w:lang w:val="pt-PT"/>
        </w:rPr>
        <w:t>Awards</w:t>
      </w:r>
      <w:proofErr w:type="spellEnd"/>
      <w:r w:rsidR="00E848E1" w:rsidRPr="00E848E1">
        <w:rPr>
          <w:rFonts w:ascii="Arial" w:eastAsia="Roboto" w:hAnsi="Arial" w:cs="Arial"/>
          <w:lang w:val="pt-PT"/>
        </w:rPr>
        <w:t xml:space="preserve"> com o prémio "Business </w:t>
      </w:r>
      <w:proofErr w:type="spellStart"/>
      <w:r w:rsidR="00E848E1" w:rsidRPr="00E848E1">
        <w:rPr>
          <w:rFonts w:ascii="Arial" w:eastAsia="Roboto" w:hAnsi="Arial" w:cs="Arial"/>
          <w:lang w:val="pt-PT"/>
        </w:rPr>
        <w:t>Development</w:t>
      </w:r>
      <w:proofErr w:type="spellEnd"/>
      <w:r w:rsidR="00E848E1" w:rsidRPr="00E848E1">
        <w:rPr>
          <w:rFonts w:ascii="Arial" w:eastAsia="Roboto" w:hAnsi="Arial" w:cs="Arial"/>
          <w:lang w:val="pt-PT"/>
        </w:rPr>
        <w:t>"</w:t>
      </w:r>
      <w:r w:rsidR="00302419">
        <w:rPr>
          <w:rFonts w:ascii="Arial" w:eastAsia="Roboto" w:hAnsi="Arial" w:cs="Arial"/>
          <w:lang w:val="pt-PT"/>
        </w:rPr>
        <w:t>, distinção que surge</w:t>
      </w:r>
      <w:r w:rsidR="00E848E1">
        <w:rPr>
          <w:rFonts w:ascii="Arial" w:eastAsia="Roboto" w:hAnsi="Arial" w:cs="Arial"/>
          <w:lang w:val="pt-PT"/>
        </w:rPr>
        <w:t xml:space="preserve"> no seguimento</w:t>
      </w:r>
      <w:r w:rsidR="00E848E1" w:rsidRPr="00E848E1">
        <w:rPr>
          <w:rFonts w:ascii="Arial" w:eastAsia="Roboto" w:hAnsi="Arial" w:cs="Arial"/>
          <w:lang w:val="pt-PT"/>
        </w:rPr>
        <w:t xml:space="preserve"> </w:t>
      </w:r>
      <w:r w:rsidR="00E848E1">
        <w:rPr>
          <w:rFonts w:ascii="Arial" w:eastAsia="Roboto" w:hAnsi="Arial" w:cs="Arial"/>
          <w:lang w:val="pt-PT"/>
        </w:rPr>
        <w:t xml:space="preserve">do </w:t>
      </w:r>
      <w:r w:rsidR="00E848E1" w:rsidRPr="00E848E1">
        <w:rPr>
          <w:rFonts w:ascii="Arial" w:eastAsia="Roboto" w:hAnsi="Arial" w:cs="Arial"/>
          <w:lang w:val="pt-PT"/>
        </w:rPr>
        <w:t xml:space="preserve">sucesso do seu trabalho no mercado imobiliário português. Na última edição do evento, em 2019, </w:t>
      </w:r>
      <w:r w:rsidR="00E848E1">
        <w:rPr>
          <w:rFonts w:ascii="Arial" w:eastAsia="Roboto" w:hAnsi="Arial" w:cs="Arial"/>
          <w:lang w:val="pt-PT"/>
        </w:rPr>
        <w:t xml:space="preserve">a </w:t>
      </w:r>
      <w:r w:rsidR="00E848E1" w:rsidRPr="00E848E1">
        <w:rPr>
          <w:rFonts w:ascii="Arial" w:eastAsia="Roboto" w:hAnsi="Arial" w:cs="Arial"/>
          <w:lang w:val="pt-PT"/>
        </w:rPr>
        <w:t>Round Hill Capital recebeu o prémio "</w:t>
      </w:r>
      <w:proofErr w:type="spellStart"/>
      <w:r w:rsidR="00E848E1" w:rsidRPr="00E848E1">
        <w:rPr>
          <w:rFonts w:ascii="Arial" w:eastAsia="Roboto" w:hAnsi="Arial" w:cs="Arial"/>
          <w:lang w:val="pt-PT"/>
        </w:rPr>
        <w:t>Overseas</w:t>
      </w:r>
      <w:proofErr w:type="spellEnd"/>
      <w:r w:rsidR="00E848E1" w:rsidRPr="00E848E1">
        <w:rPr>
          <w:rFonts w:ascii="Arial" w:eastAsia="Roboto" w:hAnsi="Arial" w:cs="Arial"/>
          <w:lang w:val="pt-PT"/>
        </w:rPr>
        <w:t xml:space="preserve"> </w:t>
      </w:r>
      <w:proofErr w:type="spellStart"/>
      <w:r w:rsidR="00E848E1" w:rsidRPr="00E848E1">
        <w:rPr>
          <w:rFonts w:ascii="Arial" w:eastAsia="Roboto" w:hAnsi="Arial" w:cs="Arial"/>
          <w:lang w:val="pt-PT"/>
        </w:rPr>
        <w:t>Direct</w:t>
      </w:r>
      <w:proofErr w:type="spellEnd"/>
      <w:r w:rsidR="00E848E1" w:rsidRPr="00E848E1">
        <w:rPr>
          <w:rFonts w:ascii="Arial" w:eastAsia="Roboto" w:hAnsi="Arial" w:cs="Arial"/>
          <w:lang w:val="pt-PT"/>
        </w:rPr>
        <w:t xml:space="preserve"> </w:t>
      </w:r>
      <w:proofErr w:type="spellStart"/>
      <w:r w:rsidR="00E848E1" w:rsidRPr="00E848E1">
        <w:rPr>
          <w:rFonts w:ascii="Arial" w:eastAsia="Roboto" w:hAnsi="Arial" w:cs="Arial"/>
          <w:lang w:val="pt-PT"/>
        </w:rPr>
        <w:t>Investment</w:t>
      </w:r>
      <w:proofErr w:type="spellEnd"/>
      <w:r w:rsidR="00E848E1" w:rsidRPr="00E848E1">
        <w:rPr>
          <w:rFonts w:ascii="Arial" w:eastAsia="Roboto" w:hAnsi="Arial" w:cs="Arial"/>
          <w:lang w:val="pt-PT"/>
        </w:rPr>
        <w:t xml:space="preserve">", que se destina a premiar o investimento direto em Portugal. </w:t>
      </w:r>
    </w:p>
    <w:p w14:paraId="04210EF1" w14:textId="77777777" w:rsidR="00E848E1" w:rsidRDefault="00E848E1" w:rsidP="0034729D">
      <w:pPr>
        <w:spacing w:after="0" w:line="360" w:lineRule="auto"/>
        <w:jc w:val="both"/>
        <w:rPr>
          <w:rFonts w:ascii="Arial" w:eastAsia="Roboto" w:hAnsi="Arial" w:cs="Arial"/>
          <w:lang w:val="pt-PT"/>
        </w:rPr>
      </w:pPr>
    </w:p>
    <w:p w14:paraId="75A3608E" w14:textId="73989AB9" w:rsidR="00345230" w:rsidRPr="00345230" w:rsidRDefault="00345230" w:rsidP="00345230">
      <w:pPr>
        <w:spacing w:after="0" w:line="360" w:lineRule="auto"/>
        <w:jc w:val="both"/>
        <w:rPr>
          <w:rFonts w:ascii="Arial" w:eastAsia="Roboto" w:hAnsi="Arial" w:cs="Arial"/>
          <w:lang w:val="pt-PT"/>
        </w:rPr>
      </w:pPr>
      <w:r>
        <w:rPr>
          <w:rFonts w:ascii="Arial" w:eastAsia="Roboto" w:hAnsi="Arial" w:cs="Arial"/>
          <w:lang w:val="pt-PT"/>
        </w:rPr>
        <w:t>Ainda que não</w:t>
      </w:r>
      <w:r w:rsidRPr="00345230">
        <w:rPr>
          <w:rFonts w:ascii="Arial" w:eastAsia="Roboto" w:hAnsi="Arial" w:cs="Arial"/>
          <w:lang w:val="pt-PT"/>
        </w:rPr>
        <w:t xml:space="preserve"> tenha</w:t>
      </w:r>
      <w:r w:rsidR="00867BB3">
        <w:rPr>
          <w:rFonts w:ascii="Arial" w:eastAsia="Roboto" w:hAnsi="Arial" w:cs="Arial"/>
          <w:lang w:val="pt-PT"/>
        </w:rPr>
        <w:t>m</w:t>
      </w:r>
      <w:r w:rsidRPr="00345230">
        <w:rPr>
          <w:rFonts w:ascii="Arial" w:eastAsia="Roboto" w:hAnsi="Arial" w:cs="Arial"/>
          <w:lang w:val="pt-PT"/>
        </w:rPr>
        <w:t xml:space="preserve"> </w:t>
      </w:r>
      <w:r>
        <w:rPr>
          <w:rFonts w:ascii="Arial" w:eastAsia="Roboto" w:hAnsi="Arial" w:cs="Arial"/>
          <w:lang w:val="pt-PT"/>
        </w:rPr>
        <w:t>decorrido</w:t>
      </w:r>
      <w:r w:rsidRPr="00345230">
        <w:rPr>
          <w:rFonts w:ascii="Arial" w:eastAsia="Roboto" w:hAnsi="Arial" w:cs="Arial"/>
          <w:lang w:val="pt-PT"/>
        </w:rPr>
        <w:t xml:space="preserve"> em 2020 e 2021 devido à pandemia de Covid-19, os DIT Business </w:t>
      </w:r>
      <w:proofErr w:type="spellStart"/>
      <w:r w:rsidRPr="00345230">
        <w:rPr>
          <w:rFonts w:ascii="Arial" w:eastAsia="Roboto" w:hAnsi="Arial" w:cs="Arial"/>
          <w:lang w:val="pt-PT"/>
        </w:rPr>
        <w:t>Awards</w:t>
      </w:r>
      <w:proofErr w:type="spellEnd"/>
      <w:r w:rsidRPr="00345230">
        <w:rPr>
          <w:rFonts w:ascii="Arial" w:eastAsia="Roboto" w:hAnsi="Arial" w:cs="Arial"/>
          <w:lang w:val="pt-PT"/>
        </w:rPr>
        <w:t xml:space="preserve">, iniciativa promovida pelo Departamento de Comércio Internacional (DIT) do Reino Unido em Portugal, realizam-se anualmente desde 2008 com o objetivo de premiar e reconhecer o esforço empresarial das empresas portuguesas que escolheram o Reino Unido como destino de investimento, </w:t>
      </w:r>
      <w:r>
        <w:rPr>
          <w:rFonts w:ascii="Arial" w:eastAsia="Roboto" w:hAnsi="Arial" w:cs="Arial"/>
          <w:lang w:val="pt-PT"/>
        </w:rPr>
        <w:t>assim</w:t>
      </w:r>
      <w:r w:rsidRPr="00345230">
        <w:rPr>
          <w:rFonts w:ascii="Arial" w:eastAsia="Roboto" w:hAnsi="Arial" w:cs="Arial"/>
          <w:lang w:val="pt-PT"/>
        </w:rPr>
        <w:t xml:space="preserve"> como das empresas britânicas que tiveram sucesso no mercado português, algumas das quais são também investidores britânicos em Portugal. </w:t>
      </w:r>
    </w:p>
    <w:p w14:paraId="17BC22D9" w14:textId="77777777" w:rsidR="00345230" w:rsidRPr="00345230" w:rsidRDefault="00345230" w:rsidP="00345230">
      <w:pPr>
        <w:spacing w:after="0" w:line="360" w:lineRule="auto"/>
        <w:jc w:val="both"/>
        <w:rPr>
          <w:rFonts w:ascii="Arial" w:eastAsia="Roboto" w:hAnsi="Arial" w:cs="Arial"/>
          <w:lang w:val="pt-PT"/>
        </w:rPr>
      </w:pPr>
    </w:p>
    <w:p w14:paraId="58F77A00" w14:textId="050A6737" w:rsidR="00485116" w:rsidRDefault="00886721" w:rsidP="00C233C4">
      <w:pPr>
        <w:spacing w:after="0" w:line="360" w:lineRule="auto"/>
        <w:jc w:val="both"/>
        <w:rPr>
          <w:rFonts w:ascii="Arial" w:eastAsia="Roboto" w:hAnsi="Arial" w:cs="Arial"/>
          <w:lang w:val="pt-PT"/>
        </w:rPr>
      </w:pPr>
      <w:r>
        <w:rPr>
          <w:rFonts w:ascii="Arial" w:eastAsia="Roboto" w:hAnsi="Arial" w:cs="Arial"/>
          <w:lang w:val="pt-PT"/>
        </w:rPr>
        <w:t xml:space="preserve">O </w:t>
      </w:r>
      <w:r w:rsidR="00D02E37">
        <w:rPr>
          <w:rFonts w:ascii="Arial" w:eastAsia="Roboto" w:hAnsi="Arial" w:cs="Arial"/>
          <w:lang w:val="pt-PT"/>
        </w:rPr>
        <w:t xml:space="preserve">evento </w:t>
      </w:r>
      <w:r>
        <w:rPr>
          <w:rFonts w:ascii="Arial" w:eastAsia="Roboto" w:hAnsi="Arial" w:cs="Arial"/>
          <w:lang w:val="pt-PT"/>
        </w:rPr>
        <w:t>é,</w:t>
      </w:r>
      <w:r w:rsidRPr="00886721">
        <w:rPr>
          <w:rFonts w:ascii="Arial" w:eastAsia="Roboto" w:hAnsi="Arial" w:cs="Arial"/>
          <w:lang w:val="pt-PT"/>
        </w:rPr>
        <w:t xml:space="preserve"> assim</w:t>
      </w:r>
      <w:r>
        <w:rPr>
          <w:rFonts w:ascii="Arial" w:eastAsia="Roboto" w:hAnsi="Arial" w:cs="Arial"/>
          <w:lang w:val="pt-PT"/>
        </w:rPr>
        <w:t>,</w:t>
      </w:r>
      <w:r w:rsidRPr="00886721">
        <w:rPr>
          <w:rFonts w:ascii="Arial" w:eastAsia="Roboto" w:hAnsi="Arial" w:cs="Arial"/>
          <w:lang w:val="pt-PT"/>
        </w:rPr>
        <w:t xml:space="preserve"> uma oportunidade para a equipa DIT local, com sede em Lisboa, reunir alguns dos principais intervenientes e celebrar o sucesso</w:t>
      </w:r>
      <w:r>
        <w:rPr>
          <w:rFonts w:ascii="Arial" w:eastAsia="Roboto" w:hAnsi="Arial" w:cs="Arial"/>
          <w:lang w:val="pt-PT"/>
        </w:rPr>
        <w:t xml:space="preserve"> dos projetos neste setor</w:t>
      </w:r>
      <w:r w:rsidRPr="00886721">
        <w:rPr>
          <w:rFonts w:ascii="Arial" w:eastAsia="Roboto" w:hAnsi="Arial" w:cs="Arial"/>
          <w:lang w:val="pt-PT"/>
        </w:rPr>
        <w:t>, bem como olhar para as oportunidades que o futuro reserva.</w:t>
      </w:r>
    </w:p>
    <w:p w14:paraId="78216A57" w14:textId="77777777" w:rsidR="00886721" w:rsidRDefault="00886721" w:rsidP="00C233C4">
      <w:pPr>
        <w:spacing w:after="0" w:line="360" w:lineRule="auto"/>
        <w:jc w:val="both"/>
        <w:rPr>
          <w:rFonts w:ascii="Arial" w:eastAsia="Roboto" w:hAnsi="Arial" w:cs="Arial"/>
          <w:lang w:val="pt-PT"/>
        </w:rPr>
      </w:pPr>
    </w:p>
    <w:p w14:paraId="78CECB73" w14:textId="08B8D18F" w:rsidR="006A6065" w:rsidRPr="006A6065" w:rsidRDefault="006A6065" w:rsidP="006A6065">
      <w:pPr>
        <w:spacing w:after="0" w:line="360" w:lineRule="auto"/>
        <w:jc w:val="both"/>
        <w:rPr>
          <w:rFonts w:ascii="Arial" w:eastAsia="Roboto" w:hAnsi="Arial" w:cs="Arial"/>
          <w:lang w:val="pt-PT"/>
        </w:rPr>
      </w:pPr>
      <w:r w:rsidRPr="006A6065">
        <w:rPr>
          <w:rFonts w:ascii="Arial" w:eastAsia="Roboto" w:hAnsi="Arial" w:cs="Arial"/>
          <w:lang w:val="pt-PT"/>
        </w:rPr>
        <w:t>"</w:t>
      </w:r>
      <w:r w:rsidRPr="006A6065">
        <w:rPr>
          <w:rFonts w:ascii="Arial" w:eastAsia="Roboto" w:hAnsi="Arial" w:cs="Arial"/>
          <w:i/>
          <w:iCs/>
          <w:lang w:val="pt-PT"/>
        </w:rPr>
        <w:t xml:space="preserve">É muito gratificante receber mais uma vez o reconhecimento dos DIT Business </w:t>
      </w:r>
      <w:proofErr w:type="spellStart"/>
      <w:r w:rsidRPr="006A6065">
        <w:rPr>
          <w:rFonts w:ascii="Arial" w:eastAsia="Roboto" w:hAnsi="Arial" w:cs="Arial"/>
          <w:i/>
          <w:iCs/>
          <w:lang w:val="pt-PT"/>
        </w:rPr>
        <w:t>Awards</w:t>
      </w:r>
      <w:proofErr w:type="spellEnd"/>
      <w:r w:rsidRPr="006A6065">
        <w:rPr>
          <w:rFonts w:ascii="Arial" w:eastAsia="Roboto" w:hAnsi="Arial" w:cs="Arial"/>
          <w:i/>
          <w:iCs/>
          <w:lang w:val="pt-PT"/>
        </w:rPr>
        <w:t xml:space="preserve">, </w:t>
      </w:r>
      <w:r w:rsidR="005172B4">
        <w:rPr>
          <w:rFonts w:ascii="Arial" w:eastAsia="Roboto" w:hAnsi="Arial" w:cs="Arial"/>
          <w:i/>
          <w:iCs/>
          <w:lang w:val="pt-PT"/>
        </w:rPr>
        <w:t>que se traduz</w:t>
      </w:r>
      <w:r w:rsidRPr="006A6065">
        <w:rPr>
          <w:rFonts w:ascii="Arial" w:eastAsia="Roboto" w:hAnsi="Arial" w:cs="Arial"/>
          <w:i/>
          <w:iCs/>
          <w:lang w:val="pt-PT"/>
        </w:rPr>
        <w:t xml:space="preserve"> </w:t>
      </w:r>
      <w:r w:rsidR="005172B4">
        <w:rPr>
          <w:rFonts w:ascii="Arial" w:eastAsia="Roboto" w:hAnsi="Arial" w:cs="Arial"/>
          <w:i/>
          <w:iCs/>
          <w:lang w:val="pt-PT"/>
        </w:rPr>
        <w:t>n</w:t>
      </w:r>
      <w:r w:rsidRPr="006A6065">
        <w:rPr>
          <w:rFonts w:ascii="Arial" w:eastAsia="Roboto" w:hAnsi="Arial" w:cs="Arial"/>
          <w:i/>
          <w:iCs/>
          <w:lang w:val="pt-PT"/>
        </w:rPr>
        <w:t>uma importante apreciação da capacidade de internacionalização das empresas</w:t>
      </w:r>
      <w:r w:rsidRPr="006A6065">
        <w:rPr>
          <w:rFonts w:ascii="Arial" w:eastAsia="Roboto" w:hAnsi="Arial" w:cs="Arial"/>
          <w:lang w:val="pt-PT"/>
        </w:rPr>
        <w:t xml:space="preserve">", diz </w:t>
      </w:r>
      <w:r w:rsidRPr="006A6065">
        <w:rPr>
          <w:rFonts w:ascii="Arial" w:eastAsia="Roboto" w:hAnsi="Arial" w:cs="Arial"/>
          <w:b/>
          <w:bCs/>
          <w:lang w:val="pt-PT"/>
        </w:rPr>
        <w:t xml:space="preserve">João Pita, </w:t>
      </w:r>
      <w:proofErr w:type="spellStart"/>
      <w:r w:rsidR="00392431" w:rsidRPr="00392431">
        <w:rPr>
          <w:rFonts w:ascii="Arial" w:eastAsia="Roboto" w:hAnsi="Arial" w:cs="Arial"/>
          <w:b/>
          <w:bCs/>
          <w:lang w:val="pt-PT"/>
        </w:rPr>
        <w:t>Development</w:t>
      </w:r>
      <w:proofErr w:type="spellEnd"/>
      <w:r w:rsidR="00392431" w:rsidRPr="00392431">
        <w:rPr>
          <w:rFonts w:ascii="Arial" w:eastAsia="Roboto" w:hAnsi="Arial" w:cs="Arial"/>
          <w:b/>
          <w:bCs/>
          <w:lang w:val="pt-PT"/>
        </w:rPr>
        <w:t xml:space="preserve"> </w:t>
      </w:r>
      <w:proofErr w:type="spellStart"/>
      <w:r w:rsidR="00392431" w:rsidRPr="00392431">
        <w:rPr>
          <w:rFonts w:ascii="Arial" w:eastAsia="Roboto" w:hAnsi="Arial" w:cs="Arial"/>
          <w:b/>
          <w:bCs/>
          <w:lang w:val="pt-PT"/>
        </w:rPr>
        <w:t>Director</w:t>
      </w:r>
      <w:proofErr w:type="spellEnd"/>
      <w:r w:rsidRPr="006A6065">
        <w:rPr>
          <w:rFonts w:ascii="Arial" w:eastAsia="Roboto" w:hAnsi="Arial" w:cs="Arial"/>
          <w:b/>
          <w:bCs/>
          <w:lang w:val="pt-PT"/>
        </w:rPr>
        <w:t xml:space="preserve"> </w:t>
      </w:r>
      <w:r w:rsidR="00392431" w:rsidRPr="006A6065">
        <w:rPr>
          <w:rFonts w:ascii="Arial" w:eastAsia="Roboto" w:hAnsi="Arial" w:cs="Arial"/>
          <w:b/>
          <w:bCs/>
          <w:lang w:val="pt-PT"/>
        </w:rPr>
        <w:t>d</w:t>
      </w:r>
      <w:r w:rsidR="00392431">
        <w:rPr>
          <w:rFonts w:ascii="Arial" w:eastAsia="Roboto" w:hAnsi="Arial" w:cs="Arial"/>
          <w:b/>
          <w:bCs/>
          <w:lang w:val="pt-PT"/>
        </w:rPr>
        <w:t>a</w:t>
      </w:r>
      <w:r w:rsidR="00392431" w:rsidRPr="006A6065">
        <w:rPr>
          <w:rFonts w:ascii="Arial" w:eastAsia="Roboto" w:hAnsi="Arial" w:cs="Arial"/>
          <w:b/>
          <w:bCs/>
          <w:lang w:val="pt-PT"/>
        </w:rPr>
        <w:t xml:space="preserve"> </w:t>
      </w:r>
      <w:r w:rsidRPr="006A6065">
        <w:rPr>
          <w:rFonts w:ascii="Arial" w:eastAsia="Roboto" w:hAnsi="Arial" w:cs="Arial"/>
          <w:b/>
          <w:bCs/>
          <w:lang w:val="pt-PT"/>
        </w:rPr>
        <w:t>Round Hill Capital Portugal</w:t>
      </w:r>
      <w:r w:rsidRPr="006A6065">
        <w:rPr>
          <w:rFonts w:ascii="Arial" w:eastAsia="Roboto" w:hAnsi="Arial" w:cs="Arial"/>
          <w:lang w:val="pt-PT"/>
        </w:rPr>
        <w:t>. "</w:t>
      </w:r>
      <w:r w:rsidRPr="006A6065">
        <w:rPr>
          <w:rFonts w:ascii="Arial" w:eastAsia="Roboto" w:hAnsi="Arial" w:cs="Arial"/>
          <w:i/>
          <w:iCs/>
          <w:lang w:val="pt-PT"/>
        </w:rPr>
        <w:t xml:space="preserve">Fizemos uma forte aposta no mercado imobiliário português, nomeadamente através do projeto LUMINO, e estamos confiantes </w:t>
      </w:r>
      <w:r w:rsidR="005172B4">
        <w:rPr>
          <w:rFonts w:ascii="Arial" w:eastAsia="Roboto" w:hAnsi="Arial" w:cs="Arial"/>
          <w:i/>
          <w:iCs/>
          <w:lang w:val="pt-PT"/>
        </w:rPr>
        <w:t>em relação ao</w:t>
      </w:r>
      <w:r w:rsidRPr="006A6065">
        <w:rPr>
          <w:rFonts w:ascii="Arial" w:eastAsia="Roboto" w:hAnsi="Arial" w:cs="Arial"/>
          <w:i/>
          <w:iCs/>
          <w:lang w:val="pt-PT"/>
        </w:rPr>
        <w:t xml:space="preserve"> que o futuro nos reserva em termos de oportunidades e desafios de investimento neste setor em Portugal</w:t>
      </w:r>
      <w:r w:rsidRPr="006A6065">
        <w:rPr>
          <w:rFonts w:ascii="Arial" w:eastAsia="Roboto" w:hAnsi="Arial" w:cs="Arial"/>
          <w:lang w:val="pt-PT"/>
        </w:rPr>
        <w:t>".</w:t>
      </w:r>
    </w:p>
    <w:p w14:paraId="305FED6B" w14:textId="77777777" w:rsidR="006A6065" w:rsidRPr="006A6065" w:rsidRDefault="006A6065" w:rsidP="006A6065">
      <w:pPr>
        <w:spacing w:after="0" w:line="360" w:lineRule="auto"/>
        <w:jc w:val="both"/>
        <w:rPr>
          <w:rFonts w:ascii="Arial" w:eastAsia="Roboto" w:hAnsi="Arial" w:cs="Arial"/>
          <w:lang w:val="pt-PT"/>
        </w:rPr>
      </w:pPr>
    </w:p>
    <w:p w14:paraId="57EBB657" w14:textId="26A73C7B" w:rsidR="00095631" w:rsidRPr="007661B5" w:rsidRDefault="00C052F3" w:rsidP="007661B5">
      <w:pPr>
        <w:spacing w:after="0" w:line="360" w:lineRule="auto"/>
        <w:jc w:val="both"/>
        <w:rPr>
          <w:rFonts w:ascii="Arial" w:eastAsia="Roboto" w:hAnsi="Arial" w:cs="Arial"/>
          <w:lang w:val="pt-PT"/>
        </w:rPr>
      </w:pPr>
      <w:r>
        <w:rPr>
          <w:rFonts w:ascii="Arial" w:eastAsia="Roboto" w:hAnsi="Arial" w:cs="Arial"/>
          <w:lang w:val="pt-PT"/>
        </w:rPr>
        <w:t xml:space="preserve">A </w:t>
      </w:r>
      <w:r w:rsidRPr="00C052F3">
        <w:rPr>
          <w:rFonts w:ascii="Arial" w:eastAsia="Roboto" w:hAnsi="Arial" w:cs="Arial"/>
          <w:lang w:val="pt-PT"/>
        </w:rPr>
        <w:t xml:space="preserve">Round Hill Capital </w:t>
      </w:r>
      <w:r>
        <w:rPr>
          <w:rFonts w:ascii="Arial" w:eastAsia="Roboto" w:hAnsi="Arial" w:cs="Arial"/>
          <w:lang w:val="pt-PT"/>
        </w:rPr>
        <w:t>tem acumulado</w:t>
      </w:r>
      <w:r w:rsidRPr="00C052F3">
        <w:rPr>
          <w:rFonts w:ascii="Arial" w:eastAsia="Roboto" w:hAnsi="Arial" w:cs="Arial"/>
          <w:lang w:val="pt-PT"/>
        </w:rPr>
        <w:t xml:space="preserve"> proeminência no mercado imobiliário português, em particular pelo investimento de </w:t>
      </w:r>
      <w:r w:rsidR="00D02E37">
        <w:rPr>
          <w:rFonts w:ascii="Arial" w:eastAsia="Roboto" w:hAnsi="Arial" w:cs="Arial"/>
          <w:lang w:val="pt-PT"/>
        </w:rPr>
        <w:t>€</w:t>
      </w:r>
      <w:r w:rsidRPr="00C052F3">
        <w:rPr>
          <w:rFonts w:ascii="Arial" w:eastAsia="Roboto" w:hAnsi="Arial" w:cs="Arial"/>
          <w:lang w:val="pt-PT"/>
        </w:rPr>
        <w:t xml:space="preserve">150 milhões feito em conjunto com a TPG Real </w:t>
      </w:r>
      <w:proofErr w:type="spellStart"/>
      <w:r w:rsidRPr="00C052F3">
        <w:rPr>
          <w:rFonts w:ascii="Arial" w:eastAsia="Roboto" w:hAnsi="Arial" w:cs="Arial"/>
          <w:lang w:val="pt-PT"/>
        </w:rPr>
        <w:t>Estate</w:t>
      </w:r>
      <w:proofErr w:type="spellEnd"/>
      <w:r w:rsidRPr="00C052F3">
        <w:rPr>
          <w:rFonts w:ascii="Arial" w:eastAsia="Roboto" w:hAnsi="Arial" w:cs="Arial"/>
          <w:lang w:val="pt-PT"/>
        </w:rPr>
        <w:t xml:space="preserve"> </w:t>
      </w:r>
      <w:proofErr w:type="spellStart"/>
      <w:r w:rsidRPr="00C052F3">
        <w:rPr>
          <w:rFonts w:ascii="Arial" w:eastAsia="Roboto" w:hAnsi="Arial" w:cs="Arial"/>
          <w:lang w:val="pt-PT"/>
        </w:rPr>
        <w:t>Partners</w:t>
      </w:r>
      <w:proofErr w:type="spellEnd"/>
      <w:r w:rsidRPr="00C052F3">
        <w:rPr>
          <w:rFonts w:ascii="Arial" w:eastAsia="Roboto" w:hAnsi="Arial" w:cs="Arial"/>
          <w:lang w:val="pt-PT"/>
        </w:rPr>
        <w:t xml:space="preserve"> para o desenvolvimento do projeto LUMINO, um empreendimento de uso residencial de alta </w:t>
      </w:r>
      <w:r w:rsidRPr="00C052F3">
        <w:rPr>
          <w:rFonts w:ascii="Arial" w:eastAsia="Roboto" w:hAnsi="Arial" w:cs="Arial"/>
          <w:lang w:val="pt-PT"/>
        </w:rPr>
        <w:lastRenderedPageBreak/>
        <w:t xml:space="preserve">qualidade e residências </w:t>
      </w:r>
      <w:r w:rsidR="00626FEB">
        <w:rPr>
          <w:rFonts w:ascii="Arial" w:eastAsia="Roboto" w:hAnsi="Arial" w:cs="Arial"/>
          <w:lang w:val="pt-PT"/>
        </w:rPr>
        <w:t>de estudant</w:t>
      </w:r>
      <w:r w:rsidR="00DE08C4">
        <w:rPr>
          <w:rFonts w:ascii="Arial" w:eastAsia="Roboto" w:hAnsi="Arial" w:cs="Arial"/>
          <w:lang w:val="pt-PT"/>
        </w:rPr>
        <w:t>e</w:t>
      </w:r>
      <w:r w:rsidR="00626FEB">
        <w:rPr>
          <w:rFonts w:ascii="Arial" w:eastAsia="Roboto" w:hAnsi="Arial" w:cs="Arial"/>
          <w:lang w:val="pt-PT"/>
        </w:rPr>
        <w:t>s</w:t>
      </w:r>
      <w:r w:rsidR="00626FEB" w:rsidRPr="00C052F3">
        <w:rPr>
          <w:rFonts w:ascii="Arial" w:eastAsia="Roboto" w:hAnsi="Arial" w:cs="Arial"/>
          <w:lang w:val="pt-PT"/>
        </w:rPr>
        <w:t xml:space="preserve"> </w:t>
      </w:r>
      <w:r w:rsidRPr="00C052F3">
        <w:rPr>
          <w:rFonts w:ascii="Arial" w:eastAsia="Roboto" w:hAnsi="Arial" w:cs="Arial"/>
          <w:lang w:val="pt-PT"/>
        </w:rPr>
        <w:t>localizad</w:t>
      </w:r>
      <w:r w:rsidR="00386B6F">
        <w:rPr>
          <w:rFonts w:ascii="Arial" w:eastAsia="Roboto" w:hAnsi="Arial" w:cs="Arial"/>
          <w:lang w:val="pt-PT"/>
        </w:rPr>
        <w:t>o</w:t>
      </w:r>
      <w:r w:rsidRPr="00C052F3">
        <w:rPr>
          <w:rFonts w:ascii="Arial" w:eastAsia="Roboto" w:hAnsi="Arial" w:cs="Arial"/>
          <w:lang w:val="pt-PT"/>
        </w:rPr>
        <w:t xml:space="preserve"> </w:t>
      </w:r>
      <w:r>
        <w:rPr>
          <w:rFonts w:ascii="Arial" w:eastAsia="Roboto" w:hAnsi="Arial" w:cs="Arial"/>
          <w:lang w:val="pt-PT"/>
        </w:rPr>
        <w:t>no</w:t>
      </w:r>
      <w:r w:rsidRPr="00C052F3">
        <w:rPr>
          <w:rFonts w:ascii="Arial" w:eastAsia="Roboto" w:hAnsi="Arial" w:cs="Arial"/>
          <w:lang w:val="pt-PT"/>
        </w:rPr>
        <w:t xml:space="preserve"> Campo Pequeno, </w:t>
      </w:r>
      <w:r>
        <w:rPr>
          <w:rFonts w:ascii="Arial" w:eastAsia="Roboto" w:hAnsi="Arial" w:cs="Arial"/>
          <w:lang w:val="pt-PT"/>
        </w:rPr>
        <w:t xml:space="preserve">em </w:t>
      </w:r>
      <w:r w:rsidRPr="00C052F3">
        <w:rPr>
          <w:rFonts w:ascii="Arial" w:eastAsia="Roboto" w:hAnsi="Arial" w:cs="Arial"/>
          <w:lang w:val="pt-PT"/>
        </w:rPr>
        <w:t>Lisboa. Espera-se que as primeiras unidades residenciais fiquem prontas no primeiro semestre de 2023.</w:t>
      </w:r>
    </w:p>
    <w:p w14:paraId="1409A2AC" w14:textId="77777777" w:rsidR="009B6502" w:rsidRDefault="009B6502" w:rsidP="007E5467">
      <w:pPr>
        <w:jc w:val="both"/>
        <w:rPr>
          <w:rFonts w:eastAsiaTheme="majorEastAsia" w:cstheme="majorBidi"/>
          <w:b/>
          <w:lang w:val="pt-PT"/>
        </w:rPr>
      </w:pPr>
    </w:p>
    <w:p w14:paraId="7E9903E6" w14:textId="77777777" w:rsidR="0000626B" w:rsidRPr="0000626B" w:rsidRDefault="0000626B" w:rsidP="00006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Theme="majorEastAsia" w:cstheme="majorBidi"/>
          <w:b/>
          <w:sz w:val="18"/>
          <w:szCs w:val="18"/>
          <w:lang w:val="pt-PT"/>
        </w:rPr>
      </w:pPr>
      <w:r w:rsidRPr="0000626B">
        <w:rPr>
          <w:rFonts w:eastAsiaTheme="majorEastAsia" w:cstheme="majorBidi"/>
          <w:b/>
          <w:sz w:val="18"/>
          <w:szCs w:val="18"/>
          <w:lang w:val="pt-PT"/>
        </w:rPr>
        <w:t>Sobre a Round Hill Capital</w:t>
      </w:r>
    </w:p>
    <w:p w14:paraId="4F378ED5" w14:textId="77777777" w:rsidR="0000626B" w:rsidRPr="0000626B" w:rsidRDefault="0000626B" w:rsidP="00006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Theme="majorEastAsia" w:cstheme="majorBidi"/>
          <w:bCs/>
          <w:sz w:val="18"/>
          <w:szCs w:val="18"/>
          <w:lang w:val="pt-PT"/>
        </w:rPr>
      </w:pPr>
      <w:r w:rsidRPr="0000626B">
        <w:rPr>
          <w:rFonts w:eastAsiaTheme="majorEastAsia" w:cstheme="majorBidi"/>
          <w:bCs/>
          <w:sz w:val="18"/>
          <w:szCs w:val="18"/>
          <w:lang w:val="pt-PT"/>
        </w:rPr>
        <w:t xml:space="preserve">A Round Hill Capital é uma empresa líder a nível mundial, especializada em investimentos imobiliários, desenvolvimento e gestão de ativos. Desde a sua criação, em 2002, a Round Hill Capital adquiriu e reposicionou para propriedade institucional a longo prazo mais de 135.000 unidades residenciais e camas para estudantes. </w:t>
      </w:r>
    </w:p>
    <w:p w14:paraId="216F5A05" w14:textId="3D46E9A9" w:rsidR="0000626B" w:rsidRPr="0000626B" w:rsidRDefault="0000626B" w:rsidP="00006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Theme="majorEastAsia" w:cstheme="majorBidi"/>
          <w:bCs/>
          <w:sz w:val="18"/>
          <w:szCs w:val="18"/>
          <w:lang w:val="pt-PT"/>
        </w:rPr>
      </w:pPr>
      <w:r w:rsidRPr="0000626B">
        <w:rPr>
          <w:rFonts w:eastAsiaTheme="majorEastAsia" w:cstheme="majorBidi"/>
          <w:bCs/>
          <w:sz w:val="18"/>
          <w:szCs w:val="18"/>
          <w:lang w:val="pt-PT"/>
        </w:rPr>
        <w:t xml:space="preserve">A Round Hill Capital é uma proprietária responsável de </w:t>
      </w:r>
      <w:r w:rsidR="00626FEB">
        <w:rPr>
          <w:rFonts w:eastAsiaTheme="majorEastAsia" w:cstheme="majorBidi"/>
          <w:bCs/>
          <w:sz w:val="18"/>
          <w:szCs w:val="18"/>
          <w:lang w:val="pt-PT"/>
        </w:rPr>
        <w:t>ativos</w:t>
      </w:r>
      <w:r w:rsidR="00626FEB" w:rsidRPr="0000626B">
        <w:rPr>
          <w:rFonts w:eastAsiaTheme="majorEastAsia" w:cstheme="majorBidi"/>
          <w:bCs/>
          <w:sz w:val="18"/>
          <w:szCs w:val="18"/>
          <w:lang w:val="pt-PT"/>
        </w:rPr>
        <w:t xml:space="preserve"> </w:t>
      </w:r>
      <w:r w:rsidRPr="0000626B">
        <w:rPr>
          <w:rFonts w:eastAsiaTheme="majorEastAsia" w:cstheme="majorBidi"/>
          <w:bCs/>
          <w:sz w:val="18"/>
          <w:szCs w:val="18"/>
          <w:lang w:val="pt-PT"/>
        </w:rPr>
        <w:t>que oferece</w:t>
      </w:r>
      <w:r w:rsidR="00626FEB">
        <w:rPr>
          <w:rFonts w:eastAsiaTheme="majorEastAsia" w:cstheme="majorBidi"/>
          <w:bCs/>
          <w:sz w:val="18"/>
          <w:szCs w:val="18"/>
          <w:lang w:val="pt-PT"/>
        </w:rPr>
        <w:t>m</w:t>
      </w:r>
      <w:r w:rsidRPr="0000626B">
        <w:rPr>
          <w:rFonts w:eastAsiaTheme="majorEastAsia" w:cstheme="majorBidi"/>
          <w:bCs/>
          <w:sz w:val="18"/>
          <w:szCs w:val="18"/>
          <w:lang w:val="pt-PT"/>
        </w:rPr>
        <w:t xml:space="preserve"> alojamento a uma série de ocupantes, desde estudantes até cidadãos idosos. A Round Hill Capital tem um histórico </w:t>
      </w:r>
      <w:r w:rsidR="00626FEB">
        <w:rPr>
          <w:rFonts w:eastAsiaTheme="majorEastAsia" w:cstheme="majorBidi"/>
          <w:bCs/>
          <w:sz w:val="18"/>
          <w:szCs w:val="18"/>
          <w:lang w:val="pt-PT"/>
        </w:rPr>
        <w:t>comprovado</w:t>
      </w:r>
      <w:r w:rsidR="00626FEB" w:rsidRPr="0000626B">
        <w:rPr>
          <w:rFonts w:eastAsiaTheme="majorEastAsia" w:cstheme="majorBidi"/>
          <w:bCs/>
          <w:sz w:val="18"/>
          <w:szCs w:val="18"/>
          <w:lang w:val="pt-PT"/>
        </w:rPr>
        <w:t xml:space="preserve"> </w:t>
      </w:r>
      <w:r w:rsidRPr="0000626B">
        <w:rPr>
          <w:rFonts w:eastAsiaTheme="majorEastAsia" w:cstheme="majorBidi"/>
          <w:bCs/>
          <w:sz w:val="18"/>
          <w:szCs w:val="18"/>
          <w:lang w:val="pt-PT"/>
        </w:rPr>
        <w:t>e investe e gere ativos imobiliários em nome de algumas das principais instituições e investidores privados de todo o mundo.</w:t>
      </w:r>
    </w:p>
    <w:p w14:paraId="09F93931" w14:textId="63C7E71F" w:rsidR="003727F6" w:rsidRDefault="0000626B" w:rsidP="00006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Theme="majorEastAsia" w:cstheme="majorBidi"/>
          <w:bCs/>
          <w:sz w:val="18"/>
          <w:szCs w:val="18"/>
          <w:lang w:val="pt-PT"/>
        </w:rPr>
      </w:pPr>
      <w:r w:rsidRPr="0000626B">
        <w:rPr>
          <w:rFonts w:eastAsiaTheme="majorEastAsia" w:cstheme="majorBidi"/>
          <w:bCs/>
          <w:sz w:val="18"/>
          <w:szCs w:val="18"/>
          <w:lang w:val="pt-PT"/>
        </w:rPr>
        <w:t xml:space="preserve">Para mais informações, visite </w:t>
      </w:r>
      <w:hyperlink r:id="rId7" w:history="1">
        <w:r w:rsidRPr="0000626B">
          <w:rPr>
            <w:rStyle w:val="Hiperligao"/>
            <w:rFonts w:eastAsiaTheme="majorEastAsia" w:cstheme="majorBidi"/>
            <w:bCs/>
            <w:sz w:val="18"/>
            <w:szCs w:val="18"/>
            <w:lang w:val="pt-PT"/>
          </w:rPr>
          <w:t>www.roundhillcapital.com</w:t>
        </w:r>
      </w:hyperlink>
      <w:r w:rsidRPr="0000626B">
        <w:rPr>
          <w:rFonts w:eastAsiaTheme="majorEastAsia" w:cstheme="majorBidi"/>
          <w:bCs/>
          <w:sz w:val="18"/>
          <w:szCs w:val="18"/>
          <w:lang w:val="pt-PT"/>
        </w:rPr>
        <w:t xml:space="preserve">.   </w:t>
      </w:r>
      <w:r w:rsidR="003727F6" w:rsidRPr="0000626B">
        <w:rPr>
          <w:rFonts w:eastAsiaTheme="majorEastAsia" w:cstheme="majorBidi"/>
          <w:bCs/>
          <w:sz w:val="18"/>
          <w:szCs w:val="18"/>
          <w:lang w:val="pt-PT"/>
        </w:rPr>
        <w:t xml:space="preserve"> </w:t>
      </w:r>
    </w:p>
    <w:p w14:paraId="06FA8C7F" w14:textId="77777777" w:rsidR="0000626B" w:rsidRPr="0000626B" w:rsidRDefault="0000626B" w:rsidP="000062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Theme="majorEastAsia" w:cstheme="majorBidi"/>
          <w:bCs/>
          <w:sz w:val="18"/>
          <w:szCs w:val="18"/>
          <w:lang w:val="pt-PT"/>
        </w:rPr>
      </w:pPr>
    </w:p>
    <w:p w14:paraId="6E7C94C4" w14:textId="665F39E4" w:rsidR="009B6502" w:rsidRDefault="00C052F3" w:rsidP="00372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Theme="majorEastAsia" w:cstheme="majorBidi"/>
          <w:b/>
          <w:sz w:val="18"/>
          <w:szCs w:val="18"/>
          <w:lang w:val="pt-PT"/>
        </w:rPr>
      </w:pPr>
      <w:r>
        <w:rPr>
          <w:rFonts w:eastAsiaTheme="majorEastAsia" w:cstheme="majorBidi"/>
          <w:b/>
          <w:sz w:val="18"/>
          <w:szCs w:val="18"/>
          <w:lang w:val="pt-PT"/>
        </w:rPr>
        <w:t xml:space="preserve">Para mais informações, contactar: </w:t>
      </w:r>
    </w:p>
    <w:p w14:paraId="23C27006" w14:textId="77777777" w:rsidR="00F12B4C" w:rsidRPr="009B6502" w:rsidRDefault="00F12B4C" w:rsidP="00372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Roboto" w:hAnsi="Arial" w:cs="Arial"/>
          <w:sz w:val="18"/>
          <w:szCs w:val="18"/>
          <w:lang w:val="pt-PT"/>
        </w:rPr>
      </w:pPr>
    </w:p>
    <w:p w14:paraId="3C64176B" w14:textId="258FD881" w:rsidR="009B6502" w:rsidRPr="00626FEB" w:rsidRDefault="009B6502" w:rsidP="009B65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Roboto" w:hAnsi="Arial" w:cs="Arial"/>
          <w:sz w:val="18"/>
          <w:szCs w:val="18"/>
          <w:lang w:val="pt-PT"/>
        </w:rPr>
      </w:pPr>
      <w:r w:rsidRPr="00626FEB">
        <w:rPr>
          <w:rFonts w:ascii="Arial" w:eastAsia="Roboto" w:hAnsi="Arial" w:cs="Arial"/>
          <w:b/>
          <w:sz w:val="18"/>
          <w:szCs w:val="18"/>
          <w:lang w:val="pt-PT"/>
        </w:rPr>
        <w:t xml:space="preserve">Lift </w:t>
      </w:r>
      <w:proofErr w:type="spellStart"/>
      <w:r w:rsidRPr="00626FEB">
        <w:rPr>
          <w:rFonts w:ascii="Arial" w:eastAsia="Roboto" w:hAnsi="Arial" w:cs="Arial"/>
          <w:b/>
          <w:sz w:val="18"/>
          <w:szCs w:val="18"/>
          <w:lang w:val="pt-PT"/>
        </w:rPr>
        <w:t>Consulting</w:t>
      </w:r>
      <w:proofErr w:type="spellEnd"/>
      <w:r w:rsidRPr="00626FEB">
        <w:rPr>
          <w:rFonts w:ascii="Arial" w:eastAsia="Roboto" w:hAnsi="Arial" w:cs="Arial"/>
          <w:b/>
          <w:sz w:val="18"/>
          <w:szCs w:val="18"/>
          <w:lang w:val="pt-PT"/>
        </w:rPr>
        <w:t xml:space="preserve">, Portugal </w:t>
      </w:r>
      <w:r w:rsidRPr="00626FEB">
        <w:rPr>
          <w:rFonts w:ascii="Arial" w:eastAsia="Roboto" w:hAnsi="Arial" w:cs="Arial"/>
          <w:b/>
          <w:sz w:val="18"/>
          <w:szCs w:val="18"/>
          <w:lang w:val="pt-PT"/>
        </w:rPr>
        <w:tab/>
      </w:r>
      <w:r w:rsidRPr="00626FEB">
        <w:rPr>
          <w:rFonts w:ascii="Arial" w:eastAsia="Roboto" w:hAnsi="Arial" w:cs="Arial"/>
          <w:sz w:val="18"/>
          <w:szCs w:val="18"/>
          <w:lang w:val="pt-PT"/>
        </w:rPr>
        <w:tab/>
      </w:r>
      <w:proofErr w:type="spellStart"/>
      <w:r w:rsidRPr="00626FEB">
        <w:rPr>
          <w:rFonts w:ascii="Arial" w:eastAsia="Roboto" w:hAnsi="Arial" w:cs="Arial"/>
          <w:b/>
          <w:sz w:val="18"/>
          <w:szCs w:val="18"/>
          <w:lang w:val="pt-PT"/>
        </w:rPr>
        <w:t>Good</w:t>
      </w:r>
      <w:proofErr w:type="spellEnd"/>
      <w:r w:rsidRPr="00626FEB">
        <w:rPr>
          <w:rFonts w:ascii="Arial" w:eastAsia="Roboto" w:hAnsi="Arial" w:cs="Arial"/>
          <w:b/>
          <w:sz w:val="18"/>
          <w:szCs w:val="18"/>
          <w:lang w:val="pt-PT"/>
        </w:rPr>
        <w:t xml:space="preserve"> </w:t>
      </w:r>
      <w:proofErr w:type="spellStart"/>
      <w:r w:rsidRPr="00626FEB">
        <w:rPr>
          <w:rFonts w:ascii="Arial" w:eastAsia="Roboto" w:hAnsi="Arial" w:cs="Arial"/>
          <w:b/>
          <w:sz w:val="18"/>
          <w:szCs w:val="18"/>
          <w:lang w:val="pt-PT"/>
        </w:rPr>
        <w:t>Relations</w:t>
      </w:r>
      <w:proofErr w:type="spellEnd"/>
      <w:r w:rsidRPr="00626FEB">
        <w:rPr>
          <w:rFonts w:ascii="Arial" w:eastAsia="Roboto" w:hAnsi="Arial" w:cs="Arial"/>
          <w:b/>
          <w:sz w:val="18"/>
          <w:szCs w:val="18"/>
          <w:lang w:val="pt-PT"/>
        </w:rPr>
        <w:t>, UK</w:t>
      </w:r>
      <w:r w:rsidRPr="00626FEB">
        <w:rPr>
          <w:rFonts w:ascii="Arial" w:eastAsia="Roboto" w:hAnsi="Arial" w:cs="Arial"/>
          <w:sz w:val="18"/>
          <w:szCs w:val="18"/>
          <w:lang w:val="pt-PT"/>
        </w:rPr>
        <w:tab/>
      </w:r>
      <w:r w:rsidRPr="00626FEB">
        <w:rPr>
          <w:rFonts w:ascii="Arial" w:eastAsia="Roboto" w:hAnsi="Arial" w:cs="Arial"/>
          <w:sz w:val="18"/>
          <w:szCs w:val="18"/>
          <w:lang w:val="pt-PT"/>
        </w:rPr>
        <w:tab/>
      </w:r>
    </w:p>
    <w:p w14:paraId="66E33338" w14:textId="77777777" w:rsidR="009B6502" w:rsidRPr="009B6502" w:rsidRDefault="009B6502" w:rsidP="009B65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Roboto" w:hAnsi="Arial" w:cs="Arial"/>
          <w:sz w:val="18"/>
          <w:szCs w:val="18"/>
          <w:lang w:val="pt-PT"/>
        </w:rPr>
      </w:pPr>
      <w:r w:rsidRPr="009B6502">
        <w:rPr>
          <w:rFonts w:ascii="Arial" w:eastAsia="Roboto" w:hAnsi="Arial" w:cs="Arial"/>
          <w:sz w:val="18"/>
          <w:szCs w:val="18"/>
          <w:lang w:val="pt-PT"/>
        </w:rPr>
        <w:t xml:space="preserve">André Saramago </w:t>
      </w:r>
      <w:r w:rsidRPr="009B6502">
        <w:rPr>
          <w:rFonts w:ascii="Arial" w:eastAsia="Roboto" w:hAnsi="Arial" w:cs="Arial"/>
          <w:sz w:val="18"/>
          <w:szCs w:val="18"/>
          <w:lang w:val="pt-PT"/>
        </w:rPr>
        <w:tab/>
      </w:r>
      <w:r w:rsidRPr="009B6502">
        <w:rPr>
          <w:rFonts w:ascii="Arial" w:eastAsia="Roboto" w:hAnsi="Arial" w:cs="Arial"/>
          <w:sz w:val="18"/>
          <w:szCs w:val="18"/>
          <w:lang w:val="pt-PT"/>
        </w:rPr>
        <w:tab/>
      </w:r>
      <w:r w:rsidRPr="009B6502">
        <w:rPr>
          <w:rFonts w:ascii="Arial" w:eastAsia="Roboto" w:hAnsi="Arial" w:cs="Arial"/>
          <w:sz w:val="18"/>
          <w:szCs w:val="18"/>
          <w:lang w:val="pt-PT"/>
        </w:rPr>
        <w:tab/>
      </w:r>
      <w:r w:rsidRPr="009B6502">
        <w:rPr>
          <w:rFonts w:ascii="Arial" w:eastAsia="Roboto" w:hAnsi="Arial" w:cs="Arial"/>
          <w:sz w:val="18"/>
          <w:szCs w:val="18"/>
          <w:lang w:val="pt-PT"/>
        </w:rPr>
        <w:tab/>
        <w:t>020 7932 3664</w:t>
      </w:r>
    </w:p>
    <w:p w14:paraId="3530D2E5" w14:textId="554E66F5" w:rsidR="009B6502" w:rsidRPr="009B6502" w:rsidRDefault="009B6502" w:rsidP="009B65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Roboto" w:hAnsi="Arial" w:cs="Arial"/>
          <w:sz w:val="18"/>
          <w:szCs w:val="18"/>
          <w:lang w:val="pt-PT"/>
        </w:rPr>
      </w:pPr>
      <w:r w:rsidRPr="009B6502">
        <w:rPr>
          <w:rFonts w:ascii="Arial" w:eastAsia="Roboto" w:hAnsi="Arial" w:cs="Arial"/>
          <w:sz w:val="18"/>
          <w:szCs w:val="18"/>
          <w:lang w:val="pt-PT"/>
        </w:rPr>
        <w:t>+351 912 896 471</w:t>
      </w:r>
      <w:r w:rsidRPr="009B6502">
        <w:rPr>
          <w:rFonts w:ascii="Arial" w:eastAsia="Roboto" w:hAnsi="Arial" w:cs="Arial"/>
          <w:sz w:val="18"/>
          <w:szCs w:val="18"/>
          <w:lang w:val="pt-PT"/>
        </w:rPr>
        <w:tab/>
      </w:r>
      <w:r w:rsidRPr="009B6502">
        <w:rPr>
          <w:rFonts w:ascii="Arial" w:eastAsia="Roboto" w:hAnsi="Arial" w:cs="Arial"/>
          <w:sz w:val="18"/>
          <w:szCs w:val="18"/>
          <w:lang w:val="pt-PT"/>
        </w:rPr>
        <w:tab/>
      </w:r>
      <w:r w:rsidRPr="009B6502">
        <w:rPr>
          <w:rFonts w:ascii="Arial" w:eastAsia="Roboto" w:hAnsi="Arial" w:cs="Arial"/>
          <w:sz w:val="18"/>
          <w:szCs w:val="18"/>
          <w:lang w:val="pt-PT"/>
        </w:rPr>
        <w:tab/>
      </w:r>
      <w:hyperlink r:id="rId8" w:history="1">
        <w:r w:rsidRPr="00A01A9B">
          <w:rPr>
            <w:rStyle w:val="Hiperligao"/>
            <w:rFonts w:ascii="Arial" w:eastAsia="Roboto" w:hAnsi="Arial" w:cs="Arial"/>
            <w:sz w:val="18"/>
            <w:szCs w:val="18"/>
            <w:lang w:val="pt-PT"/>
          </w:rPr>
          <w:t>roundhillcapital@goodrelations.co.uk</w:t>
        </w:r>
      </w:hyperlink>
      <w:r w:rsidRPr="009B6502">
        <w:rPr>
          <w:rFonts w:ascii="Arial" w:eastAsia="Roboto" w:hAnsi="Arial" w:cs="Arial"/>
          <w:sz w:val="18"/>
          <w:szCs w:val="18"/>
          <w:lang w:val="pt-PT"/>
        </w:rPr>
        <w:tab/>
      </w:r>
    </w:p>
    <w:p w14:paraId="2D177615" w14:textId="350D180C" w:rsidR="009B6502" w:rsidRPr="009B6502" w:rsidRDefault="00AE6FF6" w:rsidP="009B65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Roboto" w:hAnsi="Arial" w:cs="Arial"/>
          <w:sz w:val="18"/>
          <w:szCs w:val="18"/>
          <w:lang w:val="pt-PT"/>
        </w:rPr>
      </w:pPr>
      <w:hyperlink r:id="rId9" w:history="1">
        <w:r w:rsidR="009B6502" w:rsidRPr="00A01A9B">
          <w:rPr>
            <w:rStyle w:val="Hiperligao"/>
            <w:rFonts w:ascii="Arial" w:eastAsia="Roboto" w:hAnsi="Arial" w:cs="Arial"/>
            <w:sz w:val="18"/>
            <w:szCs w:val="18"/>
            <w:lang w:val="pt-PT"/>
          </w:rPr>
          <w:t>andre.saramago@lift.com.pt</w:t>
        </w:r>
      </w:hyperlink>
      <w:r w:rsidR="009B6502" w:rsidRPr="009B6502">
        <w:rPr>
          <w:rFonts w:ascii="Arial" w:eastAsia="Roboto" w:hAnsi="Arial" w:cs="Arial"/>
          <w:sz w:val="18"/>
          <w:szCs w:val="18"/>
          <w:lang w:val="pt-PT"/>
        </w:rPr>
        <w:t xml:space="preserve"> </w:t>
      </w:r>
      <w:r w:rsidR="009B6502">
        <w:rPr>
          <w:rFonts w:ascii="Arial" w:eastAsia="Roboto" w:hAnsi="Arial" w:cs="Arial"/>
          <w:sz w:val="18"/>
          <w:szCs w:val="18"/>
          <w:lang w:val="pt-PT"/>
        </w:rPr>
        <w:t xml:space="preserve"> </w:t>
      </w:r>
    </w:p>
    <w:p w14:paraId="0B8706FF" w14:textId="77777777" w:rsidR="00CF3CEA" w:rsidRDefault="00CF3CEA" w:rsidP="00CF3CEA"/>
    <w:p w14:paraId="7302346C" w14:textId="18FB6A79" w:rsidR="00CF3CEA" w:rsidRDefault="00CF3CEA" w:rsidP="00CF3CEA"/>
    <w:p w14:paraId="52CB84D0" w14:textId="77777777" w:rsidR="00735D85" w:rsidRDefault="00735D85" w:rsidP="00CF3CEA"/>
    <w:sectPr w:rsidR="00735D85" w:rsidSect="00095631">
      <w:headerReference w:type="first" r:id="rId10"/>
      <w:pgSz w:w="11906" w:h="16838"/>
      <w:pgMar w:top="1417" w:right="1701" w:bottom="141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E18C" w14:textId="77777777" w:rsidR="00AE6FF6" w:rsidRDefault="00AE6FF6" w:rsidP="000375E0">
      <w:pPr>
        <w:spacing w:after="0" w:line="240" w:lineRule="auto"/>
      </w:pPr>
      <w:r>
        <w:separator/>
      </w:r>
    </w:p>
  </w:endnote>
  <w:endnote w:type="continuationSeparator" w:id="0">
    <w:p w14:paraId="71830F41" w14:textId="77777777" w:rsidR="00AE6FF6" w:rsidRDefault="00AE6FF6" w:rsidP="0003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0173" w14:textId="77777777" w:rsidR="00AE6FF6" w:rsidRDefault="00AE6FF6" w:rsidP="000375E0">
      <w:pPr>
        <w:spacing w:after="0" w:line="240" w:lineRule="auto"/>
      </w:pPr>
      <w:r>
        <w:separator/>
      </w:r>
    </w:p>
  </w:footnote>
  <w:footnote w:type="continuationSeparator" w:id="0">
    <w:p w14:paraId="2A3E4574" w14:textId="77777777" w:rsidR="00AE6FF6" w:rsidRDefault="00AE6FF6" w:rsidP="0003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F1AF" w14:textId="69EB2D7D" w:rsidR="00095631" w:rsidRDefault="00095631">
    <w:pPr>
      <w:pStyle w:val="Cabealho"/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59264" behindDoc="0" locked="0" layoutInCell="1" hidden="0" allowOverlap="1" wp14:anchorId="7E3D0459" wp14:editId="41ED4D5A">
          <wp:simplePos x="0" y="0"/>
          <wp:positionH relativeFrom="margin">
            <wp:posOffset>2161221</wp:posOffset>
          </wp:positionH>
          <wp:positionV relativeFrom="page">
            <wp:posOffset>189865</wp:posOffset>
          </wp:positionV>
          <wp:extent cx="1208220" cy="856342"/>
          <wp:effectExtent l="0" t="0" r="0" b="1270"/>
          <wp:wrapNone/>
          <wp:docPr id="4" name="image2.png" descr="Uma imagem com texto, símbol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Uma imagem com texto, símbol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220" cy="856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352B4"/>
    <w:multiLevelType w:val="multilevel"/>
    <w:tmpl w:val="31921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8F"/>
    <w:rsid w:val="0000626B"/>
    <w:rsid w:val="00023D27"/>
    <w:rsid w:val="000375E0"/>
    <w:rsid w:val="00046C3D"/>
    <w:rsid w:val="000737F4"/>
    <w:rsid w:val="00095631"/>
    <w:rsid w:val="000C6A4B"/>
    <w:rsid w:val="000F6335"/>
    <w:rsid w:val="00111FDB"/>
    <w:rsid w:val="0011429F"/>
    <w:rsid w:val="00122701"/>
    <w:rsid w:val="00143716"/>
    <w:rsid w:val="00144A7A"/>
    <w:rsid w:val="001655A9"/>
    <w:rsid w:val="001A184C"/>
    <w:rsid w:val="0020514E"/>
    <w:rsid w:val="00205632"/>
    <w:rsid w:val="00217F8F"/>
    <w:rsid w:val="00225701"/>
    <w:rsid w:val="0023522F"/>
    <w:rsid w:val="0024270F"/>
    <w:rsid w:val="00243733"/>
    <w:rsid w:val="00283EEC"/>
    <w:rsid w:val="002907D1"/>
    <w:rsid w:val="002E27E7"/>
    <w:rsid w:val="002F563E"/>
    <w:rsid w:val="00302419"/>
    <w:rsid w:val="00345230"/>
    <w:rsid w:val="00345EDE"/>
    <w:rsid w:val="0034729D"/>
    <w:rsid w:val="003727F6"/>
    <w:rsid w:val="00377DDE"/>
    <w:rsid w:val="0038067B"/>
    <w:rsid w:val="00386B6F"/>
    <w:rsid w:val="00392431"/>
    <w:rsid w:val="004215D0"/>
    <w:rsid w:val="004226AE"/>
    <w:rsid w:val="00425C71"/>
    <w:rsid w:val="0042623B"/>
    <w:rsid w:val="0043301A"/>
    <w:rsid w:val="004532F2"/>
    <w:rsid w:val="00485116"/>
    <w:rsid w:val="004D128D"/>
    <w:rsid w:val="004F001E"/>
    <w:rsid w:val="0050612F"/>
    <w:rsid w:val="005103AD"/>
    <w:rsid w:val="00514E91"/>
    <w:rsid w:val="005172B4"/>
    <w:rsid w:val="005444A5"/>
    <w:rsid w:val="00591A0D"/>
    <w:rsid w:val="005A2C42"/>
    <w:rsid w:val="005A7B2A"/>
    <w:rsid w:val="005B3402"/>
    <w:rsid w:val="005E2F87"/>
    <w:rsid w:val="006258D5"/>
    <w:rsid w:val="00626FEB"/>
    <w:rsid w:val="00640E6A"/>
    <w:rsid w:val="006446D2"/>
    <w:rsid w:val="00650250"/>
    <w:rsid w:val="00665048"/>
    <w:rsid w:val="006809EA"/>
    <w:rsid w:val="00680A54"/>
    <w:rsid w:val="006A2EDD"/>
    <w:rsid w:val="006A6065"/>
    <w:rsid w:val="006F27F9"/>
    <w:rsid w:val="00701DD4"/>
    <w:rsid w:val="00726745"/>
    <w:rsid w:val="00735D85"/>
    <w:rsid w:val="007542CB"/>
    <w:rsid w:val="007661B5"/>
    <w:rsid w:val="00774948"/>
    <w:rsid w:val="0077676B"/>
    <w:rsid w:val="0079576E"/>
    <w:rsid w:val="007A3FC4"/>
    <w:rsid w:val="007E5467"/>
    <w:rsid w:val="007E596B"/>
    <w:rsid w:val="00807939"/>
    <w:rsid w:val="00827ABB"/>
    <w:rsid w:val="00856901"/>
    <w:rsid w:val="00867BB3"/>
    <w:rsid w:val="00886721"/>
    <w:rsid w:val="008B6893"/>
    <w:rsid w:val="008C05B0"/>
    <w:rsid w:val="008C287B"/>
    <w:rsid w:val="008C5A75"/>
    <w:rsid w:val="00937B35"/>
    <w:rsid w:val="00957345"/>
    <w:rsid w:val="0099105D"/>
    <w:rsid w:val="009B6502"/>
    <w:rsid w:val="009E4094"/>
    <w:rsid w:val="00A419D9"/>
    <w:rsid w:val="00A66B5E"/>
    <w:rsid w:val="00A73A65"/>
    <w:rsid w:val="00A8106C"/>
    <w:rsid w:val="00A81950"/>
    <w:rsid w:val="00A842DA"/>
    <w:rsid w:val="00AC1685"/>
    <w:rsid w:val="00AC1F25"/>
    <w:rsid w:val="00AE6FF6"/>
    <w:rsid w:val="00B50E4D"/>
    <w:rsid w:val="00B81D28"/>
    <w:rsid w:val="00BA6E02"/>
    <w:rsid w:val="00C0034F"/>
    <w:rsid w:val="00C052F3"/>
    <w:rsid w:val="00C233C4"/>
    <w:rsid w:val="00C4225C"/>
    <w:rsid w:val="00C51D30"/>
    <w:rsid w:val="00CB0F5C"/>
    <w:rsid w:val="00CD5799"/>
    <w:rsid w:val="00CF3CEA"/>
    <w:rsid w:val="00D02CB4"/>
    <w:rsid w:val="00D02E37"/>
    <w:rsid w:val="00D14392"/>
    <w:rsid w:val="00DE08C4"/>
    <w:rsid w:val="00E540A0"/>
    <w:rsid w:val="00E6501C"/>
    <w:rsid w:val="00E70878"/>
    <w:rsid w:val="00E80CE6"/>
    <w:rsid w:val="00E848E1"/>
    <w:rsid w:val="00ED481E"/>
    <w:rsid w:val="00EE1107"/>
    <w:rsid w:val="00EF6C97"/>
    <w:rsid w:val="00F12B4C"/>
    <w:rsid w:val="00F23063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E6E6"/>
  <w15:chartTrackingRefBased/>
  <w15:docId w15:val="{BD914912-E54D-42A3-A5FF-5A279406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C4"/>
    <w:pPr>
      <w:spacing w:after="120" w:line="240" w:lineRule="atLeast"/>
    </w:pPr>
    <w:rPr>
      <w:rFonts w:ascii="Arial Nova" w:eastAsia="Arial Nova" w:hAnsi="Arial Nova" w:cs="Arial Nova"/>
      <w:color w:val="004100"/>
      <w:sz w:val="20"/>
      <w:szCs w:val="20"/>
      <w:lang w:val="en-US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Page Title"/>
    <w:basedOn w:val="Normal"/>
    <w:next w:val="Normal"/>
    <w:link w:val="TtuloCarter"/>
    <w:uiPriority w:val="10"/>
    <w:qFormat/>
    <w:rsid w:val="00C233C4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tuloCarter">
    <w:name w:val="Título Caráter"/>
    <w:aliases w:val="Page Title Caráter"/>
    <w:basedOn w:val="Tipodeletrapredefinidodopargrafo"/>
    <w:link w:val="Ttulo"/>
    <w:uiPriority w:val="10"/>
    <w:rsid w:val="00C233C4"/>
    <w:rPr>
      <w:rFonts w:ascii="Arial Nova" w:eastAsiaTheme="majorEastAsia" w:hAnsi="Arial Nova" w:cstheme="majorBidi"/>
      <w:color w:val="004100"/>
      <w:spacing w:val="-10"/>
      <w:kern w:val="28"/>
      <w:sz w:val="44"/>
      <w:szCs w:val="56"/>
      <w:lang w:val="en-US" w:eastAsia="en-GB"/>
    </w:rPr>
  </w:style>
  <w:style w:type="paragraph" w:styleId="Cabealho">
    <w:name w:val="header"/>
    <w:basedOn w:val="Normal"/>
    <w:link w:val="CabealhoCarter"/>
    <w:uiPriority w:val="99"/>
    <w:unhideWhenUsed/>
    <w:rsid w:val="00037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5E0"/>
    <w:rPr>
      <w:rFonts w:ascii="Arial Nova" w:eastAsia="Arial Nova" w:hAnsi="Arial Nova" w:cs="Arial Nova"/>
      <w:color w:val="004100"/>
      <w:sz w:val="20"/>
      <w:szCs w:val="20"/>
      <w:lang w:val="en-US" w:eastAsia="en-GB"/>
    </w:rPr>
  </w:style>
  <w:style w:type="paragraph" w:styleId="Rodap">
    <w:name w:val="footer"/>
    <w:basedOn w:val="Normal"/>
    <w:link w:val="RodapCarter"/>
    <w:uiPriority w:val="99"/>
    <w:unhideWhenUsed/>
    <w:rsid w:val="00037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5E0"/>
    <w:rPr>
      <w:rFonts w:ascii="Arial Nova" w:eastAsia="Arial Nova" w:hAnsi="Arial Nova" w:cs="Arial Nova"/>
      <w:color w:val="004100"/>
      <w:sz w:val="20"/>
      <w:szCs w:val="20"/>
      <w:lang w:val="en-US" w:eastAsia="en-GB"/>
    </w:rPr>
  </w:style>
  <w:style w:type="character" w:styleId="Hiperligao">
    <w:name w:val="Hyperlink"/>
    <w:basedOn w:val="Tipodeletrapredefinidodopargrafo"/>
    <w:uiPriority w:val="99"/>
    <w:unhideWhenUsed/>
    <w:rsid w:val="00EF6C9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F6C97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18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A184C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A184C"/>
    <w:rPr>
      <w:rFonts w:ascii="Arial Nova" w:eastAsia="Arial Nova" w:hAnsi="Arial Nova" w:cs="Arial Nova"/>
      <w:color w:val="004100"/>
      <w:sz w:val="20"/>
      <w:szCs w:val="20"/>
      <w:lang w:val="en-US" w:eastAsia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A18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A184C"/>
    <w:rPr>
      <w:rFonts w:ascii="Arial Nova" w:eastAsia="Arial Nova" w:hAnsi="Arial Nova" w:cs="Arial Nova"/>
      <w:b/>
      <w:bCs/>
      <w:color w:val="004100"/>
      <w:sz w:val="20"/>
      <w:szCs w:val="20"/>
      <w:lang w:val="en-US" w:eastAsia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1107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774948"/>
    <w:pPr>
      <w:spacing w:after="0" w:line="240" w:lineRule="auto"/>
    </w:pPr>
    <w:rPr>
      <w:rFonts w:ascii="Arial Nova" w:eastAsia="Arial Nova" w:hAnsi="Arial Nova" w:cs="Arial Nova"/>
      <w:color w:val="00410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ndhillcapital@goodrelatio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undhillcapi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e.saramago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Faria</dc:creator>
  <cp:keywords/>
  <dc:description/>
  <cp:lastModifiedBy>Sandra Faria</cp:lastModifiedBy>
  <cp:revision>3</cp:revision>
  <dcterms:created xsi:type="dcterms:W3CDTF">2022-03-09T22:28:00Z</dcterms:created>
  <dcterms:modified xsi:type="dcterms:W3CDTF">2022-03-10T08:22:00Z</dcterms:modified>
</cp:coreProperties>
</file>