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A6DC" w14:textId="0851EE30" w:rsidR="0077170D" w:rsidRPr="00D41087" w:rsidRDefault="0077170D" w:rsidP="00C260C4">
      <w:pPr>
        <w:jc w:val="both"/>
        <w:rPr>
          <w:rFonts w:ascii="Muli Regular" w:hAnsi="Muli Regular"/>
          <w:sz w:val="20"/>
          <w:szCs w:val="20"/>
        </w:rPr>
        <w:sectPr w:rsidR="0077170D" w:rsidRPr="00D41087" w:rsidSect="00F24B0D">
          <w:headerReference w:type="even" r:id="rId11"/>
          <w:headerReference w:type="default" r:id="rId12"/>
          <w:footerReference w:type="even" r:id="rId13"/>
          <w:footerReference w:type="default" r:id="rId14"/>
          <w:headerReference w:type="first" r:id="rId15"/>
          <w:footerReference w:type="first" r:id="rId16"/>
          <w:pgSz w:w="11900" w:h="16840"/>
          <w:pgMar w:top="1571" w:right="1418" w:bottom="1418" w:left="1418" w:header="426" w:footer="335" w:gutter="0"/>
          <w:cols w:space="708"/>
          <w:titlePg/>
          <w:docGrid w:linePitch="360"/>
        </w:sectPr>
      </w:pPr>
    </w:p>
    <w:p w14:paraId="1FFCF354" w14:textId="4A2B6507" w:rsidR="00C260C4" w:rsidRDefault="0000063B" w:rsidP="00C260C4">
      <w:pPr>
        <w:shd w:val="clear" w:color="auto" w:fill="FFFFFF"/>
        <w:jc w:val="both"/>
        <w:outlineLvl w:val="3"/>
        <w:rPr>
          <w:rFonts w:ascii="Arial" w:hAnsi="Arial" w:cs="Arial"/>
          <w:b/>
          <w:sz w:val="44"/>
          <w:szCs w:val="48"/>
        </w:rPr>
      </w:pPr>
      <w:r w:rsidRPr="0000063B">
        <w:rPr>
          <w:rFonts w:ascii="Muli Regular" w:hAnsi="Muli Regular"/>
          <w:noProof/>
          <w:sz w:val="20"/>
          <w:szCs w:val="20"/>
        </w:rPr>
        <mc:AlternateContent>
          <mc:Choice Requires="wps">
            <w:drawing>
              <wp:anchor distT="45720" distB="45720" distL="114300" distR="114300" simplePos="0" relativeHeight="251662338" behindDoc="0" locked="0" layoutInCell="1" allowOverlap="1" wp14:anchorId="695BFC7B" wp14:editId="1C7D8A38">
                <wp:simplePos x="0" y="0"/>
                <wp:positionH relativeFrom="column">
                  <wp:posOffset>3396615</wp:posOffset>
                </wp:positionH>
                <wp:positionV relativeFrom="paragraph">
                  <wp:posOffset>44450</wp:posOffset>
                </wp:positionV>
                <wp:extent cx="2360930" cy="1404620"/>
                <wp:effectExtent l="0" t="0" r="2540" b="571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9016F3A" w14:textId="1F759492" w:rsidR="0000063B" w:rsidRPr="0000063B" w:rsidRDefault="0000063B" w:rsidP="0000063B">
                            <w:pPr>
                              <w:jc w:val="right"/>
                              <w:rPr>
                                <w:rFonts w:ascii="Arial" w:hAnsi="Arial" w:cs="Arial"/>
                                <w:sz w:val="22"/>
                                <w:szCs w:val="22"/>
                              </w:rPr>
                            </w:pPr>
                            <w:r w:rsidRPr="0000063B">
                              <w:rPr>
                                <w:rFonts w:ascii="Arial" w:hAnsi="Arial" w:cs="Arial"/>
                                <w:sz w:val="22"/>
                                <w:szCs w:val="22"/>
                              </w:rPr>
                              <w:t xml:space="preserve">Warszawa, </w:t>
                            </w:r>
                            <w:r w:rsidR="00F85075">
                              <w:rPr>
                                <w:rFonts w:ascii="Arial" w:hAnsi="Arial" w:cs="Arial"/>
                                <w:sz w:val="22"/>
                                <w:szCs w:val="22"/>
                              </w:rPr>
                              <w:t>21</w:t>
                            </w:r>
                            <w:r w:rsidR="00A72BB9">
                              <w:rPr>
                                <w:rFonts w:ascii="Arial" w:hAnsi="Arial" w:cs="Arial"/>
                                <w:sz w:val="22"/>
                                <w:szCs w:val="22"/>
                              </w:rPr>
                              <w:t xml:space="preserve"> </w:t>
                            </w:r>
                            <w:r w:rsidR="007D3918">
                              <w:rPr>
                                <w:rFonts w:ascii="Arial" w:hAnsi="Arial" w:cs="Arial"/>
                                <w:sz w:val="22"/>
                                <w:szCs w:val="22"/>
                              </w:rPr>
                              <w:t>marca</w:t>
                            </w:r>
                            <w:r w:rsidR="00A72BB9">
                              <w:rPr>
                                <w:rFonts w:ascii="Arial" w:hAnsi="Arial" w:cs="Arial"/>
                                <w:sz w:val="22"/>
                                <w:szCs w:val="22"/>
                              </w:rPr>
                              <w:t xml:space="preserv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5BFC7B" id="_x0000_t202" coordsize="21600,21600" o:spt="202" path="m,l,21600r21600,l21600,xe">
                <v:stroke joinstyle="miter"/>
                <v:path gradientshapeok="t" o:connecttype="rect"/>
              </v:shapetype>
              <v:shape id="Pole tekstowe 2" o:spid="_x0000_s1026" type="#_x0000_t202" style="position:absolute;left:0;text-align:left;margin-left:267.45pt;margin-top:3.5pt;width:185.9pt;height:110.6pt;z-index:25166233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mMJgIAACM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" stroked="f">
                <v:textbox style="mso-fit-shape-to-text:t">
                  <w:txbxContent>
                    <w:p w14:paraId="19016F3A" w14:textId="1F759492" w:rsidR="0000063B" w:rsidRPr="0000063B" w:rsidRDefault="0000063B" w:rsidP="0000063B">
                      <w:pPr>
                        <w:jc w:val="right"/>
                        <w:rPr>
                          <w:rFonts w:ascii="Arial" w:hAnsi="Arial" w:cs="Arial"/>
                          <w:sz w:val="22"/>
                          <w:szCs w:val="22"/>
                        </w:rPr>
                      </w:pPr>
                      <w:r w:rsidRPr="0000063B">
                        <w:rPr>
                          <w:rFonts w:ascii="Arial" w:hAnsi="Arial" w:cs="Arial"/>
                          <w:sz w:val="22"/>
                          <w:szCs w:val="22"/>
                        </w:rPr>
                        <w:t xml:space="preserve">Warszawa, </w:t>
                      </w:r>
                      <w:r w:rsidR="00F85075">
                        <w:rPr>
                          <w:rFonts w:ascii="Arial" w:hAnsi="Arial" w:cs="Arial"/>
                          <w:sz w:val="22"/>
                          <w:szCs w:val="22"/>
                        </w:rPr>
                        <w:t>21</w:t>
                      </w:r>
                      <w:r w:rsidR="00A72BB9">
                        <w:rPr>
                          <w:rFonts w:ascii="Arial" w:hAnsi="Arial" w:cs="Arial"/>
                          <w:sz w:val="22"/>
                          <w:szCs w:val="22"/>
                        </w:rPr>
                        <w:t xml:space="preserve"> </w:t>
                      </w:r>
                      <w:r w:rsidR="007D3918">
                        <w:rPr>
                          <w:rFonts w:ascii="Arial" w:hAnsi="Arial" w:cs="Arial"/>
                          <w:sz w:val="22"/>
                          <w:szCs w:val="22"/>
                        </w:rPr>
                        <w:t>marca</w:t>
                      </w:r>
                      <w:r w:rsidR="00A72BB9">
                        <w:rPr>
                          <w:rFonts w:ascii="Arial" w:hAnsi="Arial" w:cs="Arial"/>
                          <w:sz w:val="22"/>
                          <w:szCs w:val="22"/>
                        </w:rPr>
                        <w:t xml:space="preserve"> 2022</w:t>
                      </w:r>
                    </w:p>
                  </w:txbxContent>
                </v:textbox>
                <w10:wrap type="square"/>
              </v:shape>
            </w:pict>
          </mc:Fallback>
        </mc:AlternateContent>
      </w:r>
    </w:p>
    <w:p w14:paraId="06FC1E0F" w14:textId="77777777" w:rsidR="00734F2F" w:rsidRDefault="0000063B" w:rsidP="00E875E3">
      <w:pPr>
        <w:shd w:val="clear" w:color="auto" w:fill="FFFFFF"/>
        <w:jc w:val="both"/>
        <w:outlineLvl w:val="3"/>
        <w:rPr>
          <w:rFonts w:ascii="Arial" w:hAnsi="Arial" w:cs="Arial"/>
          <w:b/>
          <w:color w:val="000000" w:themeColor="text1"/>
          <w:sz w:val="42"/>
          <w:szCs w:val="42"/>
        </w:rPr>
      </w:pPr>
      <w:r w:rsidRPr="00A340CC">
        <w:rPr>
          <w:rFonts w:ascii="Arial" w:hAnsi="Arial" w:cs="Arial"/>
          <w:b/>
          <w:noProof/>
          <w:color w:val="17365D" w:themeColor="text2" w:themeShade="BF"/>
          <w:sz w:val="44"/>
          <w:szCs w:val="48"/>
        </w:rPr>
        <mc:AlternateContent>
          <mc:Choice Requires="wps">
            <w:drawing>
              <wp:anchor distT="4294967295" distB="4294967295" distL="114300" distR="114300" simplePos="0" relativeHeight="251658241" behindDoc="0" locked="0" layoutInCell="1" allowOverlap="1" wp14:anchorId="10AA68EE" wp14:editId="75ED2451">
                <wp:simplePos x="0" y="0"/>
                <wp:positionH relativeFrom="column">
                  <wp:posOffset>-52705</wp:posOffset>
                </wp:positionH>
                <wp:positionV relativeFrom="paragraph">
                  <wp:posOffset>186690</wp:posOffset>
                </wp:positionV>
                <wp:extent cx="57531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19050">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9E4628" id="Łącznik prosty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14.7pt" to="448.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" strokecolor="#0070c0" strokeweight="1.5pt">
                <o:lock v:ext="edit" shapetype="f"/>
              </v:line>
            </w:pict>
          </mc:Fallback>
        </mc:AlternateContent>
      </w:r>
    </w:p>
    <w:p w14:paraId="02A73438" w14:textId="7ED13643" w:rsidR="00503FF1" w:rsidRPr="000B5F49" w:rsidRDefault="005C1E0C" w:rsidP="007D3918">
      <w:pPr>
        <w:jc w:val="center"/>
        <w:rPr>
          <w:b/>
          <w:bCs/>
          <w:sz w:val="28"/>
          <w:szCs w:val="28"/>
        </w:rPr>
      </w:pPr>
      <w:r>
        <w:rPr>
          <w:b/>
          <w:bCs/>
          <w:sz w:val="28"/>
          <w:szCs w:val="28"/>
        </w:rPr>
        <w:t>Ponad 2 miliony złotych</w:t>
      </w:r>
      <w:r w:rsidR="00F22ED8">
        <w:rPr>
          <w:b/>
          <w:bCs/>
          <w:sz w:val="28"/>
          <w:szCs w:val="28"/>
        </w:rPr>
        <w:t xml:space="preserve"> dla Fundacji Biedronki </w:t>
      </w:r>
      <w:r>
        <w:rPr>
          <w:b/>
          <w:bCs/>
          <w:sz w:val="28"/>
          <w:szCs w:val="28"/>
        </w:rPr>
        <w:t xml:space="preserve">na </w:t>
      </w:r>
      <w:r w:rsidR="00050CE9">
        <w:rPr>
          <w:b/>
          <w:bCs/>
          <w:sz w:val="28"/>
          <w:szCs w:val="28"/>
        </w:rPr>
        <w:t xml:space="preserve">rzecz </w:t>
      </w:r>
      <w:r w:rsidR="00DA4EA6">
        <w:rPr>
          <w:b/>
          <w:bCs/>
          <w:sz w:val="28"/>
          <w:szCs w:val="28"/>
        </w:rPr>
        <w:t>pom</w:t>
      </w:r>
      <w:r w:rsidR="0012141D">
        <w:rPr>
          <w:b/>
          <w:bCs/>
          <w:sz w:val="28"/>
          <w:szCs w:val="28"/>
        </w:rPr>
        <w:t>oc</w:t>
      </w:r>
      <w:r w:rsidR="00050CE9">
        <w:rPr>
          <w:b/>
          <w:bCs/>
          <w:sz w:val="28"/>
          <w:szCs w:val="28"/>
        </w:rPr>
        <w:t>y</w:t>
      </w:r>
      <w:r w:rsidR="00DA4EA6">
        <w:rPr>
          <w:b/>
          <w:bCs/>
          <w:sz w:val="28"/>
          <w:szCs w:val="28"/>
        </w:rPr>
        <w:t xml:space="preserve"> </w:t>
      </w:r>
      <w:r w:rsidR="00F22ED8">
        <w:rPr>
          <w:b/>
          <w:bCs/>
          <w:sz w:val="28"/>
          <w:szCs w:val="28"/>
        </w:rPr>
        <w:t>uchodźc</w:t>
      </w:r>
      <w:r w:rsidR="00050CE9">
        <w:rPr>
          <w:b/>
          <w:bCs/>
          <w:sz w:val="28"/>
          <w:szCs w:val="28"/>
        </w:rPr>
        <w:t>om</w:t>
      </w:r>
    </w:p>
    <w:p w14:paraId="40F4F180" w14:textId="5F6E2DB4" w:rsidR="00587A7E" w:rsidRPr="00E02D47" w:rsidRDefault="00E875E3" w:rsidP="00296EF8">
      <w:pPr>
        <w:shd w:val="clear" w:color="auto" w:fill="FFFFFF"/>
        <w:jc w:val="both"/>
        <w:rPr>
          <w:rFonts w:ascii="Arial" w:hAnsi="Arial" w:cs="Arial"/>
          <w:b/>
          <w:sz w:val="18"/>
          <w:szCs w:val="18"/>
        </w:rPr>
      </w:pPr>
      <w:r w:rsidRPr="00330AEB">
        <w:rPr>
          <w:rFonts w:ascii="Arial" w:hAnsi="Arial" w:cs="Arial"/>
          <w:b/>
          <w:noProof/>
          <w:color w:val="1F497D" w:themeColor="text2"/>
          <w:sz w:val="44"/>
          <w:szCs w:val="48"/>
        </w:rPr>
        <mc:AlternateContent>
          <mc:Choice Requires="wps">
            <w:drawing>
              <wp:anchor distT="4294967295" distB="4294967295" distL="114300" distR="114300" simplePos="0" relativeHeight="251660290" behindDoc="0" locked="0" layoutInCell="1" allowOverlap="1" wp14:anchorId="0FFB4F60" wp14:editId="2FD45141">
                <wp:simplePos x="0" y="0"/>
                <wp:positionH relativeFrom="column">
                  <wp:posOffset>-1270</wp:posOffset>
                </wp:positionH>
                <wp:positionV relativeFrom="paragraph">
                  <wp:posOffset>97790</wp:posOffset>
                </wp:positionV>
                <wp:extent cx="5753100" cy="0"/>
                <wp:effectExtent l="0" t="0" r="0" b="0"/>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ln w="19050">
                          <a:solidFill>
                            <a:srgbClr val="0070C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C8FD72" id="Łącznik prosty 16" o:spid="_x0000_s1026" style="position:absolute;z-index:25166029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7pt" to="452.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" strokecolor="#0070c0" strokeweight="1.5pt">
                <o:lock v:ext="edit" shapetype="f"/>
              </v:line>
            </w:pict>
          </mc:Fallback>
        </mc:AlternateContent>
      </w:r>
    </w:p>
    <w:p w14:paraId="398DE1F0" w14:textId="77777777" w:rsidR="00F24B0D" w:rsidRPr="00E02D47" w:rsidRDefault="00F24B0D" w:rsidP="00F477F9">
      <w:pPr>
        <w:jc w:val="both"/>
        <w:rPr>
          <w:rFonts w:ascii="Arial" w:hAnsi="Arial" w:cs="Arial"/>
          <w:b/>
          <w:bCs/>
          <w:sz w:val="22"/>
          <w:szCs w:val="22"/>
        </w:rPr>
      </w:pPr>
    </w:p>
    <w:p w14:paraId="1BB1E87E" w14:textId="43BE8C17" w:rsidR="00F22ED8" w:rsidRDefault="00F22ED8" w:rsidP="007D3918">
      <w:pPr>
        <w:jc w:val="both"/>
        <w:rPr>
          <w:b/>
          <w:bCs/>
        </w:rPr>
      </w:pPr>
      <w:bookmarkStart w:id="0" w:name="_Hlk34236260"/>
      <w:r>
        <w:rPr>
          <w:b/>
          <w:bCs/>
        </w:rPr>
        <w:t xml:space="preserve">Fundacja Biedronki otrzymała wsparcie finansowe od EDP </w:t>
      </w:r>
      <w:proofErr w:type="spellStart"/>
      <w:r>
        <w:rPr>
          <w:b/>
          <w:bCs/>
        </w:rPr>
        <w:t>Ren</w:t>
      </w:r>
      <w:r w:rsidR="00CC380F">
        <w:rPr>
          <w:b/>
          <w:bCs/>
        </w:rPr>
        <w:t>e</w:t>
      </w:r>
      <w:r>
        <w:rPr>
          <w:b/>
          <w:bCs/>
        </w:rPr>
        <w:t>w</w:t>
      </w:r>
      <w:r w:rsidR="00CC380F">
        <w:rPr>
          <w:b/>
          <w:bCs/>
        </w:rPr>
        <w:t>a</w:t>
      </w:r>
      <w:r>
        <w:rPr>
          <w:b/>
          <w:bCs/>
        </w:rPr>
        <w:t>bles</w:t>
      </w:r>
      <w:proofErr w:type="spellEnd"/>
      <w:r>
        <w:rPr>
          <w:b/>
          <w:bCs/>
        </w:rPr>
        <w:t xml:space="preserve"> na </w:t>
      </w:r>
      <w:r w:rsidR="00CC380F">
        <w:rPr>
          <w:b/>
          <w:bCs/>
        </w:rPr>
        <w:t xml:space="preserve">pomoc </w:t>
      </w:r>
      <w:r>
        <w:rPr>
          <w:b/>
          <w:bCs/>
        </w:rPr>
        <w:t xml:space="preserve">dla uchodźców. Darowizna pozwoli rozszerzyć inicjatywę, która polega na przekazywaniu </w:t>
      </w:r>
      <w:r w:rsidR="00827DAA">
        <w:rPr>
          <w:b/>
          <w:bCs/>
        </w:rPr>
        <w:t>u</w:t>
      </w:r>
      <w:r>
        <w:rPr>
          <w:b/>
          <w:bCs/>
        </w:rPr>
        <w:t>kra</w:t>
      </w:r>
      <w:r w:rsidR="00827DAA">
        <w:rPr>
          <w:b/>
          <w:bCs/>
        </w:rPr>
        <w:t xml:space="preserve">ińskim obywatelom </w:t>
      </w:r>
      <w:r>
        <w:rPr>
          <w:b/>
          <w:bCs/>
        </w:rPr>
        <w:t>kart</w:t>
      </w:r>
      <w:r w:rsidR="00CC380F">
        <w:rPr>
          <w:b/>
          <w:bCs/>
        </w:rPr>
        <w:t xml:space="preserve"> przedpłaconych</w:t>
      </w:r>
      <w:r>
        <w:rPr>
          <w:b/>
          <w:bCs/>
        </w:rPr>
        <w:t>, któr</w:t>
      </w:r>
      <w:r w:rsidR="00A93B29">
        <w:rPr>
          <w:b/>
          <w:bCs/>
        </w:rPr>
        <w:t>e</w:t>
      </w:r>
      <w:r>
        <w:rPr>
          <w:b/>
          <w:bCs/>
        </w:rPr>
        <w:t xml:space="preserve"> można wykorzystać </w:t>
      </w:r>
      <w:r w:rsidR="00886D24">
        <w:rPr>
          <w:b/>
          <w:bCs/>
        </w:rPr>
        <w:t xml:space="preserve">na zakup </w:t>
      </w:r>
      <w:r w:rsidR="006E081F">
        <w:rPr>
          <w:b/>
          <w:bCs/>
        </w:rPr>
        <w:t xml:space="preserve">m.in. </w:t>
      </w:r>
      <w:r w:rsidR="00886D24">
        <w:rPr>
          <w:b/>
          <w:bCs/>
        </w:rPr>
        <w:t xml:space="preserve">żywności </w:t>
      </w:r>
      <w:r>
        <w:rPr>
          <w:b/>
          <w:bCs/>
        </w:rPr>
        <w:t>w sklepach Biedronka.</w:t>
      </w:r>
    </w:p>
    <w:p w14:paraId="16314B7B" w14:textId="7C2968A6" w:rsidR="00F22ED8" w:rsidRDefault="00F22ED8" w:rsidP="007D3918">
      <w:pPr>
        <w:jc w:val="both"/>
        <w:rPr>
          <w:b/>
          <w:bCs/>
        </w:rPr>
      </w:pPr>
    </w:p>
    <w:p w14:paraId="271F5BEE" w14:textId="41C8F4A8" w:rsidR="00F22ED8" w:rsidRDefault="00F22ED8" w:rsidP="007D3918">
      <w:pPr>
        <w:jc w:val="both"/>
      </w:pPr>
      <w:r w:rsidRPr="002659BF">
        <w:t>EDP</w:t>
      </w:r>
      <w:r w:rsidR="00C50B12">
        <w:t xml:space="preserve"> </w:t>
      </w:r>
      <w:proofErr w:type="spellStart"/>
      <w:r w:rsidR="00C50B12">
        <w:t>Ren</w:t>
      </w:r>
      <w:r w:rsidR="00CC380F">
        <w:t>e</w:t>
      </w:r>
      <w:r w:rsidR="00C50B12">
        <w:t>w</w:t>
      </w:r>
      <w:r w:rsidR="00CC380F">
        <w:t>a</w:t>
      </w:r>
      <w:r w:rsidR="00C50B12">
        <w:t>bles</w:t>
      </w:r>
      <w:proofErr w:type="spellEnd"/>
      <w:r w:rsidRPr="002659BF">
        <w:t xml:space="preserve"> podjął decyzję o przekazaniu 500 000 euro</w:t>
      </w:r>
      <w:r w:rsidR="002659BF" w:rsidRPr="002659BF">
        <w:t xml:space="preserve"> (</w:t>
      </w:r>
      <w:r w:rsidR="00F81668">
        <w:t>ok.</w:t>
      </w:r>
      <w:r w:rsidR="002659BF" w:rsidRPr="002659BF">
        <w:t xml:space="preserve"> 2,3</w:t>
      </w:r>
      <w:r w:rsidR="00827DAA">
        <w:t>45</w:t>
      </w:r>
      <w:r w:rsidR="002659BF" w:rsidRPr="002659BF">
        <w:t xml:space="preserve"> milion</w:t>
      </w:r>
      <w:r w:rsidR="007D3BBE">
        <w:t>y</w:t>
      </w:r>
      <w:r w:rsidR="002659BF" w:rsidRPr="002659BF">
        <w:t xml:space="preserve"> złotych) na rzecz Fundacji Biedronki w celu wsparcia programu kartowego dla uchodźców. Kart</w:t>
      </w:r>
      <w:r w:rsidR="0091667C">
        <w:t xml:space="preserve">y </w:t>
      </w:r>
      <w:r w:rsidR="0091667C" w:rsidRPr="002659BF">
        <w:t>m</w:t>
      </w:r>
      <w:r w:rsidR="0091667C">
        <w:t>ają</w:t>
      </w:r>
      <w:r w:rsidR="0091667C" w:rsidRPr="002659BF">
        <w:t xml:space="preserve"> służyć tym uchodźcom, którzy znaleźli się w Polsce bez wsparcia bliskich i są w </w:t>
      </w:r>
      <w:r w:rsidR="00FB3F49">
        <w:t>złej</w:t>
      </w:r>
      <w:r w:rsidR="0091667C" w:rsidRPr="002659BF">
        <w:t xml:space="preserve"> sytuacji finansowej.</w:t>
      </w:r>
      <w:r w:rsidR="0091667C">
        <w:t xml:space="preserve"> Dzięki nim można będzie zrobić zakupy w sklepach</w:t>
      </w:r>
      <w:r w:rsidR="005C1E0C">
        <w:t xml:space="preserve"> sieci</w:t>
      </w:r>
      <w:r w:rsidR="0091667C">
        <w:t xml:space="preserve"> Biedronka</w:t>
      </w:r>
      <w:r w:rsidR="00167E82">
        <w:t>. Karty będą</w:t>
      </w:r>
      <w:r w:rsidR="00FB3F49">
        <w:t xml:space="preserve"> zasilane finansowo przez trzy miesiące.</w:t>
      </w:r>
    </w:p>
    <w:p w14:paraId="7BAEC0C1" w14:textId="431F2707" w:rsidR="00DE5386" w:rsidRDefault="00DE5386" w:rsidP="007D3918">
      <w:pPr>
        <w:jc w:val="both"/>
      </w:pPr>
    </w:p>
    <w:p w14:paraId="1D29162E" w14:textId="3C611E04" w:rsidR="00DE5386" w:rsidRDefault="00DE5386" w:rsidP="007D3918">
      <w:pPr>
        <w:jc w:val="both"/>
      </w:pPr>
      <w:r>
        <w:t xml:space="preserve">- </w:t>
      </w:r>
      <w:r w:rsidRPr="00383EC9">
        <w:rPr>
          <w:i/>
          <w:iCs/>
        </w:rPr>
        <w:t xml:space="preserve">Dzięki otrzymanemu wsparciu będziemy mogli rozszerzyć program kartowy. Przekazana kwota jest dla nas wyrazem zaufania, dzięki któremu </w:t>
      </w:r>
      <w:r w:rsidR="00383EC9" w:rsidRPr="00383EC9">
        <w:rPr>
          <w:i/>
          <w:iCs/>
        </w:rPr>
        <w:t>możemy skutecznie działać na jeszcze większą skalę</w:t>
      </w:r>
      <w:r w:rsidR="00FB3F49">
        <w:rPr>
          <w:i/>
          <w:iCs/>
        </w:rPr>
        <w:t xml:space="preserve">. </w:t>
      </w:r>
      <w:r w:rsidR="00886D24">
        <w:rPr>
          <w:i/>
          <w:iCs/>
        </w:rPr>
        <w:t>Doświadczenie z innych naszych</w:t>
      </w:r>
      <w:r w:rsidR="00FB3F49">
        <w:rPr>
          <w:i/>
          <w:iCs/>
        </w:rPr>
        <w:t xml:space="preserve"> programów opartych na podobnym rozwiązaniu utwierdz</w:t>
      </w:r>
      <w:r w:rsidR="00886D24">
        <w:rPr>
          <w:i/>
          <w:iCs/>
        </w:rPr>
        <w:t>a</w:t>
      </w:r>
      <w:r w:rsidR="00FB3F49">
        <w:rPr>
          <w:i/>
          <w:iCs/>
        </w:rPr>
        <w:t xml:space="preserve"> nas w przekonaniu, że w przypadku uchodźców to właśnie</w:t>
      </w:r>
      <w:r w:rsidR="00886D24">
        <w:rPr>
          <w:i/>
          <w:iCs/>
        </w:rPr>
        <w:t xml:space="preserve"> pomoc w  formie</w:t>
      </w:r>
      <w:r w:rsidR="00FB3F49">
        <w:rPr>
          <w:i/>
          <w:iCs/>
        </w:rPr>
        <w:t xml:space="preserve"> kart przedpłacon</w:t>
      </w:r>
      <w:r w:rsidR="00886D24">
        <w:rPr>
          <w:i/>
          <w:iCs/>
        </w:rPr>
        <w:t>ych</w:t>
      </w:r>
      <w:r w:rsidR="00FB3F49">
        <w:rPr>
          <w:i/>
          <w:iCs/>
        </w:rPr>
        <w:t xml:space="preserve"> </w:t>
      </w:r>
      <w:r w:rsidR="00886D24">
        <w:rPr>
          <w:i/>
          <w:iCs/>
        </w:rPr>
        <w:t>sprawdzi się najlepiej</w:t>
      </w:r>
      <w:r w:rsidR="00383EC9">
        <w:t xml:space="preserve"> – mówi Katarzyna Scheer, prezeska Fundacji Biedronki.</w:t>
      </w:r>
      <w:r w:rsidR="00661BE4">
        <w:t xml:space="preserve"> </w:t>
      </w:r>
    </w:p>
    <w:bookmarkEnd w:id="0"/>
    <w:p w14:paraId="4BAD1F5E" w14:textId="77777777" w:rsidR="00DC0F2C" w:rsidRDefault="00DC0F2C" w:rsidP="00F22ED8">
      <w:pPr>
        <w:jc w:val="both"/>
      </w:pPr>
    </w:p>
    <w:p w14:paraId="30285938" w14:textId="71249111" w:rsidR="00F22ED8" w:rsidRDefault="00157CCB" w:rsidP="00F22ED8">
      <w:pPr>
        <w:jc w:val="both"/>
      </w:pPr>
      <w:r w:rsidRPr="00157CCB">
        <w:t>EDP</w:t>
      </w:r>
      <w:r w:rsidR="000F6323">
        <w:t xml:space="preserve"> </w:t>
      </w:r>
      <w:proofErr w:type="spellStart"/>
      <w:r w:rsidR="000F6323">
        <w:t>Ren</w:t>
      </w:r>
      <w:r w:rsidR="00886D24">
        <w:t>e</w:t>
      </w:r>
      <w:r w:rsidR="000F6323">
        <w:t>w</w:t>
      </w:r>
      <w:r w:rsidR="00886D24">
        <w:t>a</w:t>
      </w:r>
      <w:r w:rsidR="000F6323">
        <w:t>bles</w:t>
      </w:r>
      <w:proofErr w:type="spellEnd"/>
      <w:r>
        <w:t xml:space="preserve"> to </w:t>
      </w:r>
      <w:r w:rsidRPr="00157CCB">
        <w:t xml:space="preserve">czwarta co do wielkości firma z branży energii odnawialnej na świecie </w:t>
      </w:r>
      <w:r w:rsidR="00827DAA">
        <w:t xml:space="preserve">i drugi co do wielkości gracz w Polsce </w:t>
      </w:r>
      <w:r w:rsidRPr="00157CCB">
        <w:t>oraz</w:t>
      </w:r>
      <w:r>
        <w:t xml:space="preserve"> </w:t>
      </w:r>
      <w:r w:rsidRPr="00157CCB">
        <w:t>lider na rynku produkcji, sprzedaży, instalacji i konserwacji turbin wiatrowych.</w:t>
      </w:r>
    </w:p>
    <w:p w14:paraId="5E28446D" w14:textId="49D5F4AB" w:rsidR="00293987" w:rsidRDefault="00293987" w:rsidP="00F22ED8">
      <w:pPr>
        <w:jc w:val="both"/>
      </w:pPr>
    </w:p>
    <w:p w14:paraId="01C0C1E9" w14:textId="4620A3DA" w:rsidR="00293987" w:rsidRDefault="00293987" w:rsidP="00293987">
      <w:pPr>
        <w:jc w:val="both"/>
      </w:pPr>
      <w:r>
        <w:t xml:space="preserve">- </w:t>
      </w:r>
      <w:r w:rsidRPr="00293987">
        <w:rPr>
          <w:i/>
          <w:iCs/>
        </w:rPr>
        <w:t xml:space="preserve">Mamy do czynienia z jednym z najpoważniejszych kryzysów humanitarnych w ostatnim czasie. Nie możemy sobie pozwolić na brak wsparcia dla tych, którzy tego wsparcia najbardziej potrzebują. Połączenie sił jest niezbędne do osiągnięcia sukcesu, dlatego bardzo się cieszymy, że udało nam się zawrzeć umowę z </w:t>
      </w:r>
      <w:r w:rsidR="00827DAA">
        <w:rPr>
          <w:i/>
          <w:iCs/>
        </w:rPr>
        <w:t>f</w:t>
      </w:r>
      <w:r w:rsidRPr="00293987">
        <w:rPr>
          <w:i/>
          <w:iCs/>
        </w:rPr>
        <w:t xml:space="preserve">undacją </w:t>
      </w:r>
      <w:r w:rsidR="00C11B05">
        <w:rPr>
          <w:i/>
          <w:iCs/>
        </w:rPr>
        <w:t xml:space="preserve">założoną przez główną spółkę </w:t>
      </w:r>
      <w:r w:rsidR="00827DAA">
        <w:rPr>
          <w:i/>
          <w:iCs/>
        </w:rPr>
        <w:t xml:space="preserve">Grupy Jeronimo </w:t>
      </w:r>
      <w:proofErr w:type="spellStart"/>
      <w:r w:rsidR="00827DAA">
        <w:rPr>
          <w:i/>
          <w:iCs/>
        </w:rPr>
        <w:t>Martins</w:t>
      </w:r>
      <w:proofErr w:type="spellEnd"/>
      <w:r w:rsidR="00827DAA">
        <w:rPr>
          <w:i/>
          <w:iCs/>
        </w:rPr>
        <w:t xml:space="preserve">, czyli Fundacją </w:t>
      </w:r>
      <w:r w:rsidRPr="00293987">
        <w:rPr>
          <w:i/>
          <w:iCs/>
        </w:rPr>
        <w:t>Biedronki, która wykonuje niezwykle cenną pracę. Będziemy z należytą uwagą i troską śledzić przebieg konfliktu i nadal podejmować inicjatywy mające na celu pomoc ofiarom wojny</w:t>
      </w:r>
      <w:r>
        <w:t xml:space="preserve"> – tłumaczy </w:t>
      </w:r>
      <w:r w:rsidRPr="00293987">
        <w:t xml:space="preserve">Miguel </w:t>
      </w:r>
      <w:proofErr w:type="spellStart"/>
      <w:r w:rsidRPr="00293987">
        <w:t>Stilwell</w:t>
      </w:r>
      <w:proofErr w:type="spellEnd"/>
      <w:r w:rsidRPr="00293987">
        <w:t xml:space="preserve">, </w:t>
      </w:r>
      <w:r w:rsidR="00DC0F2C">
        <w:t>dyrektor generalny EDP</w:t>
      </w:r>
      <w:r w:rsidR="00C50B12">
        <w:t xml:space="preserve"> </w:t>
      </w:r>
      <w:proofErr w:type="spellStart"/>
      <w:r w:rsidR="0012141D">
        <w:t>Renewables</w:t>
      </w:r>
      <w:proofErr w:type="spellEnd"/>
      <w:r w:rsidR="0012141D">
        <w:t xml:space="preserve"> oraz EDP.</w:t>
      </w:r>
    </w:p>
    <w:p w14:paraId="5ADBC35C" w14:textId="77777777" w:rsidR="00293987" w:rsidRDefault="00293987" w:rsidP="00293987">
      <w:pPr>
        <w:jc w:val="both"/>
      </w:pPr>
    </w:p>
    <w:p w14:paraId="338B500A" w14:textId="26983B78" w:rsidR="00157CCB" w:rsidRPr="00157CCB" w:rsidRDefault="00157CCB" w:rsidP="00F22ED8">
      <w:pPr>
        <w:jc w:val="both"/>
      </w:pPr>
      <w:r>
        <w:t xml:space="preserve">Dzięki </w:t>
      </w:r>
      <w:r w:rsidR="00FB3F49">
        <w:t xml:space="preserve">otrzymanej </w:t>
      </w:r>
      <w:r>
        <w:t xml:space="preserve">darowiźnie łączna kwota, którą dysponuje Fundacja Biedronki </w:t>
      </w:r>
      <w:r w:rsidR="00886D24">
        <w:t xml:space="preserve">na wsparcie dla uchodźców </w:t>
      </w:r>
      <w:r w:rsidR="00972C14">
        <w:t>zbliży</w:t>
      </w:r>
      <w:r w:rsidR="0012141D">
        <w:t>ła</w:t>
      </w:r>
      <w:r w:rsidR="00972C14">
        <w:t xml:space="preserve"> się do 20 milionów złotych.</w:t>
      </w:r>
      <w:r w:rsidR="00DA4EA6">
        <w:t xml:space="preserve">  Fundacja uruchamia trzy duże programy pomocowe dla osób uciekających przed wojną. Oprócz wspomnianego programu opartego na przekazywaniu kart przedpłaconych na zakupy w sklepach Biedronka, Fundacja będzie przekazywać również jednorazowe </w:t>
      </w:r>
      <w:proofErr w:type="spellStart"/>
      <w:r w:rsidR="00DA4EA6">
        <w:t>eKody</w:t>
      </w:r>
      <w:proofErr w:type="spellEnd"/>
      <w:r w:rsidR="00DA4EA6">
        <w:t xml:space="preserve"> na zakupy oraz zapewni uchodźcom </w:t>
      </w:r>
      <w:r w:rsidR="00F7185D">
        <w:t xml:space="preserve">bezpłatne </w:t>
      </w:r>
      <w:r w:rsidR="00DA4EA6">
        <w:t>tymczasowe noclegi.</w:t>
      </w:r>
    </w:p>
    <w:sectPr w:rsidR="00157CCB" w:rsidRPr="00157CCB" w:rsidSect="00F24B0D">
      <w:type w:val="continuous"/>
      <w:pgSz w:w="11900" w:h="16840"/>
      <w:pgMar w:top="1843" w:right="1418" w:bottom="709" w:left="1418"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73DA" w14:textId="77777777" w:rsidR="00FD611E" w:rsidRDefault="00FD611E" w:rsidP="0038019F">
      <w:r>
        <w:separator/>
      </w:r>
    </w:p>
  </w:endnote>
  <w:endnote w:type="continuationSeparator" w:id="0">
    <w:p w14:paraId="4F83DCD6" w14:textId="77777777" w:rsidR="00FD611E" w:rsidRDefault="00FD611E" w:rsidP="0038019F">
      <w:r>
        <w:continuationSeparator/>
      </w:r>
    </w:p>
  </w:endnote>
  <w:endnote w:type="continuationNotice" w:id="1">
    <w:p w14:paraId="13CB43F7" w14:textId="77777777" w:rsidR="00FD611E" w:rsidRDefault="00FD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uli Regular">
    <w:altName w:val="Times New Roman"/>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B3E0" w14:textId="77777777" w:rsidR="007D3918" w:rsidRDefault="007D39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2286" w14:textId="77777777" w:rsidR="007D3918" w:rsidRDefault="007D39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B9B9" w14:textId="051EFB79" w:rsidR="003E6368" w:rsidRPr="00371B36" w:rsidRDefault="00251726" w:rsidP="00371B36">
    <w:pPr>
      <w:pStyle w:val="Stopka"/>
    </w:pPr>
    <w:r w:rsidRPr="00371B3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D355" w14:textId="77777777" w:rsidR="00FD611E" w:rsidRDefault="00FD611E" w:rsidP="0038019F">
      <w:r>
        <w:separator/>
      </w:r>
    </w:p>
  </w:footnote>
  <w:footnote w:type="continuationSeparator" w:id="0">
    <w:p w14:paraId="18D75CAB" w14:textId="77777777" w:rsidR="00FD611E" w:rsidRDefault="00FD611E" w:rsidP="0038019F">
      <w:r>
        <w:continuationSeparator/>
      </w:r>
    </w:p>
  </w:footnote>
  <w:footnote w:type="continuationNotice" w:id="1">
    <w:p w14:paraId="4E4AEC66" w14:textId="77777777" w:rsidR="00FD611E" w:rsidRDefault="00FD6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7A4" w14:textId="77777777" w:rsidR="007D3918" w:rsidRDefault="007D39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8D86" w14:textId="5709704B" w:rsidR="00496546" w:rsidRDefault="000B390C" w:rsidP="000B390C">
    <w:pPr>
      <w:pStyle w:val="Nagwek"/>
      <w:jc w:val="center"/>
    </w:pPr>
    <w:r>
      <w:rPr>
        <w:noProof/>
      </w:rPr>
      <w:drawing>
        <wp:inline distT="0" distB="0" distL="0" distR="0" wp14:anchorId="2025CF54" wp14:editId="658F9A70">
          <wp:extent cx="1883255" cy="785798"/>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99" cy="8150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10CC" w14:textId="2D81A212" w:rsidR="00496546" w:rsidRDefault="00FF1720" w:rsidP="00330AEB">
    <w:pPr>
      <w:pStyle w:val="Nagwek"/>
      <w:jc w:val="center"/>
    </w:pPr>
    <w:r>
      <w:rPr>
        <w:noProof/>
      </w:rPr>
      <w:drawing>
        <wp:anchor distT="0" distB="0" distL="114300" distR="114300" simplePos="0" relativeHeight="251658240" behindDoc="0" locked="0" layoutInCell="1" allowOverlap="1" wp14:anchorId="74A3DA28" wp14:editId="2F4794D3">
          <wp:simplePos x="0" y="0"/>
          <wp:positionH relativeFrom="margin">
            <wp:posOffset>-214630</wp:posOffset>
          </wp:positionH>
          <wp:positionV relativeFrom="margin">
            <wp:posOffset>-692785</wp:posOffset>
          </wp:positionV>
          <wp:extent cx="2099945" cy="87630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ED6"/>
    <w:multiLevelType w:val="hybridMultilevel"/>
    <w:tmpl w:val="924E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D12BB4"/>
    <w:multiLevelType w:val="hybridMultilevel"/>
    <w:tmpl w:val="8D8C9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2159CA"/>
    <w:multiLevelType w:val="hybridMultilevel"/>
    <w:tmpl w:val="B262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DE2275"/>
    <w:multiLevelType w:val="hybridMultilevel"/>
    <w:tmpl w:val="525ADD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CDE3953"/>
    <w:multiLevelType w:val="hybridMultilevel"/>
    <w:tmpl w:val="C44C3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FAB0EF9"/>
    <w:multiLevelType w:val="hybridMultilevel"/>
    <w:tmpl w:val="4488727E"/>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FE434B4"/>
    <w:multiLevelType w:val="hybridMultilevel"/>
    <w:tmpl w:val="500EB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342C3"/>
    <w:multiLevelType w:val="hybridMultilevel"/>
    <w:tmpl w:val="D3C82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C47CAB"/>
    <w:multiLevelType w:val="hybridMultilevel"/>
    <w:tmpl w:val="5A247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D014B7"/>
    <w:multiLevelType w:val="hybridMultilevel"/>
    <w:tmpl w:val="EDC66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6672D9A"/>
    <w:multiLevelType w:val="hybridMultilevel"/>
    <w:tmpl w:val="4C8C0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7F03E1"/>
    <w:multiLevelType w:val="hybridMultilevel"/>
    <w:tmpl w:val="F1969BC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581C7A32"/>
    <w:multiLevelType w:val="hybridMultilevel"/>
    <w:tmpl w:val="25FA4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644A1E"/>
    <w:multiLevelType w:val="hybridMultilevel"/>
    <w:tmpl w:val="34FAD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0C0FBB"/>
    <w:multiLevelType w:val="hybridMultilevel"/>
    <w:tmpl w:val="5B08A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322A2D"/>
    <w:multiLevelType w:val="hybridMultilevel"/>
    <w:tmpl w:val="D90EAFA8"/>
    <w:lvl w:ilvl="0" w:tplc="DE0AAA46">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74071A"/>
    <w:multiLevelType w:val="hybridMultilevel"/>
    <w:tmpl w:val="5D0267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BFA7826"/>
    <w:multiLevelType w:val="hybridMultilevel"/>
    <w:tmpl w:val="D3BEDB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220277"/>
    <w:multiLevelType w:val="hybridMultilevel"/>
    <w:tmpl w:val="D7C2BE02"/>
    <w:lvl w:ilvl="0" w:tplc="05804216">
      <w:start w:val="1"/>
      <w:numFmt w:val="decimal"/>
      <w:lvlText w:val="%1."/>
      <w:lvlJc w:val="left"/>
      <w:pPr>
        <w:ind w:left="360" w:hanging="360"/>
      </w:pPr>
      <w:rPr>
        <w:rFonts w:ascii="Times New Roman" w:eastAsia="Arial Unicode MS"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8"/>
  </w:num>
  <w:num w:numId="6">
    <w:abstractNumId w:val="17"/>
  </w:num>
  <w:num w:numId="7">
    <w:abstractNumId w:val="18"/>
  </w:num>
  <w:num w:numId="8">
    <w:abstractNumId w:val="11"/>
  </w:num>
  <w:num w:numId="9">
    <w:abstractNumId w:val="2"/>
  </w:num>
  <w:num w:numId="10">
    <w:abstractNumId w:val="16"/>
  </w:num>
  <w:num w:numId="11">
    <w:abstractNumId w:val="6"/>
  </w:num>
  <w:num w:numId="12">
    <w:abstractNumId w:val="5"/>
  </w:num>
  <w:num w:numId="13">
    <w:abstractNumId w:val="12"/>
  </w:num>
  <w:num w:numId="14">
    <w:abstractNumId w:val="7"/>
  </w:num>
  <w:num w:numId="15">
    <w:abstractNumId w:val="0"/>
  </w:num>
  <w:num w:numId="16">
    <w:abstractNumId w:val="3"/>
  </w:num>
  <w:num w:numId="17">
    <w:abstractNumId w:val="4"/>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S0NDK2sDQ1NDM3MDJV0lEKTi0uzszPAykwrAUA1WdSdSwAAAA="/>
  </w:docVars>
  <w:rsids>
    <w:rsidRoot w:val="0038019F"/>
    <w:rsid w:val="0000063B"/>
    <w:rsid w:val="00001F6C"/>
    <w:rsid w:val="00003ED0"/>
    <w:rsid w:val="0001343F"/>
    <w:rsid w:val="00015E21"/>
    <w:rsid w:val="000175E7"/>
    <w:rsid w:val="000224FF"/>
    <w:rsid w:val="00023B52"/>
    <w:rsid w:val="0002402B"/>
    <w:rsid w:val="000254C0"/>
    <w:rsid w:val="00027240"/>
    <w:rsid w:val="00034CD3"/>
    <w:rsid w:val="00050CE9"/>
    <w:rsid w:val="000510F8"/>
    <w:rsid w:val="0005135C"/>
    <w:rsid w:val="00052AED"/>
    <w:rsid w:val="00055CC2"/>
    <w:rsid w:val="00061C37"/>
    <w:rsid w:val="00062058"/>
    <w:rsid w:val="00063822"/>
    <w:rsid w:val="00063B9E"/>
    <w:rsid w:val="00064145"/>
    <w:rsid w:val="000646C4"/>
    <w:rsid w:val="000655F8"/>
    <w:rsid w:val="00075F8A"/>
    <w:rsid w:val="000779A2"/>
    <w:rsid w:val="000848B2"/>
    <w:rsid w:val="000865EE"/>
    <w:rsid w:val="00086F8D"/>
    <w:rsid w:val="00090829"/>
    <w:rsid w:val="00093DD5"/>
    <w:rsid w:val="000976B0"/>
    <w:rsid w:val="000A1E4F"/>
    <w:rsid w:val="000A3947"/>
    <w:rsid w:val="000A6491"/>
    <w:rsid w:val="000B0717"/>
    <w:rsid w:val="000B0AC0"/>
    <w:rsid w:val="000B13AB"/>
    <w:rsid w:val="000B390C"/>
    <w:rsid w:val="000C0578"/>
    <w:rsid w:val="000C4CFC"/>
    <w:rsid w:val="000C6185"/>
    <w:rsid w:val="000C6CF9"/>
    <w:rsid w:val="000D4085"/>
    <w:rsid w:val="000D41E3"/>
    <w:rsid w:val="000D4F3A"/>
    <w:rsid w:val="000E170A"/>
    <w:rsid w:val="000F4B76"/>
    <w:rsid w:val="000F6323"/>
    <w:rsid w:val="00102D14"/>
    <w:rsid w:val="00103FA7"/>
    <w:rsid w:val="001107C3"/>
    <w:rsid w:val="001117B5"/>
    <w:rsid w:val="001139BC"/>
    <w:rsid w:val="001176B0"/>
    <w:rsid w:val="00120F59"/>
    <w:rsid w:val="00121313"/>
    <w:rsid w:val="0012141D"/>
    <w:rsid w:val="00127701"/>
    <w:rsid w:val="00131065"/>
    <w:rsid w:val="0013299B"/>
    <w:rsid w:val="00147B94"/>
    <w:rsid w:val="00157C82"/>
    <w:rsid w:val="00157CCB"/>
    <w:rsid w:val="00165402"/>
    <w:rsid w:val="00165D31"/>
    <w:rsid w:val="0016624D"/>
    <w:rsid w:val="00167C99"/>
    <w:rsid w:val="00167E82"/>
    <w:rsid w:val="001714E8"/>
    <w:rsid w:val="00171D29"/>
    <w:rsid w:val="00173834"/>
    <w:rsid w:val="00176D92"/>
    <w:rsid w:val="00182831"/>
    <w:rsid w:val="00182BB4"/>
    <w:rsid w:val="001915EC"/>
    <w:rsid w:val="001939C5"/>
    <w:rsid w:val="00196F65"/>
    <w:rsid w:val="001A6C18"/>
    <w:rsid w:val="001A762A"/>
    <w:rsid w:val="001B1834"/>
    <w:rsid w:val="001D0B08"/>
    <w:rsid w:val="001D4D79"/>
    <w:rsid w:val="001D730C"/>
    <w:rsid w:val="001E0123"/>
    <w:rsid w:val="001E62CB"/>
    <w:rsid w:val="001F2874"/>
    <w:rsid w:val="001F2B94"/>
    <w:rsid w:val="00206915"/>
    <w:rsid w:val="002076C3"/>
    <w:rsid w:val="002120EC"/>
    <w:rsid w:val="00212DFB"/>
    <w:rsid w:val="00212E28"/>
    <w:rsid w:val="002211FC"/>
    <w:rsid w:val="00227C0A"/>
    <w:rsid w:val="00231744"/>
    <w:rsid w:val="00232757"/>
    <w:rsid w:val="0023761C"/>
    <w:rsid w:val="00244407"/>
    <w:rsid w:val="00245FFE"/>
    <w:rsid w:val="002502DC"/>
    <w:rsid w:val="00251726"/>
    <w:rsid w:val="00253C4C"/>
    <w:rsid w:val="0025401E"/>
    <w:rsid w:val="002638BB"/>
    <w:rsid w:val="002659BF"/>
    <w:rsid w:val="00270850"/>
    <w:rsid w:val="00272C2F"/>
    <w:rsid w:val="00274750"/>
    <w:rsid w:val="00275C6D"/>
    <w:rsid w:val="00276FCF"/>
    <w:rsid w:val="002801BE"/>
    <w:rsid w:val="002853ED"/>
    <w:rsid w:val="0029103C"/>
    <w:rsid w:val="0029152D"/>
    <w:rsid w:val="0029273A"/>
    <w:rsid w:val="00293987"/>
    <w:rsid w:val="00295B83"/>
    <w:rsid w:val="00295F41"/>
    <w:rsid w:val="00296EF8"/>
    <w:rsid w:val="002A7890"/>
    <w:rsid w:val="002B2D41"/>
    <w:rsid w:val="002B62FD"/>
    <w:rsid w:val="002B6362"/>
    <w:rsid w:val="002B6A51"/>
    <w:rsid w:val="002B6E6C"/>
    <w:rsid w:val="002B7C5D"/>
    <w:rsid w:val="002B7DF8"/>
    <w:rsid w:val="002C33A7"/>
    <w:rsid w:val="002D6E2D"/>
    <w:rsid w:val="002E0818"/>
    <w:rsid w:val="002E1CB4"/>
    <w:rsid w:val="002E3A17"/>
    <w:rsid w:val="002E3FE3"/>
    <w:rsid w:val="002E563E"/>
    <w:rsid w:val="002F20B6"/>
    <w:rsid w:val="002F3523"/>
    <w:rsid w:val="00301811"/>
    <w:rsid w:val="00305043"/>
    <w:rsid w:val="00305927"/>
    <w:rsid w:val="00313D85"/>
    <w:rsid w:val="00316AD1"/>
    <w:rsid w:val="003216A3"/>
    <w:rsid w:val="00325706"/>
    <w:rsid w:val="00330AEB"/>
    <w:rsid w:val="00330D4F"/>
    <w:rsid w:val="0033313E"/>
    <w:rsid w:val="00343D22"/>
    <w:rsid w:val="003520EC"/>
    <w:rsid w:val="00354770"/>
    <w:rsid w:val="003548F1"/>
    <w:rsid w:val="00354A35"/>
    <w:rsid w:val="00354C9E"/>
    <w:rsid w:val="00362AE5"/>
    <w:rsid w:val="003672F8"/>
    <w:rsid w:val="00371B36"/>
    <w:rsid w:val="00373233"/>
    <w:rsid w:val="0037568C"/>
    <w:rsid w:val="003768E6"/>
    <w:rsid w:val="00377242"/>
    <w:rsid w:val="0038019F"/>
    <w:rsid w:val="00381BD7"/>
    <w:rsid w:val="00381D30"/>
    <w:rsid w:val="00383EC9"/>
    <w:rsid w:val="003840DB"/>
    <w:rsid w:val="00384A9E"/>
    <w:rsid w:val="00385093"/>
    <w:rsid w:val="003B0AEE"/>
    <w:rsid w:val="003B21B7"/>
    <w:rsid w:val="003B265E"/>
    <w:rsid w:val="003B754A"/>
    <w:rsid w:val="003C2063"/>
    <w:rsid w:val="003C29A8"/>
    <w:rsid w:val="003C5207"/>
    <w:rsid w:val="003C7F5C"/>
    <w:rsid w:val="003D197F"/>
    <w:rsid w:val="003D2558"/>
    <w:rsid w:val="003D334E"/>
    <w:rsid w:val="003D3ED0"/>
    <w:rsid w:val="003D5541"/>
    <w:rsid w:val="003D596A"/>
    <w:rsid w:val="003E2031"/>
    <w:rsid w:val="003E5BB9"/>
    <w:rsid w:val="003E5F51"/>
    <w:rsid w:val="003E6368"/>
    <w:rsid w:val="003E7EB5"/>
    <w:rsid w:val="003F1C99"/>
    <w:rsid w:val="003F7B0A"/>
    <w:rsid w:val="004062D0"/>
    <w:rsid w:val="00407F9C"/>
    <w:rsid w:val="00410C24"/>
    <w:rsid w:val="00413D0D"/>
    <w:rsid w:val="00414426"/>
    <w:rsid w:val="004164F0"/>
    <w:rsid w:val="00430ADD"/>
    <w:rsid w:val="00435C7C"/>
    <w:rsid w:val="0044402D"/>
    <w:rsid w:val="00444847"/>
    <w:rsid w:val="004576C5"/>
    <w:rsid w:val="00460296"/>
    <w:rsid w:val="00460B9C"/>
    <w:rsid w:val="00461166"/>
    <w:rsid w:val="004612EB"/>
    <w:rsid w:val="004617F3"/>
    <w:rsid w:val="00461872"/>
    <w:rsid w:val="00465279"/>
    <w:rsid w:val="00470246"/>
    <w:rsid w:val="00474377"/>
    <w:rsid w:val="0047709C"/>
    <w:rsid w:val="00485353"/>
    <w:rsid w:val="00485A63"/>
    <w:rsid w:val="004876D1"/>
    <w:rsid w:val="004903C2"/>
    <w:rsid w:val="004911A2"/>
    <w:rsid w:val="00491FE5"/>
    <w:rsid w:val="00492C1A"/>
    <w:rsid w:val="00496546"/>
    <w:rsid w:val="004971C0"/>
    <w:rsid w:val="00497578"/>
    <w:rsid w:val="004A38B0"/>
    <w:rsid w:val="004B09E1"/>
    <w:rsid w:val="004B354D"/>
    <w:rsid w:val="004B62C9"/>
    <w:rsid w:val="004C459E"/>
    <w:rsid w:val="004D06B9"/>
    <w:rsid w:val="004D1580"/>
    <w:rsid w:val="004D1A8B"/>
    <w:rsid w:val="004E0254"/>
    <w:rsid w:val="004E0317"/>
    <w:rsid w:val="004F168A"/>
    <w:rsid w:val="004F182A"/>
    <w:rsid w:val="004F32C7"/>
    <w:rsid w:val="004F3A39"/>
    <w:rsid w:val="004F4D70"/>
    <w:rsid w:val="004F5DDC"/>
    <w:rsid w:val="00503FF1"/>
    <w:rsid w:val="00515466"/>
    <w:rsid w:val="00516381"/>
    <w:rsid w:val="00516A97"/>
    <w:rsid w:val="00526CD7"/>
    <w:rsid w:val="0053071F"/>
    <w:rsid w:val="00532029"/>
    <w:rsid w:val="00532723"/>
    <w:rsid w:val="005335C4"/>
    <w:rsid w:val="00544D83"/>
    <w:rsid w:val="00545BD7"/>
    <w:rsid w:val="00547DA7"/>
    <w:rsid w:val="00554C3E"/>
    <w:rsid w:val="0055711A"/>
    <w:rsid w:val="005629AA"/>
    <w:rsid w:val="005644A5"/>
    <w:rsid w:val="00574A31"/>
    <w:rsid w:val="00577A3E"/>
    <w:rsid w:val="005801DB"/>
    <w:rsid w:val="00581B9A"/>
    <w:rsid w:val="00584C5A"/>
    <w:rsid w:val="005854F1"/>
    <w:rsid w:val="00585AF2"/>
    <w:rsid w:val="00585E8A"/>
    <w:rsid w:val="00587A7E"/>
    <w:rsid w:val="00587E08"/>
    <w:rsid w:val="005907C3"/>
    <w:rsid w:val="00591470"/>
    <w:rsid w:val="005921FE"/>
    <w:rsid w:val="00592BFF"/>
    <w:rsid w:val="00592D60"/>
    <w:rsid w:val="00596B24"/>
    <w:rsid w:val="00596B35"/>
    <w:rsid w:val="005A1CD2"/>
    <w:rsid w:val="005A25BD"/>
    <w:rsid w:val="005A4B3C"/>
    <w:rsid w:val="005A72FC"/>
    <w:rsid w:val="005A77C8"/>
    <w:rsid w:val="005B0DD5"/>
    <w:rsid w:val="005B1894"/>
    <w:rsid w:val="005B5451"/>
    <w:rsid w:val="005B77D0"/>
    <w:rsid w:val="005C1E0C"/>
    <w:rsid w:val="005C6C9A"/>
    <w:rsid w:val="005C73D3"/>
    <w:rsid w:val="005C797D"/>
    <w:rsid w:val="005D1B11"/>
    <w:rsid w:val="005D69F1"/>
    <w:rsid w:val="005E131C"/>
    <w:rsid w:val="005E68BF"/>
    <w:rsid w:val="005E71B9"/>
    <w:rsid w:val="005F01F5"/>
    <w:rsid w:val="005F1D8C"/>
    <w:rsid w:val="005F6BA4"/>
    <w:rsid w:val="00601BB0"/>
    <w:rsid w:val="006060B8"/>
    <w:rsid w:val="00607366"/>
    <w:rsid w:val="00615CE9"/>
    <w:rsid w:val="00633757"/>
    <w:rsid w:val="00641123"/>
    <w:rsid w:val="00656607"/>
    <w:rsid w:val="00656B84"/>
    <w:rsid w:val="006575BB"/>
    <w:rsid w:val="00657AFC"/>
    <w:rsid w:val="00661BE4"/>
    <w:rsid w:val="006636D2"/>
    <w:rsid w:val="00663765"/>
    <w:rsid w:val="006702A7"/>
    <w:rsid w:val="00670ABB"/>
    <w:rsid w:val="00671D9E"/>
    <w:rsid w:val="006752EF"/>
    <w:rsid w:val="006812BB"/>
    <w:rsid w:val="00693274"/>
    <w:rsid w:val="00697D26"/>
    <w:rsid w:val="006A287E"/>
    <w:rsid w:val="006A2F35"/>
    <w:rsid w:val="006A3084"/>
    <w:rsid w:val="006A4E91"/>
    <w:rsid w:val="006B0ADC"/>
    <w:rsid w:val="006B2C51"/>
    <w:rsid w:val="006C017A"/>
    <w:rsid w:val="006C1907"/>
    <w:rsid w:val="006C2247"/>
    <w:rsid w:val="006C2363"/>
    <w:rsid w:val="006C25F8"/>
    <w:rsid w:val="006C26CF"/>
    <w:rsid w:val="006C3A3A"/>
    <w:rsid w:val="006C4E69"/>
    <w:rsid w:val="006C6B59"/>
    <w:rsid w:val="006D6C7D"/>
    <w:rsid w:val="006D76FC"/>
    <w:rsid w:val="006D7EEA"/>
    <w:rsid w:val="006E07BD"/>
    <w:rsid w:val="006E081F"/>
    <w:rsid w:val="006E169A"/>
    <w:rsid w:val="006E178A"/>
    <w:rsid w:val="006E1861"/>
    <w:rsid w:val="006E60E8"/>
    <w:rsid w:val="006E6446"/>
    <w:rsid w:val="006F12A3"/>
    <w:rsid w:val="006F28DE"/>
    <w:rsid w:val="006F2DA2"/>
    <w:rsid w:val="006F5BCF"/>
    <w:rsid w:val="006F7435"/>
    <w:rsid w:val="00701A7B"/>
    <w:rsid w:val="00705238"/>
    <w:rsid w:val="0070650B"/>
    <w:rsid w:val="007101DB"/>
    <w:rsid w:val="007111B1"/>
    <w:rsid w:val="00714142"/>
    <w:rsid w:val="00725288"/>
    <w:rsid w:val="007260A0"/>
    <w:rsid w:val="00734F2F"/>
    <w:rsid w:val="00735945"/>
    <w:rsid w:val="00742FFA"/>
    <w:rsid w:val="00746DF2"/>
    <w:rsid w:val="00751880"/>
    <w:rsid w:val="0075318C"/>
    <w:rsid w:val="00755151"/>
    <w:rsid w:val="007562DB"/>
    <w:rsid w:val="00757064"/>
    <w:rsid w:val="007600A3"/>
    <w:rsid w:val="00760471"/>
    <w:rsid w:val="00761F18"/>
    <w:rsid w:val="0076528C"/>
    <w:rsid w:val="00765D58"/>
    <w:rsid w:val="0077170D"/>
    <w:rsid w:val="0077466C"/>
    <w:rsid w:val="0078365A"/>
    <w:rsid w:val="007878C8"/>
    <w:rsid w:val="00794D4D"/>
    <w:rsid w:val="007A0712"/>
    <w:rsid w:val="007B00B6"/>
    <w:rsid w:val="007B04F3"/>
    <w:rsid w:val="007B20D7"/>
    <w:rsid w:val="007B7663"/>
    <w:rsid w:val="007C58E2"/>
    <w:rsid w:val="007C65E0"/>
    <w:rsid w:val="007D3918"/>
    <w:rsid w:val="007D3BBE"/>
    <w:rsid w:val="007E0359"/>
    <w:rsid w:val="007E23E8"/>
    <w:rsid w:val="007E4D00"/>
    <w:rsid w:val="007F3083"/>
    <w:rsid w:val="007F7A98"/>
    <w:rsid w:val="008007E6"/>
    <w:rsid w:val="00801C27"/>
    <w:rsid w:val="0080380A"/>
    <w:rsid w:val="0081105D"/>
    <w:rsid w:val="008249B7"/>
    <w:rsid w:val="00827307"/>
    <w:rsid w:val="0082791B"/>
    <w:rsid w:val="00827DAA"/>
    <w:rsid w:val="0083063D"/>
    <w:rsid w:val="008362E9"/>
    <w:rsid w:val="00836B20"/>
    <w:rsid w:val="00840512"/>
    <w:rsid w:val="008429F4"/>
    <w:rsid w:val="00847AB6"/>
    <w:rsid w:val="00857EC0"/>
    <w:rsid w:val="0086087E"/>
    <w:rsid w:val="008628AE"/>
    <w:rsid w:val="00864AAE"/>
    <w:rsid w:val="008723D6"/>
    <w:rsid w:val="0088365D"/>
    <w:rsid w:val="0088413A"/>
    <w:rsid w:val="008851F1"/>
    <w:rsid w:val="0088587F"/>
    <w:rsid w:val="00886D24"/>
    <w:rsid w:val="00890D2A"/>
    <w:rsid w:val="00894CE9"/>
    <w:rsid w:val="008A7BA7"/>
    <w:rsid w:val="008B2895"/>
    <w:rsid w:val="008B3DA2"/>
    <w:rsid w:val="008B54A2"/>
    <w:rsid w:val="008C2BD8"/>
    <w:rsid w:val="008C3733"/>
    <w:rsid w:val="008D0773"/>
    <w:rsid w:val="008D4CDA"/>
    <w:rsid w:val="008D56C0"/>
    <w:rsid w:val="008D7DB5"/>
    <w:rsid w:val="008E216A"/>
    <w:rsid w:val="008E3BEF"/>
    <w:rsid w:val="008E5C5B"/>
    <w:rsid w:val="008E64D3"/>
    <w:rsid w:val="008F680C"/>
    <w:rsid w:val="008F7512"/>
    <w:rsid w:val="00903FD7"/>
    <w:rsid w:val="00904C7B"/>
    <w:rsid w:val="00904CB4"/>
    <w:rsid w:val="00905381"/>
    <w:rsid w:val="00907F11"/>
    <w:rsid w:val="0091347C"/>
    <w:rsid w:val="0091424C"/>
    <w:rsid w:val="009158ED"/>
    <w:rsid w:val="0091667C"/>
    <w:rsid w:val="00920DD3"/>
    <w:rsid w:val="00922D42"/>
    <w:rsid w:val="00925BE2"/>
    <w:rsid w:val="009309D1"/>
    <w:rsid w:val="00931FC1"/>
    <w:rsid w:val="00932D68"/>
    <w:rsid w:val="009349A3"/>
    <w:rsid w:val="0094097D"/>
    <w:rsid w:val="009425D2"/>
    <w:rsid w:val="00946E04"/>
    <w:rsid w:val="00951F31"/>
    <w:rsid w:val="00952332"/>
    <w:rsid w:val="0095243A"/>
    <w:rsid w:val="00954181"/>
    <w:rsid w:val="00954291"/>
    <w:rsid w:val="009648D3"/>
    <w:rsid w:val="009668CA"/>
    <w:rsid w:val="00967F87"/>
    <w:rsid w:val="00972C14"/>
    <w:rsid w:val="009754FE"/>
    <w:rsid w:val="00976F87"/>
    <w:rsid w:val="009832DD"/>
    <w:rsid w:val="00985280"/>
    <w:rsid w:val="009879F9"/>
    <w:rsid w:val="009946A6"/>
    <w:rsid w:val="009A4201"/>
    <w:rsid w:val="009B3B83"/>
    <w:rsid w:val="009C53E6"/>
    <w:rsid w:val="009C6A16"/>
    <w:rsid w:val="009C7B94"/>
    <w:rsid w:val="009D143E"/>
    <w:rsid w:val="009D347D"/>
    <w:rsid w:val="009D412D"/>
    <w:rsid w:val="009D44D2"/>
    <w:rsid w:val="009D46C4"/>
    <w:rsid w:val="009D4E02"/>
    <w:rsid w:val="009D6777"/>
    <w:rsid w:val="009D75FF"/>
    <w:rsid w:val="009E416C"/>
    <w:rsid w:val="009E4F0E"/>
    <w:rsid w:val="009E74F7"/>
    <w:rsid w:val="00A00098"/>
    <w:rsid w:val="00A00FDD"/>
    <w:rsid w:val="00A10EBE"/>
    <w:rsid w:val="00A125AC"/>
    <w:rsid w:val="00A1330F"/>
    <w:rsid w:val="00A13A53"/>
    <w:rsid w:val="00A153D6"/>
    <w:rsid w:val="00A15780"/>
    <w:rsid w:val="00A20408"/>
    <w:rsid w:val="00A241BE"/>
    <w:rsid w:val="00A256EC"/>
    <w:rsid w:val="00A25827"/>
    <w:rsid w:val="00A30430"/>
    <w:rsid w:val="00A3249D"/>
    <w:rsid w:val="00A340CC"/>
    <w:rsid w:val="00A36E6A"/>
    <w:rsid w:val="00A52CCE"/>
    <w:rsid w:val="00A530BC"/>
    <w:rsid w:val="00A62F13"/>
    <w:rsid w:val="00A65803"/>
    <w:rsid w:val="00A72BB9"/>
    <w:rsid w:val="00A75DAE"/>
    <w:rsid w:val="00A80CD7"/>
    <w:rsid w:val="00A863E4"/>
    <w:rsid w:val="00A906DB"/>
    <w:rsid w:val="00A93B29"/>
    <w:rsid w:val="00A93EDF"/>
    <w:rsid w:val="00A94D7D"/>
    <w:rsid w:val="00AA0417"/>
    <w:rsid w:val="00AA294F"/>
    <w:rsid w:val="00AB5A4E"/>
    <w:rsid w:val="00AC163C"/>
    <w:rsid w:val="00AC2A63"/>
    <w:rsid w:val="00AC5DB4"/>
    <w:rsid w:val="00AC71F9"/>
    <w:rsid w:val="00AC770D"/>
    <w:rsid w:val="00AD1B46"/>
    <w:rsid w:val="00AD29D3"/>
    <w:rsid w:val="00AD390D"/>
    <w:rsid w:val="00AE4C3B"/>
    <w:rsid w:val="00AE5781"/>
    <w:rsid w:val="00AF1D91"/>
    <w:rsid w:val="00AF1F8C"/>
    <w:rsid w:val="00AF5EC1"/>
    <w:rsid w:val="00AF7AB0"/>
    <w:rsid w:val="00B030B5"/>
    <w:rsid w:val="00B050C0"/>
    <w:rsid w:val="00B15414"/>
    <w:rsid w:val="00B172CA"/>
    <w:rsid w:val="00B246FD"/>
    <w:rsid w:val="00B26FED"/>
    <w:rsid w:val="00B34929"/>
    <w:rsid w:val="00B36D81"/>
    <w:rsid w:val="00B416FC"/>
    <w:rsid w:val="00B53AF0"/>
    <w:rsid w:val="00B548BE"/>
    <w:rsid w:val="00B54E27"/>
    <w:rsid w:val="00B57641"/>
    <w:rsid w:val="00B57B3C"/>
    <w:rsid w:val="00B6096C"/>
    <w:rsid w:val="00B6207A"/>
    <w:rsid w:val="00B6642A"/>
    <w:rsid w:val="00B67D81"/>
    <w:rsid w:val="00B7707C"/>
    <w:rsid w:val="00B83DBB"/>
    <w:rsid w:val="00B97114"/>
    <w:rsid w:val="00BA0EB1"/>
    <w:rsid w:val="00BA398B"/>
    <w:rsid w:val="00BA5213"/>
    <w:rsid w:val="00BC33DF"/>
    <w:rsid w:val="00BD156A"/>
    <w:rsid w:val="00BD1AAA"/>
    <w:rsid w:val="00BD2794"/>
    <w:rsid w:val="00BE140A"/>
    <w:rsid w:val="00BF6DF6"/>
    <w:rsid w:val="00C0026B"/>
    <w:rsid w:val="00C00492"/>
    <w:rsid w:val="00C00989"/>
    <w:rsid w:val="00C01301"/>
    <w:rsid w:val="00C01F82"/>
    <w:rsid w:val="00C02AA8"/>
    <w:rsid w:val="00C11B05"/>
    <w:rsid w:val="00C12DCF"/>
    <w:rsid w:val="00C260C4"/>
    <w:rsid w:val="00C32FD1"/>
    <w:rsid w:val="00C35215"/>
    <w:rsid w:val="00C35F7D"/>
    <w:rsid w:val="00C4013D"/>
    <w:rsid w:val="00C4236A"/>
    <w:rsid w:val="00C4369F"/>
    <w:rsid w:val="00C50B12"/>
    <w:rsid w:val="00C516C7"/>
    <w:rsid w:val="00C518C9"/>
    <w:rsid w:val="00C51966"/>
    <w:rsid w:val="00C5199F"/>
    <w:rsid w:val="00C527BB"/>
    <w:rsid w:val="00C53D30"/>
    <w:rsid w:val="00C5423E"/>
    <w:rsid w:val="00C54EC4"/>
    <w:rsid w:val="00C569AE"/>
    <w:rsid w:val="00C57B3D"/>
    <w:rsid w:val="00C65441"/>
    <w:rsid w:val="00C67286"/>
    <w:rsid w:val="00C72E50"/>
    <w:rsid w:val="00C76B68"/>
    <w:rsid w:val="00C80014"/>
    <w:rsid w:val="00C82392"/>
    <w:rsid w:val="00C85400"/>
    <w:rsid w:val="00C869EC"/>
    <w:rsid w:val="00C9091A"/>
    <w:rsid w:val="00C91247"/>
    <w:rsid w:val="00C93BEC"/>
    <w:rsid w:val="00C95055"/>
    <w:rsid w:val="00C97B0C"/>
    <w:rsid w:val="00CA1904"/>
    <w:rsid w:val="00CA2AC9"/>
    <w:rsid w:val="00CB0C5F"/>
    <w:rsid w:val="00CB103E"/>
    <w:rsid w:val="00CB1511"/>
    <w:rsid w:val="00CB19F3"/>
    <w:rsid w:val="00CB4123"/>
    <w:rsid w:val="00CB56A1"/>
    <w:rsid w:val="00CC380F"/>
    <w:rsid w:val="00CC5580"/>
    <w:rsid w:val="00CC68D1"/>
    <w:rsid w:val="00CD0BEC"/>
    <w:rsid w:val="00CD244B"/>
    <w:rsid w:val="00CD7935"/>
    <w:rsid w:val="00CD7D7A"/>
    <w:rsid w:val="00CE09B1"/>
    <w:rsid w:val="00CE2680"/>
    <w:rsid w:val="00CE68F7"/>
    <w:rsid w:val="00CE6E54"/>
    <w:rsid w:val="00CF20C7"/>
    <w:rsid w:val="00CF6CAD"/>
    <w:rsid w:val="00D05078"/>
    <w:rsid w:val="00D05B80"/>
    <w:rsid w:val="00D15F06"/>
    <w:rsid w:val="00D17DEE"/>
    <w:rsid w:val="00D216E0"/>
    <w:rsid w:val="00D302E8"/>
    <w:rsid w:val="00D36064"/>
    <w:rsid w:val="00D40A13"/>
    <w:rsid w:val="00D41087"/>
    <w:rsid w:val="00D466F8"/>
    <w:rsid w:val="00D47B84"/>
    <w:rsid w:val="00D535F4"/>
    <w:rsid w:val="00D553F9"/>
    <w:rsid w:val="00D566C3"/>
    <w:rsid w:val="00D60AE8"/>
    <w:rsid w:val="00D64226"/>
    <w:rsid w:val="00D65A06"/>
    <w:rsid w:val="00D67DA1"/>
    <w:rsid w:val="00D7252C"/>
    <w:rsid w:val="00D765AA"/>
    <w:rsid w:val="00D76C29"/>
    <w:rsid w:val="00D779EF"/>
    <w:rsid w:val="00D842F5"/>
    <w:rsid w:val="00DA06EE"/>
    <w:rsid w:val="00DA147D"/>
    <w:rsid w:val="00DA1F91"/>
    <w:rsid w:val="00DA3BA2"/>
    <w:rsid w:val="00DA4EA6"/>
    <w:rsid w:val="00DA79A2"/>
    <w:rsid w:val="00DC09CE"/>
    <w:rsid w:val="00DC0F2C"/>
    <w:rsid w:val="00DC4D5B"/>
    <w:rsid w:val="00DC5900"/>
    <w:rsid w:val="00DD2725"/>
    <w:rsid w:val="00DD30E1"/>
    <w:rsid w:val="00DE5386"/>
    <w:rsid w:val="00DE6946"/>
    <w:rsid w:val="00DE78CD"/>
    <w:rsid w:val="00DF0D63"/>
    <w:rsid w:val="00DF16C1"/>
    <w:rsid w:val="00DF23D3"/>
    <w:rsid w:val="00DF700C"/>
    <w:rsid w:val="00E017DC"/>
    <w:rsid w:val="00E0190A"/>
    <w:rsid w:val="00E019D5"/>
    <w:rsid w:val="00E02D47"/>
    <w:rsid w:val="00E0345A"/>
    <w:rsid w:val="00E058B7"/>
    <w:rsid w:val="00E05DD4"/>
    <w:rsid w:val="00E128C4"/>
    <w:rsid w:val="00E13062"/>
    <w:rsid w:val="00E13976"/>
    <w:rsid w:val="00E15187"/>
    <w:rsid w:val="00E165F3"/>
    <w:rsid w:val="00E2474A"/>
    <w:rsid w:val="00E27940"/>
    <w:rsid w:val="00E31CAE"/>
    <w:rsid w:val="00E32127"/>
    <w:rsid w:val="00E3434A"/>
    <w:rsid w:val="00E3480C"/>
    <w:rsid w:val="00E34B6C"/>
    <w:rsid w:val="00E36236"/>
    <w:rsid w:val="00E41615"/>
    <w:rsid w:val="00E51AB2"/>
    <w:rsid w:val="00E531E5"/>
    <w:rsid w:val="00E57AA1"/>
    <w:rsid w:val="00E615A6"/>
    <w:rsid w:val="00E62CB7"/>
    <w:rsid w:val="00E66821"/>
    <w:rsid w:val="00E72AE2"/>
    <w:rsid w:val="00E80489"/>
    <w:rsid w:val="00E81CC9"/>
    <w:rsid w:val="00E83FDD"/>
    <w:rsid w:val="00E841A0"/>
    <w:rsid w:val="00E85028"/>
    <w:rsid w:val="00E875E3"/>
    <w:rsid w:val="00E91944"/>
    <w:rsid w:val="00E935A5"/>
    <w:rsid w:val="00E93BB4"/>
    <w:rsid w:val="00EA0A13"/>
    <w:rsid w:val="00EB1046"/>
    <w:rsid w:val="00EB10CE"/>
    <w:rsid w:val="00EB1F5F"/>
    <w:rsid w:val="00EB4213"/>
    <w:rsid w:val="00EB6BFA"/>
    <w:rsid w:val="00EC1511"/>
    <w:rsid w:val="00EC3CC9"/>
    <w:rsid w:val="00EC4D1A"/>
    <w:rsid w:val="00ED3760"/>
    <w:rsid w:val="00ED5B96"/>
    <w:rsid w:val="00ED7902"/>
    <w:rsid w:val="00EE4548"/>
    <w:rsid w:val="00EE68ED"/>
    <w:rsid w:val="00EF3D87"/>
    <w:rsid w:val="00EF4D80"/>
    <w:rsid w:val="00EF57A8"/>
    <w:rsid w:val="00EF5859"/>
    <w:rsid w:val="00EF59E1"/>
    <w:rsid w:val="00EF730B"/>
    <w:rsid w:val="00EF74EB"/>
    <w:rsid w:val="00F04CB7"/>
    <w:rsid w:val="00F10089"/>
    <w:rsid w:val="00F10F80"/>
    <w:rsid w:val="00F138DC"/>
    <w:rsid w:val="00F144F6"/>
    <w:rsid w:val="00F161F0"/>
    <w:rsid w:val="00F17853"/>
    <w:rsid w:val="00F22D11"/>
    <w:rsid w:val="00F22ED8"/>
    <w:rsid w:val="00F24B0D"/>
    <w:rsid w:val="00F3121B"/>
    <w:rsid w:val="00F35220"/>
    <w:rsid w:val="00F379D7"/>
    <w:rsid w:val="00F4450F"/>
    <w:rsid w:val="00F477F9"/>
    <w:rsid w:val="00F50B7B"/>
    <w:rsid w:val="00F524F8"/>
    <w:rsid w:val="00F55EDF"/>
    <w:rsid w:val="00F576C9"/>
    <w:rsid w:val="00F638BE"/>
    <w:rsid w:val="00F651EE"/>
    <w:rsid w:val="00F66C4C"/>
    <w:rsid w:val="00F7185D"/>
    <w:rsid w:val="00F7275B"/>
    <w:rsid w:val="00F7399C"/>
    <w:rsid w:val="00F747DD"/>
    <w:rsid w:val="00F76A43"/>
    <w:rsid w:val="00F81668"/>
    <w:rsid w:val="00F81AF1"/>
    <w:rsid w:val="00F820A1"/>
    <w:rsid w:val="00F83984"/>
    <w:rsid w:val="00F84307"/>
    <w:rsid w:val="00F85075"/>
    <w:rsid w:val="00F86CE1"/>
    <w:rsid w:val="00F872B9"/>
    <w:rsid w:val="00F91466"/>
    <w:rsid w:val="00F9760A"/>
    <w:rsid w:val="00FA338D"/>
    <w:rsid w:val="00FA7D43"/>
    <w:rsid w:val="00FB3F49"/>
    <w:rsid w:val="00FB438B"/>
    <w:rsid w:val="00FB731F"/>
    <w:rsid w:val="00FD1BD8"/>
    <w:rsid w:val="00FD25F5"/>
    <w:rsid w:val="00FD45DC"/>
    <w:rsid w:val="00FD470B"/>
    <w:rsid w:val="00FD611E"/>
    <w:rsid w:val="00FD7563"/>
    <w:rsid w:val="00FD765D"/>
    <w:rsid w:val="00FE1279"/>
    <w:rsid w:val="00FE3F2C"/>
    <w:rsid w:val="00FE550F"/>
    <w:rsid w:val="00FE7425"/>
    <w:rsid w:val="00FE7558"/>
    <w:rsid w:val="00FF05AF"/>
    <w:rsid w:val="00FF1720"/>
    <w:rsid w:val="00FF1F11"/>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931A58"/>
  <w15:docId w15:val="{972FEA2E-FB1F-4F47-AF55-E6DD8826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6D92"/>
    <w:rPr>
      <w:lang w:val="pl-PL"/>
    </w:rPr>
  </w:style>
  <w:style w:type="paragraph" w:styleId="Nagwek1">
    <w:name w:val="heading 1"/>
    <w:basedOn w:val="Normalny"/>
    <w:next w:val="Normalny"/>
    <w:link w:val="Nagwek1Znak"/>
    <w:uiPriority w:val="9"/>
    <w:qFormat/>
    <w:rsid w:val="003B265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019F"/>
    <w:pPr>
      <w:tabs>
        <w:tab w:val="center" w:pos="4536"/>
        <w:tab w:val="right" w:pos="9072"/>
      </w:tabs>
    </w:pPr>
  </w:style>
  <w:style w:type="character" w:customStyle="1" w:styleId="NagwekZnak">
    <w:name w:val="Nagłówek Znak"/>
    <w:basedOn w:val="Domylnaczcionkaakapitu"/>
    <w:link w:val="Nagwek"/>
    <w:uiPriority w:val="99"/>
    <w:rsid w:val="0038019F"/>
    <w:rPr>
      <w:lang w:val="pl-PL"/>
    </w:rPr>
  </w:style>
  <w:style w:type="paragraph" w:styleId="Stopka">
    <w:name w:val="footer"/>
    <w:basedOn w:val="Normalny"/>
    <w:link w:val="StopkaZnak"/>
    <w:uiPriority w:val="99"/>
    <w:unhideWhenUsed/>
    <w:rsid w:val="0038019F"/>
    <w:pPr>
      <w:tabs>
        <w:tab w:val="center" w:pos="4536"/>
        <w:tab w:val="right" w:pos="9072"/>
      </w:tabs>
    </w:pPr>
  </w:style>
  <w:style w:type="character" w:customStyle="1" w:styleId="StopkaZnak">
    <w:name w:val="Stopka Znak"/>
    <w:basedOn w:val="Domylnaczcionkaakapitu"/>
    <w:link w:val="Stopka"/>
    <w:uiPriority w:val="99"/>
    <w:rsid w:val="0038019F"/>
    <w:rPr>
      <w:lang w:val="pl-PL"/>
    </w:rPr>
  </w:style>
  <w:style w:type="paragraph" w:styleId="Tekstdymka">
    <w:name w:val="Balloon Text"/>
    <w:basedOn w:val="Normalny"/>
    <w:link w:val="TekstdymkaZnak"/>
    <w:uiPriority w:val="99"/>
    <w:semiHidden/>
    <w:unhideWhenUsed/>
    <w:rsid w:val="0038019F"/>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38019F"/>
    <w:rPr>
      <w:rFonts w:ascii="Lucida Grande CE" w:hAnsi="Lucida Grande CE"/>
      <w:sz w:val="18"/>
      <w:szCs w:val="18"/>
      <w:lang w:val="pl-PL"/>
    </w:rPr>
  </w:style>
  <w:style w:type="paragraph" w:customStyle="1" w:styleId="Podstawowyakapit">
    <w:name w:val="[Podstawowy akapit]"/>
    <w:basedOn w:val="Normalny"/>
    <w:uiPriority w:val="99"/>
    <w:rsid w:val="0038019F"/>
    <w:pPr>
      <w:widowControl w:val="0"/>
      <w:autoSpaceDE w:val="0"/>
      <w:autoSpaceDN w:val="0"/>
      <w:adjustRightInd w:val="0"/>
      <w:spacing w:line="288" w:lineRule="auto"/>
      <w:textAlignment w:val="center"/>
    </w:pPr>
    <w:rPr>
      <w:rFonts w:ascii="MinionPro-Regular" w:hAnsi="MinionPro-Regular" w:cs="MinionPro-Regular"/>
      <w:color w:val="FFFFFF"/>
    </w:rPr>
  </w:style>
  <w:style w:type="character" w:styleId="Hipercze">
    <w:name w:val="Hyperlink"/>
    <w:uiPriority w:val="99"/>
    <w:unhideWhenUsed/>
    <w:rsid w:val="00DD30E1"/>
    <w:rPr>
      <w:color w:val="0000FF"/>
      <w:u w:val="single"/>
    </w:rPr>
  </w:style>
  <w:style w:type="paragraph" w:styleId="Legenda">
    <w:name w:val="caption"/>
    <w:basedOn w:val="Normalny"/>
    <w:next w:val="Normalny"/>
    <w:uiPriority w:val="35"/>
    <w:unhideWhenUsed/>
    <w:qFormat/>
    <w:rsid w:val="00DD30E1"/>
    <w:pPr>
      <w:spacing w:after="200"/>
    </w:pPr>
    <w:rPr>
      <w:i/>
      <w:iCs/>
      <w:color w:val="1F497D" w:themeColor="text2"/>
      <w:sz w:val="18"/>
      <w:szCs w:val="18"/>
    </w:rPr>
  </w:style>
  <w:style w:type="character" w:customStyle="1" w:styleId="Nagwek1Znak">
    <w:name w:val="Nagłówek 1 Znak"/>
    <w:basedOn w:val="Domylnaczcionkaakapitu"/>
    <w:link w:val="Nagwek1"/>
    <w:uiPriority w:val="9"/>
    <w:rsid w:val="003B265E"/>
    <w:rPr>
      <w:rFonts w:asciiTheme="majorHAnsi" w:eastAsiaTheme="majorEastAsia" w:hAnsiTheme="majorHAnsi" w:cstheme="majorBidi"/>
      <w:color w:val="365F91" w:themeColor="accent1" w:themeShade="BF"/>
      <w:sz w:val="32"/>
      <w:szCs w:val="32"/>
      <w:lang w:val="pl-PL"/>
    </w:rPr>
  </w:style>
  <w:style w:type="character" w:customStyle="1" w:styleId="Wzmianka1">
    <w:name w:val="Wzmianka1"/>
    <w:basedOn w:val="Domylnaczcionkaakapitu"/>
    <w:uiPriority w:val="99"/>
    <w:semiHidden/>
    <w:unhideWhenUsed/>
    <w:rsid w:val="00CB103E"/>
    <w:rPr>
      <w:color w:val="2B579A"/>
      <w:shd w:val="clear" w:color="auto" w:fill="E6E6E6"/>
    </w:rPr>
  </w:style>
  <w:style w:type="character" w:customStyle="1" w:styleId="Nierozpoznanawzmianka1">
    <w:name w:val="Nierozpoznana wzmianka1"/>
    <w:basedOn w:val="Domylnaczcionkaakapitu"/>
    <w:uiPriority w:val="99"/>
    <w:semiHidden/>
    <w:unhideWhenUsed/>
    <w:rsid w:val="00596B24"/>
    <w:rPr>
      <w:color w:val="808080"/>
      <w:shd w:val="clear" w:color="auto" w:fill="E6E6E6"/>
    </w:rPr>
  </w:style>
  <w:style w:type="paragraph" w:styleId="Tekstprzypisukocowego">
    <w:name w:val="endnote text"/>
    <w:basedOn w:val="Normalny"/>
    <w:link w:val="TekstprzypisukocowegoZnak"/>
    <w:uiPriority w:val="99"/>
    <w:semiHidden/>
    <w:unhideWhenUsed/>
    <w:rsid w:val="009E74F7"/>
    <w:rPr>
      <w:sz w:val="20"/>
      <w:szCs w:val="20"/>
    </w:rPr>
  </w:style>
  <w:style w:type="character" w:customStyle="1" w:styleId="TekstprzypisukocowegoZnak">
    <w:name w:val="Tekst przypisu końcowego Znak"/>
    <w:basedOn w:val="Domylnaczcionkaakapitu"/>
    <w:link w:val="Tekstprzypisukocowego"/>
    <w:uiPriority w:val="99"/>
    <w:semiHidden/>
    <w:rsid w:val="009E74F7"/>
    <w:rPr>
      <w:sz w:val="20"/>
      <w:szCs w:val="20"/>
      <w:lang w:val="pl-PL"/>
    </w:rPr>
  </w:style>
  <w:style w:type="character" w:styleId="Odwoanieprzypisukocowego">
    <w:name w:val="endnote reference"/>
    <w:basedOn w:val="Domylnaczcionkaakapitu"/>
    <w:uiPriority w:val="99"/>
    <w:semiHidden/>
    <w:unhideWhenUsed/>
    <w:rsid w:val="009E74F7"/>
    <w:rPr>
      <w:vertAlign w:val="superscript"/>
    </w:rPr>
  </w:style>
  <w:style w:type="paragraph" w:styleId="Tekstprzypisudolnego">
    <w:name w:val="footnote text"/>
    <w:basedOn w:val="Normalny"/>
    <w:link w:val="TekstprzypisudolnegoZnak"/>
    <w:uiPriority w:val="99"/>
    <w:semiHidden/>
    <w:unhideWhenUsed/>
    <w:rsid w:val="009E74F7"/>
    <w:rPr>
      <w:sz w:val="20"/>
      <w:szCs w:val="20"/>
    </w:rPr>
  </w:style>
  <w:style w:type="character" w:customStyle="1" w:styleId="TekstprzypisudolnegoZnak">
    <w:name w:val="Tekst przypisu dolnego Znak"/>
    <w:basedOn w:val="Domylnaczcionkaakapitu"/>
    <w:link w:val="Tekstprzypisudolnego"/>
    <w:uiPriority w:val="99"/>
    <w:semiHidden/>
    <w:rsid w:val="009E74F7"/>
    <w:rPr>
      <w:sz w:val="20"/>
      <w:szCs w:val="20"/>
      <w:lang w:val="pl-PL"/>
    </w:rPr>
  </w:style>
  <w:style w:type="character" w:styleId="Odwoanieprzypisudolnego">
    <w:name w:val="footnote reference"/>
    <w:basedOn w:val="Domylnaczcionkaakapitu"/>
    <w:uiPriority w:val="99"/>
    <w:semiHidden/>
    <w:unhideWhenUsed/>
    <w:rsid w:val="009E74F7"/>
    <w:rPr>
      <w:vertAlign w:val="superscript"/>
    </w:rPr>
  </w:style>
  <w:style w:type="paragraph" w:styleId="NormalnyWeb">
    <w:name w:val="Normal (Web)"/>
    <w:basedOn w:val="Normalny"/>
    <w:unhideWhenUsed/>
    <w:rsid w:val="003E2031"/>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uiPriority w:val="99"/>
    <w:semiHidden/>
    <w:unhideWhenUsed/>
    <w:rsid w:val="00840512"/>
    <w:rPr>
      <w:sz w:val="16"/>
      <w:szCs w:val="16"/>
    </w:rPr>
  </w:style>
  <w:style w:type="paragraph" w:styleId="Tekstkomentarza">
    <w:name w:val="annotation text"/>
    <w:basedOn w:val="Normalny"/>
    <w:link w:val="TekstkomentarzaZnak"/>
    <w:uiPriority w:val="99"/>
    <w:semiHidden/>
    <w:unhideWhenUsed/>
    <w:rsid w:val="00840512"/>
    <w:rPr>
      <w:sz w:val="20"/>
      <w:szCs w:val="20"/>
    </w:rPr>
  </w:style>
  <w:style w:type="character" w:customStyle="1" w:styleId="TekstkomentarzaZnak">
    <w:name w:val="Tekst komentarza Znak"/>
    <w:basedOn w:val="Domylnaczcionkaakapitu"/>
    <w:link w:val="Tekstkomentarza"/>
    <w:uiPriority w:val="99"/>
    <w:semiHidden/>
    <w:rsid w:val="00840512"/>
    <w:rPr>
      <w:sz w:val="20"/>
      <w:szCs w:val="20"/>
      <w:lang w:val="pl-PL"/>
    </w:rPr>
  </w:style>
  <w:style w:type="paragraph" w:styleId="Tematkomentarza">
    <w:name w:val="annotation subject"/>
    <w:basedOn w:val="Tekstkomentarza"/>
    <w:next w:val="Tekstkomentarza"/>
    <w:link w:val="TematkomentarzaZnak"/>
    <w:uiPriority w:val="99"/>
    <w:semiHidden/>
    <w:unhideWhenUsed/>
    <w:rsid w:val="00840512"/>
    <w:rPr>
      <w:b/>
      <w:bCs/>
    </w:rPr>
  </w:style>
  <w:style w:type="character" w:customStyle="1" w:styleId="TematkomentarzaZnak">
    <w:name w:val="Temat komentarza Znak"/>
    <w:basedOn w:val="TekstkomentarzaZnak"/>
    <w:link w:val="Tematkomentarza"/>
    <w:uiPriority w:val="99"/>
    <w:semiHidden/>
    <w:rsid w:val="00840512"/>
    <w:rPr>
      <w:b/>
      <w:bCs/>
      <w:sz w:val="20"/>
      <w:szCs w:val="20"/>
      <w:lang w:val="pl-PL"/>
    </w:rPr>
  </w:style>
  <w:style w:type="paragraph" w:styleId="Poprawka">
    <w:name w:val="Revision"/>
    <w:hidden/>
    <w:uiPriority w:val="99"/>
    <w:semiHidden/>
    <w:rsid w:val="00840512"/>
    <w:rPr>
      <w:lang w:val="pl-PL"/>
    </w:rPr>
  </w:style>
  <w:style w:type="character" w:customStyle="1" w:styleId="Nierozpoznanawzmianka2">
    <w:name w:val="Nierozpoznana wzmianka2"/>
    <w:basedOn w:val="Domylnaczcionkaakapitu"/>
    <w:uiPriority w:val="99"/>
    <w:semiHidden/>
    <w:unhideWhenUsed/>
    <w:rsid w:val="009D143E"/>
    <w:rPr>
      <w:color w:val="808080"/>
      <w:shd w:val="clear" w:color="auto" w:fill="E6E6E6"/>
    </w:rPr>
  </w:style>
  <w:style w:type="character" w:customStyle="1" w:styleId="Nierozpoznanawzmianka3">
    <w:name w:val="Nierozpoznana wzmianka3"/>
    <w:basedOn w:val="Domylnaczcionkaakapitu"/>
    <w:uiPriority w:val="99"/>
    <w:semiHidden/>
    <w:unhideWhenUsed/>
    <w:rsid w:val="009349A3"/>
    <w:rPr>
      <w:color w:val="808080"/>
      <w:shd w:val="clear" w:color="auto" w:fill="E6E6E6"/>
    </w:rPr>
  </w:style>
  <w:style w:type="paragraph" w:styleId="Akapitzlist">
    <w:name w:val="List Paragraph"/>
    <w:basedOn w:val="Normalny"/>
    <w:uiPriority w:val="34"/>
    <w:qFormat/>
    <w:rsid w:val="00E83FDD"/>
    <w:pPr>
      <w:ind w:left="720"/>
      <w:contextualSpacing/>
    </w:pPr>
  </w:style>
  <w:style w:type="character" w:customStyle="1" w:styleId="Nierozpoznanawzmianka4">
    <w:name w:val="Nierozpoznana wzmianka4"/>
    <w:basedOn w:val="Domylnaczcionkaakapitu"/>
    <w:uiPriority w:val="99"/>
    <w:semiHidden/>
    <w:unhideWhenUsed/>
    <w:rsid w:val="008628AE"/>
    <w:rPr>
      <w:color w:val="808080"/>
      <w:shd w:val="clear" w:color="auto" w:fill="E6E6E6"/>
    </w:rPr>
  </w:style>
  <w:style w:type="character" w:customStyle="1" w:styleId="apple-converted-space">
    <w:name w:val="apple-converted-space"/>
    <w:basedOn w:val="Domylnaczcionkaakapitu"/>
    <w:rsid w:val="004F182A"/>
  </w:style>
  <w:style w:type="character" w:styleId="Nierozpoznanawzmianka">
    <w:name w:val="Unresolved Mention"/>
    <w:basedOn w:val="Domylnaczcionkaakapitu"/>
    <w:uiPriority w:val="99"/>
    <w:semiHidden/>
    <w:unhideWhenUsed/>
    <w:rsid w:val="0017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5083">
      <w:bodyDiv w:val="1"/>
      <w:marLeft w:val="0"/>
      <w:marRight w:val="0"/>
      <w:marTop w:val="0"/>
      <w:marBottom w:val="0"/>
      <w:divBdr>
        <w:top w:val="none" w:sz="0" w:space="0" w:color="auto"/>
        <w:left w:val="none" w:sz="0" w:space="0" w:color="auto"/>
        <w:bottom w:val="none" w:sz="0" w:space="0" w:color="auto"/>
        <w:right w:val="none" w:sz="0" w:space="0" w:color="auto"/>
      </w:divBdr>
    </w:div>
    <w:div w:id="193003706">
      <w:bodyDiv w:val="1"/>
      <w:marLeft w:val="0"/>
      <w:marRight w:val="0"/>
      <w:marTop w:val="0"/>
      <w:marBottom w:val="0"/>
      <w:divBdr>
        <w:top w:val="none" w:sz="0" w:space="0" w:color="auto"/>
        <w:left w:val="none" w:sz="0" w:space="0" w:color="auto"/>
        <w:bottom w:val="none" w:sz="0" w:space="0" w:color="auto"/>
        <w:right w:val="none" w:sz="0" w:space="0" w:color="auto"/>
      </w:divBdr>
    </w:div>
    <w:div w:id="271059061">
      <w:bodyDiv w:val="1"/>
      <w:marLeft w:val="0"/>
      <w:marRight w:val="0"/>
      <w:marTop w:val="0"/>
      <w:marBottom w:val="0"/>
      <w:divBdr>
        <w:top w:val="none" w:sz="0" w:space="0" w:color="auto"/>
        <w:left w:val="none" w:sz="0" w:space="0" w:color="auto"/>
        <w:bottom w:val="none" w:sz="0" w:space="0" w:color="auto"/>
        <w:right w:val="none" w:sz="0" w:space="0" w:color="auto"/>
      </w:divBdr>
    </w:div>
    <w:div w:id="309595393">
      <w:bodyDiv w:val="1"/>
      <w:marLeft w:val="0"/>
      <w:marRight w:val="0"/>
      <w:marTop w:val="0"/>
      <w:marBottom w:val="0"/>
      <w:divBdr>
        <w:top w:val="none" w:sz="0" w:space="0" w:color="auto"/>
        <w:left w:val="none" w:sz="0" w:space="0" w:color="auto"/>
        <w:bottom w:val="none" w:sz="0" w:space="0" w:color="auto"/>
        <w:right w:val="none" w:sz="0" w:space="0" w:color="auto"/>
      </w:divBdr>
    </w:div>
    <w:div w:id="545221128">
      <w:bodyDiv w:val="1"/>
      <w:marLeft w:val="0"/>
      <w:marRight w:val="0"/>
      <w:marTop w:val="0"/>
      <w:marBottom w:val="0"/>
      <w:divBdr>
        <w:top w:val="none" w:sz="0" w:space="0" w:color="auto"/>
        <w:left w:val="none" w:sz="0" w:space="0" w:color="auto"/>
        <w:bottom w:val="none" w:sz="0" w:space="0" w:color="auto"/>
        <w:right w:val="none" w:sz="0" w:space="0" w:color="auto"/>
      </w:divBdr>
    </w:div>
    <w:div w:id="662663350">
      <w:bodyDiv w:val="1"/>
      <w:marLeft w:val="0"/>
      <w:marRight w:val="0"/>
      <w:marTop w:val="0"/>
      <w:marBottom w:val="0"/>
      <w:divBdr>
        <w:top w:val="none" w:sz="0" w:space="0" w:color="auto"/>
        <w:left w:val="none" w:sz="0" w:space="0" w:color="auto"/>
        <w:bottom w:val="none" w:sz="0" w:space="0" w:color="auto"/>
        <w:right w:val="none" w:sz="0" w:space="0" w:color="auto"/>
      </w:divBdr>
    </w:div>
    <w:div w:id="736586153">
      <w:bodyDiv w:val="1"/>
      <w:marLeft w:val="0"/>
      <w:marRight w:val="0"/>
      <w:marTop w:val="0"/>
      <w:marBottom w:val="0"/>
      <w:divBdr>
        <w:top w:val="none" w:sz="0" w:space="0" w:color="auto"/>
        <w:left w:val="none" w:sz="0" w:space="0" w:color="auto"/>
        <w:bottom w:val="none" w:sz="0" w:space="0" w:color="auto"/>
        <w:right w:val="none" w:sz="0" w:space="0" w:color="auto"/>
      </w:divBdr>
      <w:divsChild>
        <w:div w:id="1128279021">
          <w:marLeft w:val="0"/>
          <w:marRight w:val="0"/>
          <w:marTop w:val="0"/>
          <w:marBottom w:val="0"/>
          <w:divBdr>
            <w:top w:val="none" w:sz="0" w:space="0" w:color="auto"/>
            <w:left w:val="none" w:sz="0" w:space="0" w:color="auto"/>
            <w:bottom w:val="none" w:sz="0" w:space="0" w:color="auto"/>
            <w:right w:val="none" w:sz="0" w:space="0" w:color="auto"/>
          </w:divBdr>
        </w:div>
      </w:divsChild>
    </w:div>
    <w:div w:id="805241159">
      <w:bodyDiv w:val="1"/>
      <w:marLeft w:val="0"/>
      <w:marRight w:val="0"/>
      <w:marTop w:val="0"/>
      <w:marBottom w:val="0"/>
      <w:divBdr>
        <w:top w:val="none" w:sz="0" w:space="0" w:color="auto"/>
        <w:left w:val="none" w:sz="0" w:space="0" w:color="auto"/>
        <w:bottom w:val="none" w:sz="0" w:space="0" w:color="auto"/>
        <w:right w:val="none" w:sz="0" w:space="0" w:color="auto"/>
      </w:divBdr>
    </w:div>
    <w:div w:id="905801917">
      <w:bodyDiv w:val="1"/>
      <w:marLeft w:val="0"/>
      <w:marRight w:val="0"/>
      <w:marTop w:val="0"/>
      <w:marBottom w:val="0"/>
      <w:divBdr>
        <w:top w:val="none" w:sz="0" w:space="0" w:color="auto"/>
        <w:left w:val="none" w:sz="0" w:space="0" w:color="auto"/>
        <w:bottom w:val="none" w:sz="0" w:space="0" w:color="auto"/>
        <w:right w:val="none" w:sz="0" w:space="0" w:color="auto"/>
      </w:divBdr>
    </w:div>
    <w:div w:id="1174953795">
      <w:bodyDiv w:val="1"/>
      <w:marLeft w:val="0"/>
      <w:marRight w:val="0"/>
      <w:marTop w:val="0"/>
      <w:marBottom w:val="0"/>
      <w:divBdr>
        <w:top w:val="none" w:sz="0" w:space="0" w:color="auto"/>
        <w:left w:val="none" w:sz="0" w:space="0" w:color="auto"/>
        <w:bottom w:val="none" w:sz="0" w:space="0" w:color="auto"/>
        <w:right w:val="none" w:sz="0" w:space="0" w:color="auto"/>
      </w:divBdr>
    </w:div>
    <w:div w:id="1218975250">
      <w:bodyDiv w:val="1"/>
      <w:marLeft w:val="0"/>
      <w:marRight w:val="0"/>
      <w:marTop w:val="0"/>
      <w:marBottom w:val="0"/>
      <w:divBdr>
        <w:top w:val="none" w:sz="0" w:space="0" w:color="auto"/>
        <w:left w:val="none" w:sz="0" w:space="0" w:color="auto"/>
        <w:bottom w:val="none" w:sz="0" w:space="0" w:color="auto"/>
        <w:right w:val="none" w:sz="0" w:space="0" w:color="auto"/>
      </w:divBdr>
    </w:div>
    <w:div w:id="1550456884">
      <w:bodyDiv w:val="1"/>
      <w:marLeft w:val="0"/>
      <w:marRight w:val="0"/>
      <w:marTop w:val="0"/>
      <w:marBottom w:val="0"/>
      <w:divBdr>
        <w:top w:val="none" w:sz="0" w:space="0" w:color="auto"/>
        <w:left w:val="none" w:sz="0" w:space="0" w:color="auto"/>
        <w:bottom w:val="none" w:sz="0" w:space="0" w:color="auto"/>
        <w:right w:val="none" w:sz="0" w:space="0" w:color="auto"/>
      </w:divBdr>
    </w:div>
    <w:div w:id="1562980017">
      <w:bodyDiv w:val="1"/>
      <w:marLeft w:val="0"/>
      <w:marRight w:val="0"/>
      <w:marTop w:val="0"/>
      <w:marBottom w:val="0"/>
      <w:divBdr>
        <w:top w:val="none" w:sz="0" w:space="0" w:color="auto"/>
        <w:left w:val="none" w:sz="0" w:space="0" w:color="auto"/>
        <w:bottom w:val="none" w:sz="0" w:space="0" w:color="auto"/>
        <w:right w:val="none" w:sz="0" w:space="0" w:color="auto"/>
      </w:divBdr>
      <w:divsChild>
        <w:div w:id="159933008">
          <w:marLeft w:val="0"/>
          <w:marRight w:val="0"/>
          <w:marTop w:val="0"/>
          <w:marBottom w:val="0"/>
          <w:divBdr>
            <w:top w:val="none" w:sz="0" w:space="0" w:color="auto"/>
            <w:left w:val="none" w:sz="0" w:space="0" w:color="auto"/>
            <w:bottom w:val="none" w:sz="0" w:space="0" w:color="auto"/>
            <w:right w:val="none" w:sz="0" w:space="0" w:color="auto"/>
          </w:divBdr>
          <w:divsChild>
            <w:div w:id="231161650">
              <w:marLeft w:val="0"/>
              <w:marRight w:val="0"/>
              <w:marTop w:val="0"/>
              <w:marBottom w:val="0"/>
              <w:divBdr>
                <w:top w:val="none" w:sz="0" w:space="0" w:color="auto"/>
                <w:left w:val="none" w:sz="0" w:space="0" w:color="auto"/>
                <w:bottom w:val="none" w:sz="0" w:space="0" w:color="auto"/>
                <w:right w:val="none" w:sz="0" w:space="0" w:color="auto"/>
              </w:divBdr>
            </w:div>
          </w:divsChild>
        </w:div>
        <w:div w:id="1836797901">
          <w:marLeft w:val="0"/>
          <w:marRight w:val="0"/>
          <w:marTop w:val="0"/>
          <w:marBottom w:val="0"/>
          <w:divBdr>
            <w:top w:val="none" w:sz="0" w:space="0" w:color="auto"/>
            <w:left w:val="none" w:sz="0" w:space="0" w:color="auto"/>
            <w:bottom w:val="none" w:sz="0" w:space="0" w:color="auto"/>
            <w:right w:val="none" w:sz="0" w:space="0" w:color="auto"/>
          </w:divBdr>
          <w:divsChild>
            <w:div w:id="819269949">
              <w:marLeft w:val="0"/>
              <w:marRight w:val="0"/>
              <w:marTop w:val="0"/>
              <w:marBottom w:val="0"/>
              <w:divBdr>
                <w:top w:val="none" w:sz="0" w:space="0" w:color="auto"/>
                <w:left w:val="none" w:sz="0" w:space="0" w:color="auto"/>
                <w:bottom w:val="none" w:sz="0" w:space="0" w:color="auto"/>
                <w:right w:val="none" w:sz="0" w:space="0" w:color="auto"/>
              </w:divBdr>
            </w:div>
          </w:divsChild>
        </w:div>
        <w:div w:id="486285746">
          <w:marLeft w:val="0"/>
          <w:marRight w:val="0"/>
          <w:marTop w:val="0"/>
          <w:marBottom w:val="0"/>
          <w:divBdr>
            <w:top w:val="none" w:sz="0" w:space="0" w:color="auto"/>
            <w:left w:val="none" w:sz="0" w:space="0" w:color="auto"/>
            <w:bottom w:val="none" w:sz="0" w:space="0" w:color="auto"/>
            <w:right w:val="none" w:sz="0" w:space="0" w:color="auto"/>
          </w:divBdr>
          <w:divsChild>
            <w:div w:id="36592470">
              <w:marLeft w:val="0"/>
              <w:marRight w:val="0"/>
              <w:marTop w:val="0"/>
              <w:marBottom w:val="0"/>
              <w:divBdr>
                <w:top w:val="none" w:sz="0" w:space="0" w:color="auto"/>
                <w:left w:val="none" w:sz="0" w:space="0" w:color="auto"/>
                <w:bottom w:val="none" w:sz="0" w:space="0" w:color="auto"/>
                <w:right w:val="none" w:sz="0" w:space="0" w:color="auto"/>
              </w:divBdr>
            </w:div>
          </w:divsChild>
        </w:div>
        <w:div w:id="470026044">
          <w:marLeft w:val="0"/>
          <w:marRight w:val="0"/>
          <w:marTop w:val="0"/>
          <w:marBottom w:val="0"/>
          <w:divBdr>
            <w:top w:val="none" w:sz="0" w:space="0" w:color="auto"/>
            <w:left w:val="none" w:sz="0" w:space="0" w:color="auto"/>
            <w:bottom w:val="none" w:sz="0" w:space="0" w:color="auto"/>
            <w:right w:val="none" w:sz="0" w:space="0" w:color="auto"/>
          </w:divBdr>
          <w:divsChild>
            <w:div w:id="1210990737">
              <w:marLeft w:val="0"/>
              <w:marRight w:val="0"/>
              <w:marTop w:val="0"/>
              <w:marBottom w:val="0"/>
              <w:divBdr>
                <w:top w:val="none" w:sz="0" w:space="0" w:color="auto"/>
                <w:left w:val="none" w:sz="0" w:space="0" w:color="auto"/>
                <w:bottom w:val="none" w:sz="0" w:space="0" w:color="auto"/>
                <w:right w:val="none" w:sz="0" w:space="0" w:color="auto"/>
              </w:divBdr>
            </w:div>
          </w:divsChild>
        </w:div>
        <w:div w:id="1444229696">
          <w:marLeft w:val="0"/>
          <w:marRight w:val="0"/>
          <w:marTop w:val="0"/>
          <w:marBottom w:val="0"/>
          <w:divBdr>
            <w:top w:val="none" w:sz="0" w:space="0" w:color="auto"/>
            <w:left w:val="none" w:sz="0" w:space="0" w:color="auto"/>
            <w:bottom w:val="none" w:sz="0" w:space="0" w:color="auto"/>
            <w:right w:val="none" w:sz="0" w:space="0" w:color="auto"/>
          </w:divBdr>
          <w:divsChild>
            <w:div w:id="210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1758">
      <w:bodyDiv w:val="1"/>
      <w:marLeft w:val="0"/>
      <w:marRight w:val="0"/>
      <w:marTop w:val="0"/>
      <w:marBottom w:val="0"/>
      <w:divBdr>
        <w:top w:val="none" w:sz="0" w:space="0" w:color="auto"/>
        <w:left w:val="none" w:sz="0" w:space="0" w:color="auto"/>
        <w:bottom w:val="none" w:sz="0" w:space="0" w:color="auto"/>
        <w:right w:val="none" w:sz="0" w:space="0" w:color="auto"/>
      </w:divBdr>
    </w:div>
    <w:div w:id="1897547571">
      <w:bodyDiv w:val="1"/>
      <w:marLeft w:val="0"/>
      <w:marRight w:val="0"/>
      <w:marTop w:val="0"/>
      <w:marBottom w:val="0"/>
      <w:divBdr>
        <w:top w:val="none" w:sz="0" w:space="0" w:color="auto"/>
        <w:left w:val="none" w:sz="0" w:space="0" w:color="auto"/>
        <w:bottom w:val="none" w:sz="0" w:space="0" w:color="auto"/>
        <w:right w:val="none" w:sz="0" w:space="0" w:color="auto"/>
      </w:divBdr>
    </w:div>
    <w:div w:id="2087649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7505F07979FE499A439C13E25907CE" ma:contentTypeVersion="14" ma:contentTypeDescription="Criar um novo documento." ma:contentTypeScope="" ma:versionID="cefdcd197bbcebfdc66ebe948717114e">
  <xsd:schema xmlns:xsd="http://www.w3.org/2001/XMLSchema" xmlns:xs="http://www.w3.org/2001/XMLSchema" xmlns:p="http://schemas.microsoft.com/office/2006/metadata/properties" xmlns:ns3="a2d2d808-b21c-4c59-8936-29731b288c4e" xmlns:ns4="45a362f0-bcd3-4412-b62f-0d7856ad7317" targetNamespace="http://schemas.microsoft.com/office/2006/metadata/properties" ma:root="true" ma:fieldsID="366a0a54642273c20d820659d333dc24" ns3:_="" ns4:_="">
    <xsd:import namespace="a2d2d808-b21c-4c59-8936-29731b288c4e"/>
    <xsd:import namespace="45a362f0-bcd3-4412-b62f-0d7856ad73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2d808-b21c-4c59-8936-29731b288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362f0-bcd3-4412-b62f-0d7856ad7317"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SharingHintHash" ma:index="18"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B7AC-90BF-4E2D-AE4F-C458789C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2d808-b21c-4c59-8936-29731b288c4e"/>
    <ds:schemaRef ds:uri="45a362f0-bcd3-4412-b62f-0d7856ad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E58FA-30E4-4BC0-8FBB-AD7030FF8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DAFD7F-A52A-4530-AB12-4DAF8D937D0C}">
  <ds:schemaRefs>
    <ds:schemaRef ds:uri="http://schemas.microsoft.com/sharepoint/v3/contenttype/forms"/>
  </ds:schemaRefs>
</ds:datastoreItem>
</file>

<file path=customXml/itemProps4.xml><?xml version="1.0" encoding="utf-8"?>
<ds:datastoreItem xmlns:ds="http://schemas.openxmlformats.org/officeDocument/2006/customXml" ds:itemID="{9A446359-AA1C-48C7-A5E2-F13FB229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355</Words>
  <Characters>2134</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CharactersWithSpaces>
  <SharedDoc>false</SharedDoc>
  <HLinks>
    <vt:vector size="24" baseType="variant">
      <vt:variant>
        <vt:i4>7143534</vt:i4>
      </vt:variant>
      <vt:variant>
        <vt:i4>9</vt:i4>
      </vt:variant>
      <vt:variant>
        <vt:i4>0</vt:i4>
      </vt:variant>
      <vt:variant>
        <vt:i4>5</vt:i4>
      </vt:variant>
      <vt:variant>
        <vt:lpwstr>http://www.jeronimomartins.com/en/careers/operations-management-trainee-programme/</vt:lpwstr>
      </vt:variant>
      <vt:variant>
        <vt:lpwstr/>
      </vt:variant>
      <vt:variant>
        <vt:i4>1966144</vt:i4>
      </vt:variant>
      <vt:variant>
        <vt:i4>6</vt:i4>
      </vt:variant>
      <vt:variant>
        <vt:i4>0</vt:i4>
      </vt:variant>
      <vt:variant>
        <vt:i4>5</vt:i4>
      </vt:variant>
      <vt:variant>
        <vt:lpwstr>http://www.karierawjm.pl/</vt:lpwstr>
      </vt:variant>
      <vt:variant>
        <vt:lpwstr/>
      </vt:variant>
      <vt:variant>
        <vt:i4>3014773</vt:i4>
      </vt:variant>
      <vt:variant>
        <vt:i4>3</vt:i4>
      </vt:variant>
      <vt:variant>
        <vt:i4>0</vt:i4>
      </vt:variant>
      <vt:variant>
        <vt:i4>5</vt:i4>
      </vt:variant>
      <vt:variant>
        <vt:lpwstr>https://karierawjm.pl/</vt:lpwstr>
      </vt:variant>
      <vt:variant>
        <vt:lpwstr/>
      </vt:variant>
      <vt:variant>
        <vt:i4>4128821</vt:i4>
      </vt:variant>
      <vt:variant>
        <vt:i4>0</vt:i4>
      </vt:variant>
      <vt:variant>
        <vt:i4>0</vt:i4>
      </vt:variant>
      <vt:variant>
        <vt:i4>5</vt:i4>
      </vt:variant>
      <vt:variant>
        <vt:lpwstr>https://www.jeronimomartins.com/en/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Rysiak</dc:creator>
  <cp:lastModifiedBy>Joanna Silva Neto</cp:lastModifiedBy>
  <cp:revision>12</cp:revision>
  <cp:lastPrinted>2022-03-17T12:06:00Z</cp:lastPrinted>
  <dcterms:created xsi:type="dcterms:W3CDTF">2022-03-17T18:25:00Z</dcterms:created>
  <dcterms:modified xsi:type="dcterms:W3CDTF">2022-03-21T09:02:00Z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0x0101004B7505F07979FE499A439C13E25907CE</vt:lpwstr>
  </property>
</Properties>
</file>