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C0CA" w14:textId="7C3F4A96" w:rsidR="001A5B1F" w:rsidRPr="00E77B56" w:rsidRDefault="00CB1A25" w:rsidP="00685F0E">
      <w:pPr>
        <w:pStyle w:val="NormalnyWeb"/>
        <w:spacing w:before="0" w:beforeAutospacing="0" w:after="0" w:afterAutospacing="0"/>
        <w:jc w:val="right"/>
        <w:rPr>
          <w:color w:val="808080" w:themeColor="background1" w:themeShade="80"/>
        </w:rPr>
      </w:pPr>
      <w:r>
        <w:rPr>
          <w:color w:val="808080" w:themeColor="background1" w:themeShade="80"/>
        </w:rPr>
        <w:t>01</w:t>
      </w:r>
      <w:r w:rsidR="00CF1F9C">
        <w:rPr>
          <w:color w:val="808080" w:themeColor="background1" w:themeShade="80"/>
        </w:rPr>
        <w:t>.</w:t>
      </w:r>
      <w:r w:rsidR="006A53CB">
        <w:rPr>
          <w:color w:val="808080" w:themeColor="background1" w:themeShade="80"/>
        </w:rPr>
        <w:t>0</w:t>
      </w:r>
      <w:r>
        <w:rPr>
          <w:color w:val="808080" w:themeColor="background1" w:themeShade="80"/>
        </w:rPr>
        <w:t>4</w:t>
      </w:r>
      <w:r w:rsidR="001A5B1F" w:rsidRPr="00E77B56">
        <w:rPr>
          <w:color w:val="808080" w:themeColor="background1" w:themeShade="80"/>
        </w:rPr>
        <w:t>.202</w:t>
      </w:r>
      <w:r w:rsidR="006A53CB">
        <w:rPr>
          <w:color w:val="808080" w:themeColor="background1" w:themeShade="80"/>
        </w:rPr>
        <w:t>2</w:t>
      </w:r>
      <w:r w:rsidR="001A5B1F" w:rsidRPr="00E77B56">
        <w:rPr>
          <w:color w:val="808080" w:themeColor="background1" w:themeShade="80"/>
        </w:rPr>
        <w:t xml:space="preserve"> r.</w:t>
      </w:r>
    </w:p>
    <w:p w14:paraId="3E77AA33" w14:textId="3D9C5BAF" w:rsidR="0069027D" w:rsidRPr="00E77B56" w:rsidRDefault="0069027D" w:rsidP="00685F0E">
      <w:pPr>
        <w:pStyle w:val="NormalnyWeb"/>
        <w:spacing w:before="0" w:beforeAutospacing="0" w:after="0" w:afterAutospacing="0"/>
        <w:jc w:val="right"/>
        <w:rPr>
          <w:color w:val="808080" w:themeColor="background1" w:themeShade="80"/>
        </w:rPr>
      </w:pPr>
      <w:r w:rsidRPr="00E77B56">
        <w:rPr>
          <w:color w:val="808080" w:themeColor="background1" w:themeShade="80"/>
        </w:rPr>
        <w:t>news.empik.com</w:t>
      </w:r>
    </w:p>
    <w:p w14:paraId="38F6D7B2" w14:textId="77777777" w:rsidR="00C25BD7" w:rsidRDefault="00C25BD7" w:rsidP="003D6A03">
      <w:pPr>
        <w:pStyle w:val="NormalnyWeb"/>
        <w:spacing w:before="0" w:beforeAutospacing="0" w:after="0" w:afterAutospacing="0"/>
        <w:jc w:val="center"/>
        <w:rPr>
          <w:rFonts w:eastAsia="Times New Roman"/>
          <w:b/>
          <w:bCs/>
          <w:color w:val="000000"/>
          <w:sz w:val="36"/>
          <w:szCs w:val="36"/>
        </w:rPr>
      </w:pPr>
    </w:p>
    <w:p w14:paraId="1ED61033" w14:textId="55F6A9F2" w:rsidR="00411288" w:rsidRPr="00411288" w:rsidRDefault="00CB1A25" w:rsidP="008800E5">
      <w:pPr>
        <w:jc w:val="center"/>
        <w:rPr>
          <w:b/>
          <w:sz w:val="40"/>
          <w:szCs w:val="40"/>
        </w:rPr>
      </w:pPr>
      <w:r w:rsidRPr="00CB1A25">
        <w:rPr>
          <w:b/>
          <w:sz w:val="40"/>
          <w:szCs w:val="40"/>
        </w:rPr>
        <w:t>Mrozu, Lee Child oraz Andrew Child gośćmi najbliższych spotkań autorskich z cyklu Premiera online</w:t>
      </w:r>
    </w:p>
    <w:p w14:paraId="6A42AA68" w14:textId="355F1E0D" w:rsidR="00DE7C4D" w:rsidRPr="00503C8B" w:rsidRDefault="00CB1A25" w:rsidP="00DE7C4D">
      <w:pPr>
        <w:jc w:val="both"/>
        <w:rPr>
          <w:b/>
          <w:bCs/>
          <w:sz w:val="24"/>
          <w:szCs w:val="24"/>
        </w:rPr>
      </w:pPr>
      <w:r w:rsidRPr="00CB1A25">
        <w:rPr>
          <w:b/>
          <w:bCs/>
          <w:sz w:val="24"/>
          <w:szCs w:val="24"/>
        </w:rPr>
        <w:t>W pierwszym tygodniu kwietnia odbędą się dwa spotkania autorskie z cyklu Premiera online. Kulisy nagrywania swojego najnowszego krążka zatytułowanego „Złote bloki” zdradzi Mrozu, natomiast rodzeństwo Lee i Andrew Child przedstawi szczegóły powstawania niedawno wydanej książki pt. „Lepiej już umrzeć”.</w:t>
      </w:r>
    </w:p>
    <w:p w14:paraId="39B7B8D5" w14:textId="5405D5C6" w:rsidR="00DA0AF8" w:rsidRDefault="00DA0AF8" w:rsidP="00DE7C4D">
      <w:pPr>
        <w:jc w:val="both"/>
      </w:pPr>
      <w:r w:rsidRPr="00DA0AF8">
        <w:t xml:space="preserve">Interaktywne transmisje odbywają się na stronie </w:t>
      </w:r>
      <w:hyperlink r:id="rId8" w:history="1">
        <w:r w:rsidR="00CB3630">
          <w:rPr>
            <w:rStyle w:val="Hipercze"/>
          </w:rPr>
          <w:t>Facebook.com/</w:t>
        </w:r>
        <w:proofErr w:type="spellStart"/>
        <w:r w:rsidR="00CB3630">
          <w:rPr>
            <w:rStyle w:val="Hipercze"/>
          </w:rPr>
          <w:t>Empikcom</w:t>
        </w:r>
        <w:proofErr w:type="spellEnd"/>
      </w:hyperlink>
      <w:r w:rsidRPr="00DA0AF8">
        <w:t>. W trakcie wydarzeń możliwe jest zadawanie pytań w komentarzach pod streamingiem. Wszystkie spotkania tłumaczone są na język migowy. Partnerem cyklu Premiera online jest mBank.</w:t>
      </w:r>
    </w:p>
    <w:p w14:paraId="7EE6E20B" w14:textId="1D10B590" w:rsidR="000E150B" w:rsidRDefault="000E150B" w:rsidP="00DE7C4D">
      <w:pPr>
        <w:jc w:val="both"/>
      </w:pPr>
      <w:r w:rsidRPr="000E150B">
        <w:t xml:space="preserve">Widzowie, którzy chcieliby zapytać o coś gościa </w:t>
      </w:r>
      <w:r w:rsidR="00EA42B6">
        <w:t xml:space="preserve">spotkania Premiera online </w:t>
      </w:r>
      <w:r w:rsidRPr="000E150B">
        <w:t>bądź go w oryginalny sposób pozdrowić, mogą nagrać wypowiedź w formie krótkiego video i przesłać na adres premiera@empik.com. Wybrane materiały zostaną wyemitowane podczas spotkania, a ich autorzy otrzymają nagrody.</w:t>
      </w:r>
    </w:p>
    <w:p w14:paraId="6EF4EB02" w14:textId="77777777" w:rsidR="00CB1A25" w:rsidRPr="00CB1A25" w:rsidRDefault="00CB1A25" w:rsidP="00CB1A25">
      <w:pPr>
        <w:jc w:val="both"/>
        <w:rPr>
          <w:b/>
          <w:bCs/>
        </w:rPr>
      </w:pPr>
      <w:r w:rsidRPr="00CB1A25">
        <w:rPr>
          <w:b/>
          <w:bCs/>
        </w:rPr>
        <w:t>Mrozu – poniedziałek, 4 kwietnia, godz. 18:00</w:t>
      </w:r>
    </w:p>
    <w:p w14:paraId="44E89E71" w14:textId="77777777" w:rsidR="00CB1A25" w:rsidRDefault="00CB1A25" w:rsidP="00CB1A25">
      <w:pPr>
        <w:jc w:val="both"/>
      </w:pPr>
      <w:r>
        <w:t xml:space="preserve">Już w najbliższy poniedziałek bohaterem spotkania z cyklu Premiera online będzie Mrozu, autor albumu </w:t>
      </w:r>
      <w:r w:rsidRPr="00CB1A25">
        <w:rPr>
          <w:b/>
          <w:bCs/>
        </w:rPr>
        <w:t>„Złote bloki”</w:t>
      </w:r>
      <w:r>
        <w:t>. Spotkanie z artystą poprowadzi Agnieszka Szydłowska.</w:t>
      </w:r>
    </w:p>
    <w:p w14:paraId="2B13327D" w14:textId="77777777" w:rsidR="00CB1A25" w:rsidRDefault="00CB1A25" w:rsidP="00CB1A25">
      <w:pPr>
        <w:jc w:val="both"/>
      </w:pPr>
      <w:r>
        <w:t xml:space="preserve">Na „Złotych blokach” wokalista zabiera słuchaczy na wyprawę po miejskim osiedlu, które tętni soulem, funkiem oraz </w:t>
      </w:r>
      <w:proofErr w:type="spellStart"/>
      <w:r>
        <w:t>oldschoolowym</w:t>
      </w:r>
      <w:proofErr w:type="spellEnd"/>
      <w:r>
        <w:t xml:space="preserve"> </w:t>
      </w:r>
      <w:proofErr w:type="spellStart"/>
      <w:r>
        <w:t>r&amp;b</w:t>
      </w:r>
      <w:proofErr w:type="spellEnd"/>
      <w:r>
        <w:t>. Szósty krążek Mroza promują trzy single: przebojowe i nostalgiczne „Złoto”, dynamiczne „</w:t>
      </w:r>
      <w:proofErr w:type="spellStart"/>
      <w:r>
        <w:t>Galácticos</w:t>
      </w:r>
      <w:proofErr w:type="spellEnd"/>
      <w:r>
        <w:t>”, jak również zaskakująco emocjonalne „Palę w oknie”.</w:t>
      </w:r>
    </w:p>
    <w:p w14:paraId="1A84AC4C" w14:textId="77777777" w:rsidR="00CB1A25" w:rsidRDefault="00CB1A25" w:rsidP="00CB1A25">
      <w:pPr>
        <w:jc w:val="both"/>
      </w:pPr>
      <w:r>
        <w:t xml:space="preserve">Na krążku można usłyszeć wielu ciekawych gości. Obecność </w:t>
      </w:r>
      <w:proofErr w:type="spellStart"/>
      <w:r>
        <w:t>donGURALesko</w:t>
      </w:r>
      <w:proofErr w:type="spellEnd"/>
      <w:r>
        <w:t xml:space="preserve"> oraz Rasa to ukłon w stronę hip-hopowych korzeni twórczości Mroza. Tętniący energią utwór „Za daleko”, zaśpiewany razem z Vito </w:t>
      </w:r>
      <w:proofErr w:type="spellStart"/>
      <w:r>
        <w:t>Bambino</w:t>
      </w:r>
      <w:proofErr w:type="spellEnd"/>
      <w:r>
        <w:t>, to kandydat do przeboju nadchodzących wakacji. Natomiast Jarecki sugestywnie ubarwia metaforyczną historię zawartą w kompozycji zatytułowanej „Nogi na stół”.</w:t>
      </w:r>
    </w:p>
    <w:p w14:paraId="1E6A4FCA" w14:textId="5FAD0B58" w:rsidR="00CB1A25" w:rsidRDefault="00CB1A25" w:rsidP="00CB1A25">
      <w:pPr>
        <w:jc w:val="both"/>
      </w:pPr>
      <w:r>
        <w:t xml:space="preserve">– </w:t>
      </w:r>
      <w:r w:rsidRPr="00CB1A25">
        <w:rPr>
          <w:i/>
          <w:iCs/>
        </w:rPr>
        <w:t>Nagrywanie energetycznych, dobrze nastrajających kawałków było dla mnie najlepszym antidotum na trudne czasy, w których żyliśmy przez ostatnie 2 lata. Większość materiału powstawała wśród warszawskich bloków, a każda ucieczka z osiedla dawała podmuch gorącego i inspirującego powietrza</w:t>
      </w:r>
      <w:r>
        <w:t xml:space="preserve"> </w:t>
      </w:r>
      <w:r>
        <w:t xml:space="preserve">– mówi Mrozu o swojej najnowszej płycie. </w:t>
      </w:r>
    </w:p>
    <w:p w14:paraId="6F83B48C" w14:textId="77777777" w:rsidR="00CB1A25" w:rsidRDefault="00CB1A25" w:rsidP="00CB1A25">
      <w:pPr>
        <w:jc w:val="both"/>
      </w:pPr>
      <w:r>
        <w:t xml:space="preserve">Na spotkanie z Mrozem zaprasza Empik wraz z Universal Music Polska oraz </w:t>
      </w:r>
      <w:proofErr w:type="spellStart"/>
      <w:r>
        <w:t>Going</w:t>
      </w:r>
      <w:proofErr w:type="spellEnd"/>
      <w:r>
        <w:t>.</w:t>
      </w:r>
    </w:p>
    <w:p w14:paraId="1723E414" w14:textId="77777777" w:rsidR="00CB1A25" w:rsidRPr="00CB1A25" w:rsidRDefault="00CB1A25" w:rsidP="00CB1A25">
      <w:pPr>
        <w:jc w:val="both"/>
        <w:rPr>
          <w:b/>
          <w:bCs/>
        </w:rPr>
      </w:pPr>
      <w:r w:rsidRPr="00CB1A25">
        <w:rPr>
          <w:b/>
          <w:bCs/>
          <w:lang w:val="en-US"/>
        </w:rPr>
        <w:t xml:space="preserve">Lee Child </w:t>
      </w:r>
      <w:proofErr w:type="spellStart"/>
      <w:r w:rsidRPr="00CB1A25">
        <w:rPr>
          <w:b/>
          <w:bCs/>
          <w:lang w:val="en-US"/>
        </w:rPr>
        <w:t>i</w:t>
      </w:r>
      <w:proofErr w:type="spellEnd"/>
      <w:r w:rsidRPr="00CB1A25">
        <w:rPr>
          <w:b/>
          <w:bCs/>
          <w:lang w:val="en-US"/>
        </w:rPr>
        <w:t xml:space="preserve"> Andrew Child – </w:t>
      </w:r>
      <w:proofErr w:type="spellStart"/>
      <w:r w:rsidRPr="00CB1A25">
        <w:rPr>
          <w:b/>
          <w:bCs/>
          <w:lang w:val="en-US"/>
        </w:rPr>
        <w:t>wtorek</w:t>
      </w:r>
      <w:proofErr w:type="spellEnd"/>
      <w:r w:rsidRPr="00CB1A25">
        <w:rPr>
          <w:b/>
          <w:bCs/>
          <w:lang w:val="en-US"/>
        </w:rPr>
        <w:t xml:space="preserve">, 5 </w:t>
      </w:r>
      <w:proofErr w:type="spellStart"/>
      <w:r w:rsidRPr="00CB1A25">
        <w:rPr>
          <w:b/>
          <w:bCs/>
          <w:lang w:val="en-US"/>
        </w:rPr>
        <w:t>kwietnia</w:t>
      </w:r>
      <w:proofErr w:type="spellEnd"/>
      <w:r w:rsidRPr="00CB1A25">
        <w:rPr>
          <w:b/>
          <w:bCs/>
          <w:lang w:val="en-US"/>
        </w:rPr>
        <w:t xml:space="preserve">, </w:t>
      </w:r>
      <w:proofErr w:type="spellStart"/>
      <w:r w:rsidRPr="00CB1A25">
        <w:rPr>
          <w:b/>
          <w:bCs/>
          <w:lang w:val="en-US"/>
        </w:rPr>
        <w:t>godz</w:t>
      </w:r>
      <w:proofErr w:type="spellEnd"/>
      <w:r w:rsidRPr="00CB1A25">
        <w:rPr>
          <w:b/>
          <w:bCs/>
          <w:lang w:val="en-US"/>
        </w:rPr>
        <w:t xml:space="preserve">. </w:t>
      </w:r>
      <w:r w:rsidRPr="00CB1A25">
        <w:rPr>
          <w:b/>
          <w:bCs/>
        </w:rPr>
        <w:t>18:00</w:t>
      </w:r>
    </w:p>
    <w:p w14:paraId="56F18E28" w14:textId="77777777" w:rsidR="00CB1A25" w:rsidRDefault="00CB1A25" w:rsidP="00CB1A25">
      <w:pPr>
        <w:jc w:val="both"/>
      </w:pPr>
      <w:r>
        <w:t xml:space="preserve">We wtorek 5 kwietnia gośćmi spotkania z cyklu Premiera online będą brytyjscy pisarze Lee Child i Andrew Child. Okazję do rozmowy stanowi premiera książki </w:t>
      </w:r>
      <w:r w:rsidRPr="00CB1A25">
        <w:rPr>
          <w:b/>
          <w:bCs/>
        </w:rPr>
        <w:t>„Lepiej już umrzeć”</w:t>
      </w:r>
      <w:r>
        <w:t xml:space="preserve"> (Wydawnictwo Albatros). Rozmowę z autorami poprowadzi Justyna </w:t>
      </w:r>
      <w:proofErr w:type="spellStart"/>
      <w:r>
        <w:t>Dżbik</w:t>
      </w:r>
      <w:proofErr w:type="spellEnd"/>
      <w:r>
        <w:t>-Kluge.</w:t>
      </w:r>
    </w:p>
    <w:p w14:paraId="25120AD0" w14:textId="0BE78BE5" w:rsidR="00CB1A25" w:rsidRDefault="00CB1A25" w:rsidP="00CB1A25">
      <w:pPr>
        <w:jc w:val="both"/>
      </w:pPr>
      <w:r>
        <w:t xml:space="preserve">Głównym bohaterem najnowszej powieści braci Child jest Jack </w:t>
      </w:r>
      <w:proofErr w:type="spellStart"/>
      <w:r>
        <w:t>Reacher</w:t>
      </w:r>
      <w:proofErr w:type="spellEnd"/>
      <w:r>
        <w:t xml:space="preserve">, który na granicy z Meksykiem spotyka Michaelę </w:t>
      </w:r>
      <w:proofErr w:type="spellStart"/>
      <w:r>
        <w:t>Fenton</w:t>
      </w:r>
      <w:proofErr w:type="spellEnd"/>
      <w:r>
        <w:t xml:space="preserve"> – byłą agentkę FBI, urządzającą w Los </w:t>
      </w:r>
      <w:proofErr w:type="spellStart"/>
      <w:r>
        <w:t>Gemelos</w:t>
      </w:r>
      <w:proofErr w:type="spellEnd"/>
      <w:r>
        <w:t xml:space="preserve"> zasadzkę na ludzi </w:t>
      </w:r>
      <w:r>
        <w:lastRenderedPageBreak/>
        <w:t xml:space="preserve">tajemniczego </w:t>
      </w:r>
      <w:proofErr w:type="spellStart"/>
      <w:r>
        <w:t>Dendonckera</w:t>
      </w:r>
      <w:proofErr w:type="spellEnd"/>
      <w:r>
        <w:t xml:space="preserve">, miejscowego wcielenia zła. </w:t>
      </w:r>
      <w:proofErr w:type="spellStart"/>
      <w:r>
        <w:t>Fenton</w:t>
      </w:r>
      <w:proofErr w:type="spellEnd"/>
      <w:r>
        <w:t xml:space="preserve"> prosi </w:t>
      </w:r>
      <w:proofErr w:type="spellStart"/>
      <w:r>
        <w:t>Reachera</w:t>
      </w:r>
      <w:proofErr w:type="spellEnd"/>
      <w:r>
        <w:t xml:space="preserve"> o pomoc w celu uzyskania informacji na temat zaginionego brata. Pomimo początkowej niechęci, pomiędzy bohaterami zaczyna rodzić się nić porozumienia. Oboje uświadamiają sobie, że nie chodzi tylko o uratowanie brata Michaeli, lecz być może także setek, a nawet tysięcy istnień ludzkich.</w:t>
      </w:r>
    </w:p>
    <w:p w14:paraId="07453BF2" w14:textId="71BB4C43" w:rsidR="001C341E" w:rsidRPr="0028052D" w:rsidRDefault="001C341E" w:rsidP="003868BD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  <w:r w:rsidRPr="0028052D">
        <w:rPr>
          <w:rFonts w:eastAsia="Times New Roman" w:cstheme="minorHAnsi"/>
          <w:u w:val="single"/>
          <w:lang w:eastAsia="pl-PL"/>
        </w:rPr>
        <w:t>Więcej informacji udzieli:</w:t>
      </w:r>
    </w:p>
    <w:p w14:paraId="6A80B030" w14:textId="40617D25" w:rsidR="001C341E" w:rsidRPr="0028052D" w:rsidRDefault="001C341E" w:rsidP="003868B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8052D">
        <w:rPr>
          <w:rFonts w:eastAsia="Times New Roman" w:cstheme="minorHAnsi"/>
          <w:lang w:eastAsia="pl-PL"/>
        </w:rPr>
        <w:t>Biuro prasowe Empiku</w:t>
      </w:r>
    </w:p>
    <w:p w14:paraId="770AC057" w14:textId="21B66C43" w:rsidR="001C341E" w:rsidRPr="0028052D" w:rsidRDefault="00107C41" w:rsidP="003868B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hyperlink r:id="rId9" w:history="1">
        <w:r w:rsidR="001C341E" w:rsidRPr="0028052D">
          <w:rPr>
            <w:rStyle w:val="Hipercze"/>
            <w:rFonts w:eastAsia="Times New Roman" w:cstheme="minorHAnsi"/>
            <w:lang w:eastAsia="pl-PL"/>
          </w:rPr>
          <w:t>empik@walk.pl</w:t>
        </w:r>
      </w:hyperlink>
    </w:p>
    <w:p w14:paraId="160422F7" w14:textId="33564F27" w:rsidR="001C341E" w:rsidRPr="0028052D" w:rsidRDefault="001C341E" w:rsidP="00302171">
      <w:pPr>
        <w:spacing w:after="0" w:line="240" w:lineRule="auto"/>
        <w:rPr>
          <w:rFonts w:eastAsia="Times New Roman" w:cstheme="minorHAnsi"/>
          <w:lang w:eastAsia="pl-PL"/>
        </w:rPr>
      </w:pPr>
      <w:r w:rsidRPr="0028052D">
        <w:rPr>
          <w:rFonts w:eastAsia="Times New Roman" w:cstheme="minorHAnsi"/>
          <w:lang w:eastAsia="pl-PL"/>
        </w:rPr>
        <w:t>519 021 080</w:t>
      </w:r>
    </w:p>
    <w:sectPr w:rsidR="001C341E" w:rsidRPr="0028052D" w:rsidSect="003D6A03">
      <w:headerReference w:type="default" r:id="rId10"/>
      <w:pgSz w:w="11906" w:h="16838"/>
      <w:pgMar w:top="1421" w:right="1417" w:bottom="1417" w:left="1417" w:header="27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4AE59" w14:textId="77777777" w:rsidR="00107C41" w:rsidRDefault="00107C41" w:rsidP="003D6A03">
      <w:pPr>
        <w:spacing w:after="0" w:line="240" w:lineRule="auto"/>
      </w:pPr>
      <w:r>
        <w:separator/>
      </w:r>
    </w:p>
  </w:endnote>
  <w:endnote w:type="continuationSeparator" w:id="0">
    <w:p w14:paraId="7DE38200" w14:textId="77777777" w:rsidR="00107C41" w:rsidRDefault="00107C41" w:rsidP="003D6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D02ED" w14:textId="77777777" w:rsidR="00107C41" w:rsidRDefault="00107C41" w:rsidP="003D6A03">
      <w:pPr>
        <w:spacing w:after="0" w:line="240" w:lineRule="auto"/>
      </w:pPr>
      <w:r>
        <w:separator/>
      </w:r>
    </w:p>
  </w:footnote>
  <w:footnote w:type="continuationSeparator" w:id="0">
    <w:p w14:paraId="54FFCFD4" w14:textId="77777777" w:rsidR="00107C41" w:rsidRDefault="00107C41" w:rsidP="003D6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38B8" w14:textId="77777777" w:rsidR="003D6A03" w:rsidRDefault="003D6A03">
    <w:pPr>
      <w:pStyle w:val="Nagwek"/>
    </w:pPr>
    <w:r>
      <w:rPr>
        <w:noProof/>
      </w:rPr>
      <w:drawing>
        <wp:inline distT="0" distB="0" distL="0" distR="0" wp14:anchorId="08214DD8" wp14:editId="00B418CF">
          <wp:extent cx="1151466" cy="410810"/>
          <wp:effectExtent l="0" t="0" r="4445" b="0"/>
          <wp:docPr id="2" name="Obraz 2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mpi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536" cy="420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80751"/>
    <w:multiLevelType w:val="hybridMultilevel"/>
    <w:tmpl w:val="828A5EB6"/>
    <w:lvl w:ilvl="0" w:tplc="8BB29D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378C2"/>
    <w:multiLevelType w:val="hybridMultilevel"/>
    <w:tmpl w:val="F70E6B40"/>
    <w:lvl w:ilvl="0" w:tplc="8BB29D06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3E3D1C"/>
    <w:multiLevelType w:val="hybridMultilevel"/>
    <w:tmpl w:val="1B889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D4799"/>
    <w:multiLevelType w:val="multilevel"/>
    <w:tmpl w:val="1E889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47598623">
    <w:abstractNumId w:val="3"/>
  </w:num>
  <w:num w:numId="2" w16cid:durableId="1007094467">
    <w:abstractNumId w:val="2"/>
  </w:num>
  <w:num w:numId="3" w16cid:durableId="271787322">
    <w:abstractNumId w:val="0"/>
  </w:num>
  <w:num w:numId="4" w16cid:durableId="1601838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839"/>
    <w:rsid w:val="00002CC1"/>
    <w:rsid w:val="000119FB"/>
    <w:rsid w:val="00034256"/>
    <w:rsid w:val="00047ED5"/>
    <w:rsid w:val="00053050"/>
    <w:rsid w:val="000602A8"/>
    <w:rsid w:val="00066133"/>
    <w:rsid w:val="0006642E"/>
    <w:rsid w:val="000828B5"/>
    <w:rsid w:val="00094593"/>
    <w:rsid w:val="000A71D1"/>
    <w:rsid w:val="000B6A74"/>
    <w:rsid w:val="000B6BBB"/>
    <w:rsid w:val="000C6859"/>
    <w:rsid w:val="000E150B"/>
    <w:rsid w:val="000E3626"/>
    <w:rsid w:val="000F7578"/>
    <w:rsid w:val="00107C41"/>
    <w:rsid w:val="00114C71"/>
    <w:rsid w:val="0012127E"/>
    <w:rsid w:val="00122FCC"/>
    <w:rsid w:val="00123290"/>
    <w:rsid w:val="001276D9"/>
    <w:rsid w:val="00144236"/>
    <w:rsid w:val="00151AFC"/>
    <w:rsid w:val="00166D5B"/>
    <w:rsid w:val="00176A98"/>
    <w:rsid w:val="0019592F"/>
    <w:rsid w:val="001A5B1F"/>
    <w:rsid w:val="001B40D3"/>
    <w:rsid w:val="001B5055"/>
    <w:rsid w:val="001C341E"/>
    <w:rsid w:val="001C3F1C"/>
    <w:rsid w:val="001D52AE"/>
    <w:rsid w:val="001F3604"/>
    <w:rsid w:val="001F46BA"/>
    <w:rsid w:val="00200839"/>
    <w:rsid w:val="002013F7"/>
    <w:rsid w:val="002020EB"/>
    <w:rsid w:val="00203FAF"/>
    <w:rsid w:val="00213599"/>
    <w:rsid w:val="00220689"/>
    <w:rsid w:val="00243914"/>
    <w:rsid w:val="00244791"/>
    <w:rsid w:val="00244AEF"/>
    <w:rsid w:val="00246EE9"/>
    <w:rsid w:val="0025286B"/>
    <w:rsid w:val="002649BB"/>
    <w:rsid w:val="002673E7"/>
    <w:rsid w:val="0028052D"/>
    <w:rsid w:val="002A4F00"/>
    <w:rsid w:val="002B3945"/>
    <w:rsid w:val="002B5FDE"/>
    <w:rsid w:val="002C449C"/>
    <w:rsid w:val="002D16CB"/>
    <w:rsid w:val="002F3C44"/>
    <w:rsid w:val="00302171"/>
    <w:rsid w:val="00302A53"/>
    <w:rsid w:val="00304CD4"/>
    <w:rsid w:val="00324D64"/>
    <w:rsid w:val="00330F0C"/>
    <w:rsid w:val="003522F6"/>
    <w:rsid w:val="003868BD"/>
    <w:rsid w:val="003A6C8C"/>
    <w:rsid w:val="003B0DE8"/>
    <w:rsid w:val="003B387B"/>
    <w:rsid w:val="003D6A03"/>
    <w:rsid w:val="003D7D18"/>
    <w:rsid w:val="003E2B42"/>
    <w:rsid w:val="003F6041"/>
    <w:rsid w:val="00411288"/>
    <w:rsid w:val="004600FE"/>
    <w:rsid w:val="00463331"/>
    <w:rsid w:val="00474B93"/>
    <w:rsid w:val="00492D60"/>
    <w:rsid w:val="004A19E6"/>
    <w:rsid w:val="004A4214"/>
    <w:rsid w:val="004B7222"/>
    <w:rsid w:val="004C7BF4"/>
    <w:rsid w:val="004D0739"/>
    <w:rsid w:val="00501621"/>
    <w:rsid w:val="00503C8B"/>
    <w:rsid w:val="00512747"/>
    <w:rsid w:val="005350AA"/>
    <w:rsid w:val="00537268"/>
    <w:rsid w:val="00543E1B"/>
    <w:rsid w:val="00573686"/>
    <w:rsid w:val="00573888"/>
    <w:rsid w:val="005900EB"/>
    <w:rsid w:val="005A3C46"/>
    <w:rsid w:val="005D3A68"/>
    <w:rsid w:val="005E7014"/>
    <w:rsid w:val="00611804"/>
    <w:rsid w:val="006140EF"/>
    <w:rsid w:val="00617320"/>
    <w:rsid w:val="00625CAB"/>
    <w:rsid w:val="00641794"/>
    <w:rsid w:val="0064358E"/>
    <w:rsid w:val="00663201"/>
    <w:rsid w:val="00664D5A"/>
    <w:rsid w:val="006739CA"/>
    <w:rsid w:val="00685F0E"/>
    <w:rsid w:val="0069027D"/>
    <w:rsid w:val="0069050E"/>
    <w:rsid w:val="006A53CB"/>
    <w:rsid w:val="006B3827"/>
    <w:rsid w:val="006B7BF2"/>
    <w:rsid w:val="006C117E"/>
    <w:rsid w:val="006C28AB"/>
    <w:rsid w:val="006D3DE0"/>
    <w:rsid w:val="006E3D3B"/>
    <w:rsid w:val="007052CC"/>
    <w:rsid w:val="00714234"/>
    <w:rsid w:val="0075163C"/>
    <w:rsid w:val="00762FB8"/>
    <w:rsid w:val="00772871"/>
    <w:rsid w:val="007A13F5"/>
    <w:rsid w:val="007B2CDA"/>
    <w:rsid w:val="007C6ABC"/>
    <w:rsid w:val="007E0FCE"/>
    <w:rsid w:val="007E5316"/>
    <w:rsid w:val="00801D75"/>
    <w:rsid w:val="00817FF1"/>
    <w:rsid w:val="00822036"/>
    <w:rsid w:val="00830041"/>
    <w:rsid w:val="00832863"/>
    <w:rsid w:val="00835AAD"/>
    <w:rsid w:val="0083752B"/>
    <w:rsid w:val="00850EA0"/>
    <w:rsid w:val="00851D43"/>
    <w:rsid w:val="00854646"/>
    <w:rsid w:val="0087111F"/>
    <w:rsid w:val="00874A7A"/>
    <w:rsid w:val="008771EC"/>
    <w:rsid w:val="008800E5"/>
    <w:rsid w:val="008821E8"/>
    <w:rsid w:val="00882DBB"/>
    <w:rsid w:val="008B2CD9"/>
    <w:rsid w:val="008C38DB"/>
    <w:rsid w:val="008D2715"/>
    <w:rsid w:val="008F61ED"/>
    <w:rsid w:val="00907F2C"/>
    <w:rsid w:val="009300C7"/>
    <w:rsid w:val="0093216A"/>
    <w:rsid w:val="009428C7"/>
    <w:rsid w:val="00956249"/>
    <w:rsid w:val="00965036"/>
    <w:rsid w:val="00970014"/>
    <w:rsid w:val="009863A9"/>
    <w:rsid w:val="009A4AD3"/>
    <w:rsid w:val="009A7C81"/>
    <w:rsid w:val="009B2F7F"/>
    <w:rsid w:val="009C6DC2"/>
    <w:rsid w:val="009F1E36"/>
    <w:rsid w:val="00A04535"/>
    <w:rsid w:val="00A063BE"/>
    <w:rsid w:val="00A07CC4"/>
    <w:rsid w:val="00A12D9A"/>
    <w:rsid w:val="00A24C12"/>
    <w:rsid w:val="00A36C86"/>
    <w:rsid w:val="00A5747C"/>
    <w:rsid w:val="00A675D5"/>
    <w:rsid w:val="00A70F2D"/>
    <w:rsid w:val="00A83D28"/>
    <w:rsid w:val="00A910D2"/>
    <w:rsid w:val="00A9442C"/>
    <w:rsid w:val="00AA03B5"/>
    <w:rsid w:val="00AB4446"/>
    <w:rsid w:val="00AC360A"/>
    <w:rsid w:val="00AC5FBE"/>
    <w:rsid w:val="00AF3DA3"/>
    <w:rsid w:val="00AF7BB8"/>
    <w:rsid w:val="00B40318"/>
    <w:rsid w:val="00B45849"/>
    <w:rsid w:val="00B63B0E"/>
    <w:rsid w:val="00B77E00"/>
    <w:rsid w:val="00B9256B"/>
    <w:rsid w:val="00BA3A38"/>
    <w:rsid w:val="00BB37DC"/>
    <w:rsid w:val="00BB6DCE"/>
    <w:rsid w:val="00BC43E3"/>
    <w:rsid w:val="00BC5819"/>
    <w:rsid w:val="00BD14F3"/>
    <w:rsid w:val="00BF0B09"/>
    <w:rsid w:val="00BF3231"/>
    <w:rsid w:val="00BF7BE7"/>
    <w:rsid w:val="00C06B41"/>
    <w:rsid w:val="00C114B1"/>
    <w:rsid w:val="00C14F79"/>
    <w:rsid w:val="00C21263"/>
    <w:rsid w:val="00C25BD7"/>
    <w:rsid w:val="00C34E5D"/>
    <w:rsid w:val="00C44495"/>
    <w:rsid w:val="00C50ABD"/>
    <w:rsid w:val="00C53E1F"/>
    <w:rsid w:val="00C73111"/>
    <w:rsid w:val="00C74628"/>
    <w:rsid w:val="00C81257"/>
    <w:rsid w:val="00C92E3B"/>
    <w:rsid w:val="00CB1A25"/>
    <w:rsid w:val="00CB3630"/>
    <w:rsid w:val="00CB57B8"/>
    <w:rsid w:val="00CB5EC0"/>
    <w:rsid w:val="00CC0605"/>
    <w:rsid w:val="00CD0D9B"/>
    <w:rsid w:val="00CD1474"/>
    <w:rsid w:val="00CD5FDC"/>
    <w:rsid w:val="00CF0424"/>
    <w:rsid w:val="00CF1F9C"/>
    <w:rsid w:val="00D009AB"/>
    <w:rsid w:val="00D07EB9"/>
    <w:rsid w:val="00D11CC9"/>
    <w:rsid w:val="00D24D7A"/>
    <w:rsid w:val="00D30141"/>
    <w:rsid w:val="00D31269"/>
    <w:rsid w:val="00D47A90"/>
    <w:rsid w:val="00D50F91"/>
    <w:rsid w:val="00D54C84"/>
    <w:rsid w:val="00D61228"/>
    <w:rsid w:val="00D66C11"/>
    <w:rsid w:val="00D85EE8"/>
    <w:rsid w:val="00D92A81"/>
    <w:rsid w:val="00D939AC"/>
    <w:rsid w:val="00D9626D"/>
    <w:rsid w:val="00D96800"/>
    <w:rsid w:val="00DA0AF8"/>
    <w:rsid w:val="00DB0C90"/>
    <w:rsid w:val="00DB3BC7"/>
    <w:rsid w:val="00DB73BF"/>
    <w:rsid w:val="00DE1553"/>
    <w:rsid w:val="00DE7C4D"/>
    <w:rsid w:val="00DF43D5"/>
    <w:rsid w:val="00DF57A0"/>
    <w:rsid w:val="00E01841"/>
    <w:rsid w:val="00E13CA6"/>
    <w:rsid w:val="00E15B4A"/>
    <w:rsid w:val="00E17FF9"/>
    <w:rsid w:val="00E34306"/>
    <w:rsid w:val="00E52A14"/>
    <w:rsid w:val="00E653AE"/>
    <w:rsid w:val="00E75F2B"/>
    <w:rsid w:val="00E77B56"/>
    <w:rsid w:val="00E92123"/>
    <w:rsid w:val="00EA0244"/>
    <w:rsid w:val="00EA42B6"/>
    <w:rsid w:val="00EB7C2D"/>
    <w:rsid w:val="00EC2CA4"/>
    <w:rsid w:val="00EC65CA"/>
    <w:rsid w:val="00EC6F28"/>
    <w:rsid w:val="00EF3128"/>
    <w:rsid w:val="00F00A44"/>
    <w:rsid w:val="00F01550"/>
    <w:rsid w:val="00F059A6"/>
    <w:rsid w:val="00F20157"/>
    <w:rsid w:val="00F24096"/>
    <w:rsid w:val="00F445E3"/>
    <w:rsid w:val="00F5652E"/>
    <w:rsid w:val="00F6029E"/>
    <w:rsid w:val="00F622ED"/>
    <w:rsid w:val="00F63C15"/>
    <w:rsid w:val="00F64705"/>
    <w:rsid w:val="00F825E1"/>
    <w:rsid w:val="00FA0980"/>
    <w:rsid w:val="00FA3313"/>
    <w:rsid w:val="00FC6726"/>
    <w:rsid w:val="00FD0B42"/>
    <w:rsid w:val="00FD45B3"/>
    <w:rsid w:val="00FE24F2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54A7"/>
  <w15:chartTrackingRefBased/>
  <w15:docId w15:val="{E047CD01-83A6-4F1A-962F-2A3785BB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0839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0083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74628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1D43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83752B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6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A03"/>
  </w:style>
  <w:style w:type="paragraph" w:styleId="Stopka">
    <w:name w:val="footer"/>
    <w:basedOn w:val="Normalny"/>
    <w:link w:val="StopkaZnak"/>
    <w:uiPriority w:val="99"/>
    <w:unhideWhenUsed/>
    <w:rsid w:val="003D6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A0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A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A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6A0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3E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3E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3E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3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3E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E1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E1B"/>
    <w:rPr>
      <w:rFonts w:ascii="Times New Roman" w:hAnsi="Times New Roman" w:cs="Times New Roman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D66C11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72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91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1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3303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27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983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798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70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263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341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824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mpik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mpik@wal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6B6134-6684-9A49-8C53-646D0FC82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Marianowicz</dc:creator>
  <cp:keywords/>
  <dc:description/>
  <cp:lastModifiedBy>Weronika Kruszewska</cp:lastModifiedBy>
  <cp:revision>233</cp:revision>
  <dcterms:created xsi:type="dcterms:W3CDTF">2020-05-20T08:03:00Z</dcterms:created>
  <dcterms:modified xsi:type="dcterms:W3CDTF">2022-04-01T09:39:00Z</dcterms:modified>
</cp:coreProperties>
</file>