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spacing w:lineRule="auto" w:line="320"/>
        <w:contextualSpacing w:val="0"/>
        <w:jc w:val="left"/>
        <w:rPr/>
      </w:pPr>
      <w:r w:rsidR="00000000" w:rsidRPr="00000000" w:rsidDel="00000000">
        <w:drawing>
          <wp:inline distR="101600" distT="101600" distB="101600" distL="101600">
            <wp:extent cx="6858000" cy="3429000"/>
            <wp:effectExtent t="0" b="0" r="0" l="0"/>
            <wp:docPr id="6" name="media/image6.jpg"/>
            <a:graphic>
              <a:graphicData uri="http://schemas.openxmlformats.org/drawingml/2006/picture">
                <pic:pic>
                  <pic:nvPicPr>
                    <pic:cNvPr id="6" name="media/image6.jpg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ext cx="6858000" cy="3429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="00000000" w:rsidRPr="00000000" w:rsidDel="00000000">
        <w:rPr>
          <w:rtl w:val="0"/>
        </w:rPr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rPr>
          <w:sz w:val="48"/>
          <w:b w:val="1"/>
          <w:rtl w:val="0"/>
        </w:rPr>
      </w:pPr>
      <w:r w:rsidR="00000000" w:rsidRPr="00000000" w:rsidDel="00000000">
        <w:rPr>
          <w:sz w:val="48"/>
          <w:b w:val="1"/>
          <w:rtl w:val="0"/>
        </w:rPr>
        <w:t xml:space="preserve">Medicover przejmuje jeden z największych w Polsce podmiotów świadczących usługi medyczne i badania kliniczne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34"/>
          <w:rtl w:val="0"/>
        </w:rPr>
      </w:pPr>
      <w:r w:rsidR="00000000" w:rsidRPr="00000000" w:rsidDel="00000000">
        <w:rPr>
          <w:sz w:val="34"/>
          <w:rtl w:val="0"/>
        </w:rPr>
        <w:t xml:space="preserve">Medicover sfinalizował przejęcie działalności z zakresu badań prowadzonej w ramach działalności Nasz Lekarz. Jest to jeden z wiodących tego typu ośrodków w Polsce. Jest to wspólna transakcja obu pionów Medicover – Diagnostic Services i Healthcare Services – ponieważ Medicover podpisał również umowę nabycia lokalnej przychodni pod szyldem Nasz Lekarz. Transakcja obejmuje nowoczesną nieruchomość o powierzchni 2000 m2.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Medicover świadczy szeroki zakres usług opieki zdrowotnej obejmujący opiekę ambulatoryjną i specjalistyczną, sieć szpitali, laboratoriów oraz punktów pobrań krwi świadczonych w ramach dwóch pionów – Healthcare Services i Diagnostic Services.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Nasz Lekarz to największy ośrodek badawczy w województwie kujawsko-pomorskim. W ciągu 20 lat istnienia na rynku ośrodek uczestniczył w ponad 600 badaniach klinicznych I do IV fazy. Równolegle przychodnie oferują innowacyjne, biologiczne leczenie chorób reumatologicznych, dermatologicznych, gastroenterologicznych i pulmonologicznych.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Nasz Lekarz to synergiczna inwestycja dla obu dywizji Medicover. Diagnostic Services wykorzysta potencjał zespołu przychodni, który umożliwi wzrost w strategicznych obszarach zarządzania badaniami i włączaniem pacjentów do badań klinicznych, z kolei pion Healthcare Services, Medicover, wzmocni wysokiej jakości opiekę medyczną na polskim rynku usług medycznych. Toruńska przychodnia stanowi atrakcyjne uzupełnienie działalności Healthcare Services, zapewniając pacjentom wielospecjalistyczną opiekę i odpowiadając na rosnące zapotrzebowanie na jakościową opiekę w tym regionie.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38"/>
          <w:rtl w:val="0"/>
        </w:rPr>
      </w:pPr>
      <w:r w:rsidR="00000000" w:rsidRPr="00000000" w:rsidDel="00000000">
        <w:rPr>
          <w:sz w:val="38"/>
          <w:rtl w:val="0"/>
        </w:rPr>
        <w:t xml:space="preserve">Przejęcie biznesu Nasz Lekarz jest kluczowe dla strategii Medicover w zakresie rozwoju działalności Diagnostic Services w obszarze badań klinicznych. To doskonały moment, aby wzmocnić naszą globalną obecność w branży life science, wykorzystując potencjał przejmowanego podmiotu, jego doświadczenie i regionalną infrastrukturę odpowiadającą usługom laboratoriów klinicznych, zarządzania pacjentami i diagnostyki towarzyszącej. Jesteśmy o krok bliżej do stania się kompleksowym partnerem dla firm z branży life science i organizacji badań klinicznych, wspierającym je we wprowadzaniu na rynek innowacyjnych terapii i diagnostyki
</w:t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– mówi Staffan Ternström, COO Diagnostic Services.
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Przejęcie biznesowego obszaru badań klinicznych Nasz Lekarz pozwala Medicover Integrated Clinical Services (MICS) na dalszą synergiczną współpracę z globalnymi partnerami z branży farmaceutycznej oraz wzmocnienie już rozwiniętej działalności w zakresie usług laboratoriów klinicznych, zarządzania pacjentami i diagnostyki towarzyszącej. MICS jest wyspecjalizowaną jednostką biznesową w ramach pionu Diagnostic Services, która ma ambicję stania się silnym, globalnym podmiotem i przyspieszenia integracji innowacyjnej diagnostyki i terapii w ramach Medicover.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Przychodnie Nasz Lekarz działają w Toruniu i Bydgoszczy od 20 lat, obsługując ok. 15 tys. pacjentów. Ponad stuosobowy zespół lekarzy i pielęgniarek zapewnia opiekę medyczną w ramach podstawowej opieki zdrowotnej oraz specjalistycznej opieki ambulatoryjnej za pośrednictwem 36 poradni i 20 pracowni. Szeroki zakres świadczonych usług obejmuje: medycynę pracy, medycynę sportową, medycynę podróży oraz badania kliniczne. Inwestycja pozwoli pionowi Healthcare Services zaznaczyć silną obecność Medicover w województwie kujawsko-pomorskim.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Pozyskanie sieci Nasz Lekarz to kolejny etap ekspansji Medicover po przejęciu m.in. Grupy CDT Medicus – prywatnego dostawcy usług medycznych z okręgu legnicko-głogowskiego, sieci centrów medycznych i szpitali Dom Lekarski w Szczecinie i warszawskiego Centrum Medycznego MML – kliniki wyspecjalizowanej w otolaryngologii.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Bdr>
          <w:top w:color="7b858f" w:sz="1" w:val="single" w:space="1"/>
        </w:pBdr>
      </w:pP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sectPr>
      <w:pgSz w:w="12240" w:h="15840" w:orient="portrait"/>
      <w:pgMar w:top="720" w:bottom="720" w:left="720" w:right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333333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459.99999999999994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Relationship Target="media/image6.jpg" Type="http://schemas.openxmlformats.org/officeDocument/2006/relationships/image" Id="rId6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553dd5e6252b2b1aaa230e1bbaef2c75589a5f91f473540740c60d5a8ec63a2amedicover-przejmuje-jeden-z-najwi20220407-6347-139wof5.docx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