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0ECC8" w14:textId="77777777" w:rsidR="00AA403C" w:rsidRPr="00AA403C" w:rsidRDefault="00AA403C" w:rsidP="00280B4E">
      <w:pPr>
        <w:rPr>
          <w:rFonts w:ascii="Calibri" w:hAnsi="Calibri" w:cs="Calibri"/>
          <w:b/>
          <w:bCs/>
          <w:color w:val="FF0000"/>
          <w:sz w:val="22"/>
          <w:szCs w:val="22"/>
          <w:lang w:val="pl-PL"/>
        </w:rPr>
      </w:pPr>
    </w:p>
    <w:p w14:paraId="02C6F95F" w14:textId="3D3328F1" w:rsidR="00F54C5A" w:rsidRDefault="00350506" w:rsidP="14F79064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  <w:r w:rsidRPr="54202716">
        <w:rPr>
          <w:rFonts w:ascii="Calibri" w:hAnsi="Calibri" w:cs="Calibri"/>
          <w:b/>
          <w:bCs/>
          <w:sz w:val="22"/>
          <w:szCs w:val="22"/>
          <w:lang w:val="pl-PL"/>
        </w:rPr>
        <w:t xml:space="preserve">OPPO </w:t>
      </w:r>
      <w:r w:rsidR="00AC2FE2" w:rsidRPr="54202716">
        <w:rPr>
          <w:rFonts w:ascii="Calibri" w:hAnsi="Calibri" w:cs="Calibri"/>
          <w:b/>
          <w:bCs/>
          <w:sz w:val="22"/>
          <w:szCs w:val="22"/>
          <w:lang w:val="pl-PL"/>
        </w:rPr>
        <w:t>CEE Spring</w:t>
      </w:r>
      <w:r w:rsidR="000D61F4" w:rsidRPr="54202716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AC2FE2" w:rsidRPr="54202716">
        <w:rPr>
          <w:rFonts w:ascii="Calibri" w:hAnsi="Calibri" w:cs="Calibri"/>
          <w:b/>
          <w:bCs/>
          <w:sz w:val="22"/>
          <w:szCs w:val="22"/>
          <w:lang w:val="pl-PL"/>
        </w:rPr>
        <w:t>Event</w:t>
      </w:r>
      <w:r w:rsidRPr="54202716">
        <w:rPr>
          <w:rFonts w:ascii="Calibri" w:hAnsi="Calibri" w:cs="Calibri"/>
          <w:b/>
          <w:bCs/>
          <w:sz w:val="22"/>
          <w:szCs w:val="22"/>
          <w:lang w:val="pl-PL"/>
        </w:rPr>
        <w:t xml:space="preserve"> 2022 – OPPO </w:t>
      </w:r>
      <w:r w:rsidR="359176C7" w:rsidRPr="54202716">
        <w:rPr>
          <w:rFonts w:ascii="Calibri" w:hAnsi="Calibri" w:cs="Calibri"/>
          <w:b/>
          <w:bCs/>
          <w:sz w:val="22"/>
          <w:szCs w:val="22"/>
          <w:lang w:val="pl-PL"/>
        </w:rPr>
        <w:t>prezentuje najnowsze produkty dostępne w regionie CEE</w:t>
      </w:r>
    </w:p>
    <w:p w14:paraId="15B12708" w14:textId="77777777" w:rsidR="00AA403C" w:rsidRPr="00AA403C" w:rsidRDefault="00AA403C" w:rsidP="00280B4E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57581B56" w14:textId="3D74EACD" w:rsidR="00280B4E" w:rsidRPr="000D748C" w:rsidRDefault="00280B4E" w:rsidP="000D748C">
      <w:pPr>
        <w:pStyle w:val="Akapitzlist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lang w:val="pl-PL"/>
        </w:rPr>
      </w:pPr>
      <w:r w:rsidRPr="00AA403C">
        <w:rPr>
          <w:lang w:val="pl-PL"/>
        </w:rPr>
        <w:t>W trakcie</w:t>
      </w:r>
      <w:r w:rsidR="00AF0455">
        <w:rPr>
          <w:lang w:val="pl-PL"/>
        </w:rPr>
        <w:t xml:space="preserve"> wydarzenia w Pradze</w:t>
      </w:r>
      <w:r w:rsidRPr="00AA403C">
        <w:rPr>
          <w:lang w:val="pl-PL"/>
        </w:rPr>
        <w:t xml:space="preserve">, OPPO </w:t>
      </w:r>
      <w:r w:rsidR="000D748C">
        <w:rPr>
          <w:lang w:val="pl-PL"/>
        </w:rPr>
        <w:t xml:space="preserve">pokazało nowości </w:t>
      </w:r>
      <w:r w:rsidR="004A2803">
        <w:rPr>
          <w:lang w:val="pl-PL"/>
        </w:rPr>
        <w:t>–</w:t>
      </w:r>
      <w:r w:rsidR="000D748C">
        <w:rPr>
          <w:lang w:val="pl-PL"/>
        </w:rPr>
        <w:t xml:space="preserve"> Reno7 5G, Reno7 Lite 5G, </w:t>
      </w:r>
      <w:proofErr w:type="spellStart"/>
      <w:r w:rsidR="000D748C">
        <w:rPr>
          <w:lang w:val="pl-PL"/>
        </w:rPr>
        <w:t>Find</w:t>
      </w:r>
      <w:proofErr w:type="spellEnd"/>
      <w:r w:rsidR="000D748C">
        <w:rPr>
          <w:lang w:val="pl-PL"/>
        </w:rPr>
        <w:t xml:space="preserve"> X5 Pro oraz słuchawki </w:t>
      </w:r>
      <w:proofErr w:type="spellStart"/>
      <w:r w:rsidR="000D748C">
        <w:rPr>
          <w:lang w:val="pl-PL"/>
        </w:rPr>
        <w:t>Enco</w:t>
      </w:r>
      <w:proofErr w:type="spellEnd"/>
      <w:r w:rsidR="000D748C">
        <w:rPr>
          <w:lang w:val="pl-PL"/>
        </w:rPr>
        <w:t xml:space="preserve"> X2</w:t>
      </w:r>
      <w:r w:rsidR="005729B5">
        <w:rPr>
          <w:lang w:val="pl-PL"/>
        </w:rPr>
        <w:t>, a także</w:t>
      </w:r>
      <w:r w:rsidR="000D748C" w:rsidRPr="000D748C">
        <w:rPr>
          <w:lang w:val="pl-PL"/>
        </w:rPr>
        <w:t xml:space="preserve"> </w:t>
      </w:r>
      <w:r w:rsidRPr="000D748C">
        <w:rPr>
          <w:lang w:val="pl-PL"/>
        </w:rPr>
        <w:t>ogłosiło rozszerzenie swoich działań biznesowych w Europie poprzez uruchomienie nowych oddziałów w Grecji i Chorwacji.</w:t>
      </w:r>
    </w:p>
    <w:p w14:paraId="10366A53" w14:textId="7C581B81" w:rsidR="000D748C" w:rsidRPr="000D748C" w:rsidRDefault="000D748C" w:rsidP="000D748C">
      <w:pPr>
        <w:pStyle w:val="Akapitzlist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lang w:val="pl-PL"/>
        </w:rPr>
      </w:pPr>
      <w:r>
        <w:rPr>
          <w:lang w:val="pl-PL"/>
        </w:rPr>
        <w:t xml:space="preserve">OPPO podało </w:t>
      </w:r>
      <w:r w:rsidRPr="1989DF0D">
        <w:rPr>
          <w:lang w:val="pl-PL"/>
        </w:rPr>
        <w:t xml:space="preserve">polskie ceny </w:t>
      </w:r>
      <w:r>
        <w:rPr>
          <w:lang w:val="pl-PL"/>
        </w:rPr>
        <w:t xml:space="preserve">urządzeń, które wkrótce zadebiutują </w:t>
      </w:r>
      <w:r w:rsidR="00AF0455">
        <w:rPr>
          <w:lang w:val="pl-PL"/>
        </w:rPr>
        <w:t>nad Wisłą</w:t>
      </w:r>
      <w:r>
        <w:rPr>
          <w:lang w:val="pl-PL"/>
        </w:rPr>
        <w:t xml:space="preserve">. Będą to: </w:t>
      </w:r>
      <w:r w:rsidRPr="1989DF0D">
        <w:rPr>
          <w:lang w:val="pl-PL"/>
        </w:rPr>
        <w:t>Reno7, Reno7 Lite 5G oraz słuchaw</w:t>
      </w:r>
      <w:r>
        <w:rPr>
          <w:lang w:val="pl-PL"/>
        </w:rPr>
        <w:t>ki</w:t>
      </w:r>
      <w:r w:rsidRPr="1989DF0D">
        <w:rPr>
          <w:lang w:val="pl-PL"/>
        </w:rPr>
        <w:t xml:space="preserve"> </w:t>
      </w:r>
      <w:proofErr w:type="spellStart"/>
      <w:r w:rsidRPr="1989DF0D">
        <w:rPr>
          <w:lang w:val="pl-PL"/>
        </w:rPr>
        <w:t>Enco</w:t>
      </w:r>
      <w:proofErr w:type="spellEnd"/>
      <w:r w:rsidRPr="1989DF0D">
        <w:rPr>
          <w:lang w:val="pl-PL"/>
        </w:rPr>
        <w:t xml:space="preserve"> X2. </w:t>
      </w:r>
    </w:p>
    <w:p w14:paraId="73D19F4C" w14:textId="4108D729" w:rsidR="00280B4E" w:rsidRDefault="00280B4E" w:rsidP="00280B4E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1989DF0D">
        <w:rPr>
          <w:rFonts w:ascii="Calibri" w:hAnsi="Calibri" w:cs="Calibri"/>
          <w:b/>
          <w:bCs/>
          <w:sz w:val="22"/>
          <w:szCs w:val="22"/>
          <w:lang w:val="pl-PL"/>
        </w:rPr>
        <w:t>13 kwietnia 2022 r. Czechy, Praga – Podczas wydarzenia “</w:t>
      </w:r>
      <w:proofErr w:type="spellStart"/>
      <w:r w:rsidR="00FE4918">
        <w:rPr>
          <w:rFonts w:ascii="Calibri" w:hAnsi="Calibri" w:cs="Calibri"/>
          <w:b/>
          <w:bCs/>
          <w:sz w:val="22"/>
          <w:szCs w:val="22"/>
          <w:lang w:val="pl-PL"/>
        </w:rPr>
        <w:t>Unlimited</w:t>
      </w:r>
      <w:proofErr w:type="spellEnd"/>
      <w:r w:rsidR="00FE4918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proofErr w:type="spellStart"/>
      <w:r w:rsidR="00FE4918">
        <w:rPr>
          <w:rFonts w:ascii="Calibri" w:hAnsi="Calibri" w:cs="Calibri"/>
          <w:b/>
          <w:bCs/>
          <w:sz w:val="22"/>
          <w:szCs w:val="22"/>
          <w:lang w:val="pl-PL"/>
        </w:rPr>
        <w:t>Experience</w:t>
      </w:r>
      <w:proofErr w:type="spellEnd"/>
      <w:r w:rsidR="00FE4918">
        <w:rPr>
          <w:rFonts w:ascii="Calibri" w:hAnsi="Calibri" w:cs="Calibri"/>
          <w:b/>
          <w:bCs/>
          <w:sz w:val="22"/>
          <w:szCs w:val="22"/>
          <w:lang w:val="pl-PL"/>
        </w:rPr>
        <w:t xml:space="preserve">. </w:t>
      </w:r>
      <w:r w:rsidR="00350506">
        <w:rPr>
          <w:rFonts w:ascii="Calibri" w:hAnsi="Calibri" w:cs="Calibri"/>
          <w:b/>
          <w:bCs/>
          <w:sz w:val="22"/>
          <w:szCs w:val="22"/>
          <w:lang w:val="pl-PL"/>
        </w:rPr>
        <w:t xml:space="preserve">OPPO </w:t>
      </w:r>
      <w:r w:rsidR="00AC2FE2">
        <w:rPr>
          <w:rFonts w:ascii="Calibri" w:hAnsi="Calibri" w:cs="Calibri"/>
          <w:b/>
          <w:bCs/>
          <w:sz w:val="22"/>
          <w:szCs w:val="22"/>
          <w:lang w:val="pl-PL"/>
        </w:rPr>
        <w:t>CEE Spring</w:t>
      </w:r>
      <w:r w:rsidR="000D61F4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AC2FE2">
        <w:rPr>
          <w:rFonts w:ascii="Calibri" w:hAnsi="Calibri" w:cs="Calibri"/>
          <w:b/>
          <w:bCs/>
          <w:sz w:val="22"/>
          <w:szCs w:val="22"/>
          <w:lang w:val="pl-PL"/>
        </w:rPr>
        <w:t>Event</w:t>
      </w:r>
      <w:r w:rsidR="00350506">
        <w:rPr>
          <w:rFonts w:ascii="Calibri" w:hAnsi="Calibri" w:cs="Calibri"/>
          <w:b/>
          <w:bCs/>
          <w:sz w:val="22"/>
          <w:szCs w:val="22"/>
          <w:lang w:val="pl-PL"/>
        </w:rPr>
        <w:t xml:space="preserve"> 2022</w:t>
      </w:r>
      <w:r w:rsidRPr="1989DF0D">
        <w:rPr>
          <w:rFonts w:ascii="Calibri" w:hAnsi="Calibri" w:cs="Calibri"/>
          <w:b/>
          <w:bCs/>
          <w:sz w:val="22"/>
          <w:szCs w:val="22"/>
          <w:lang w:val="pl-PL"/>
        </w:rPr>
        <w:t>”</w:t>
      </w:r>
      <w:r w:rsidR="00CC7634" w:rsidRPr="00CC7634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CC7634" w:rsidRPr="1989DF0D">
        <w:rPr>
          <w:rFonts w:ascii="Calibri" w:hAnsi="Calibri" w:cs="Calibri"/>
          <w:b/>
          <w:bCs/>
          <w:sz w:val="22"/>
          <w:szCs w:val="22"/>
          <w:lang w:val="pl-PL"/>
        </w:rPr>
        <w:t>w Pradze</w:t>
      </w:r>
      <w:r w:rsidRPr="1989DF0D">
        <w:rPr>
          <w:rFonts w:ascii="Calibri" w:hAnsi="Calibri" w:cs="Calibri"/>
          <w:b/>
          <w:bCs/>
          <w:sz w:val="22"/>
          <w:szCs w:val="22"/>
          <w:lang w:val="pl-PL"/>
        </w:rPr>
        <w:t>, OPPO zapowiedziało kilka nowości, które już za chwilę będą dostępne na polskim rynku. Firma zaprezentowała Reno7 Lite 5G</w:t>
      </w:r>
      <w:r w:rsidR="00B24209">
        <w:rPr>
          <w:rFonts w:ascii="Calibri" w:hAnsi="Calibri" w:cs="Calibri"/>
          <w:b/>
          <w:bCs/>
          <w:sz w:val="22"/>
          <w:szCs w:val="22"/>
          <w:lang w:val="pl-PL"/>
        </w:rPr>
        <w:t xml:space="preserve"> – smartfon</w:t>
      </w:r>
      <w:r w:rsidR="00DD787B">
        <w:rPr>
          <w:rFonts w:ascii="Calibri" w:hAnsi="Calibri" w:cs="Calibri"/>
          <w:b/>
          <w:bCs/>
          <w:sz w:val="22"/>
          <w:szCs w:val="22"/>
          <w:lang w:val="pl-PL"/>
        </w:rPr>
        <w:t xml:space="preserve"> wyróżniając</w:t>
      </w:r>
      <w:r w:rsidR="00B24209">
        <w:rPr>
          <w:rFonts w:ascii="Calibri" w:hAnsi="Calibri" w:cs="Calibri"/>
          <w:b/>
          <w:bCs/>
          <w:sz w:val="22"/>
          <w:szCs w:val="22"/>
          <w:lang w:val="pl-PL"/>
        </w:rPr>
        <w:t>y</w:t>
      </w:r>
      <w:r w:rsidR="00DD787B">
        <w:rPr>
          <w:rFonts w:ascii="Calibri" w:hAnsi="Calibri" w:cs="Calibri"/>
          <w:b/>
          <w:bCs/>
          <w:sz w:val="22"/>
          <w:szCs w:val="22"/>
          <w:lang w:val="pl-PL"/>
        </w:rPr>
        <w:t xml:space="preserve"> się </w:t>
      </w:r>
      <w:r w:rsidR="00B24209">
        <w:rPr>
          <w:rFonts w:ascii="Calibri" w:hAnsi="Calibri" w:cs="Calibri"/>
          <w:b/>
          <w:bCs/>
          <w:sz w:val="22"/>
          <w:szCs w:val="22"/>
          <w:lang w:val="pl-PL"/>
        </w:rPr>
        <w:t xml:space="preserve">doskonałymi zdjęciami portretowymi oraz diodami powiadomień </w:t>
      </w:r>
      <w:r w:rsidR="00691542">
        <w:rPr>
          <w:rFonts w:ascii="Calibri" w:hAnsi="Calibri" w:cs="Calibri"/>
          <w:b/>
          <w:bCs/>
          <w:sz w:val="22"/>
          <w:szCs w:val="22"/>
          <w:lang w:val="pl-PL"/>
        </w:rPr>
        <w:t>okalającymi obiektywy tylnego aparatu</w:t>
      </w:r>
      <w:r w:rsidR="00B24209">
        <w:rPr>
          <w:rFonts w:ascii="Calibri" w:hAnsi="Calibri" w:cs="Calibri"/>
          <w:b/>
          <w:bCs/>
          <w:sz w:val="22"/>
          <w:szCs w:val="22"/>
          <w:lang w:val="pl-PL"/>
        </w:rPr>
        <w:t xml:space="preserve">, a także </w:t>
      </w:r>
      <w:r w:rsidR="00B24209" w:rsidRPr="1989DF0D">
        <w:rPr>
          <w:rFonts w:ascii="Calibri" w:hAnsi="Calibri" w:cs="Calibri"/>
          <w:b/>
          <w:bCs/>
          <w:sz w:val="22"/>
          <w:szCs w:val="22"/>
          <w:lang w:val="pl-PL"/>
        </w:rPr>
        <w:t>drug</w:t>
      </w:r>
      <w:r w:rsidR="00B24209">
        <w:rPr>
          <w:rFonts w:ascii="Calibri" w:hAnsi="Calibri" w:cs="Calibri"/>
          <w:b/>
          <w:bCs/>
          <w:sz w:val="22"/>
          <w:szCs w:val="22"/>
          <w:lang w:val="pl-PL"/>
        </w:rPr>
        <w:t>ą</w:t>
      </w:r>
      <w:r w:rsidR="00B24209" w:rsidRPr="1989DF0D">
        <w:rPr>
          <w:rFonts w:ascii="Calibri" w:hAnsi="Calibri" w:cs="Calibri"/>
          <w:b/>
          <w:bCs/>
          <w:sz w:val="22"/>
          <w:szCs w:val="22"/>
          <w:lang w:val="pl-PL"/>
        </w:rPr>
        <w:t xml:space="preserve"> generacj</w:t>
      </w:r>
      <w:r w:rsidR="00B24209">
        <w:rPr>
          <w:rFonts w:ascii="Calibri" w:hAnsi="Calibri" w:cs="Calibri"/>
          <w:b/>
          <w:bCs/>
          <w:sz w:val="22"/>
          <w:szCs w:val="22"/>
          <w:lang w:val="pl-PL"/>
        </w:rPr>
        <w:t xml:space="preserve">ę </w:t>
      </w:r>
      <w:r w:rsidR="00B24209" w:rsidRPr="1989DF0D">
        <w:rPr>
          <w:rFonts w:ascii="Calibri" w:hAnsi="Calibri" w:cs="Calibri"/>
          <w:b/>
          <w:bCs/>
          <w:sz w:val="22"/>
          <w:szCs w:val="22"/>
          <w:lang w:val="pl-PL"/>
        </w:rPr>
        <w:t xml:space="preserve">słuchawek TWS – OPPO </w:t>
      </w:r>
      <w:proofErr w:type="spellStart"/>
      <w:r w:rsidR="00B24209" w:rsidRPr="1989DF0D">
        <w:rPr>
          <w:rFonts w:ascii="Calibri" w:hAnsi="Calibri" w:cs="Calibri"/>
          <w:b/>
          <w:bCs/>
          <w:sz w:val="22"/>
          <w:szCs w:val="22"/>
          <w:lang w:val="pl-PL"/>
        </w:rPr>
        <w:t>Enco</w:t>
      </w:r>
      <w:proofErr w:type="spellEnd"/>
      <w:r w:rsidR="00B24209" w:rsidRPr="1989DF0D">
        <w:rPr>
          <w:rFonts w:ascii="Calibri" w:hAnsi="Calibri" w:cs="Calibri"/>
          <w:b/>
          <w:bCs/>
          <w:sz w:val="22"/>
          <w:szCs w:val="22"/>
          <w:lang w:val="pl-PL"/>
        </w:rPr>
        <w:t xml:space="preserve"> X2. Przy jej tworzeniu, OPPO ponownie współpracowało z firmą </w:t>
      </w:r>
      <w:proofErr w:type="spellStart"/>
      <w:r w:rsidR="00B24209" w:rsidRPr="1989DF0D">
        <w:rPr>
          <w:rFonts w:ascii="Calibri" w:hAnsi="Calibri" w:cs="Calibri"/>
          <w:b/>
          <w:bCs/>
          <w:sz w:val="22"/>
          <w:szCs w:val="22"/>
          <w:lang w:val="pl-PL"/>
        </w:rPr>
        <w:t>Dynaudio</w:t>
      </w:r>
      <w:proofErr w:type="spellEnd"/>
      <w:r w:rsidR="00B24209" w:rsidRPr="1989DF0D">
        <w:rPr>
          <w:rFonts w:ascii="Calibri" w:hAnsi="Calibri" w:cs="Calibri"/>
          <w:b/>
          <w:bCs/>
          <w:sz w:val="22"/>
          <w:szCs w:val="22"/>
          <w:lang w:val="pl-PL"/>
        </w:rPr>
        <w:t>.</w:t>
      </w:r>
      <w:r w:rsidR="00B24209">
        <w:rPr>
          <w:rFonts w:ascii="Calibri" w:hAnsi="Calibri" w:cs="Calibri"/>
          <w:b/>
          <w:bCs/>
          <w:sz w:val="22"/>
          <w:szCs w:val="22"/>
          <w:lang w:val="pl-PL"/>
        </w:rPr>
        <w:t xml:space="preserve"> Podczas wydarzenia OPPO pokazało również dwa modele, które ostatnio debiutowały</w:t>
      </w:r>
      <w:r w:rsidR="00174CDC">
        <w:rPr>
          <w:rFonts w:ascii="Calibri" w:hAnsi="Calibri" w:cs="Calibri"/>
          <w:b/>
          <w:bCs/>
          <w:sz w:val="22"/>
          <w:szCs w:val="22"/>
          <w:lang w:val="pl-PL"/>
        </w:rPr>
        <w:t xml:space="preserve"> w Polsce: Reno7 5G oraz </w:t>
      </w:r>
      <w:proofErr w:type="spellStart"/>
      <w:r w:rsidR="00174CDC">
        <w:rPr>
          <w:rFonts w:ascii="Calibri" w:hAnsi="Calibri" w:cs="Calibri"/>
          <w:b/>
          <w:bCs/>
          <w:sz w:val="22"/>
          <w:szCs w:val="22"/>
          <w:lang w:val="pl-PL"/>
        </w:rPr>
        <w:t>Find</w:t>
      </w:r>
      <w:proofErr w:type="spellEnd"/>
      <w:r w:rsidR="00174CDC">
        <w:rPr>
          <w:rFonts w:ascii="Calibri" w:hAnsi="Calibri" w:cs="Calibri"/>
          <w:b/>
          <w:bCs/>
          <w:sz w:val="22"/>
          <w:szCs w:val="22"/>
          <w:lang w:val="pl-PL"/>
        </w:rPr>
        <w:t xml:space="preserve"> X5 Pro. </w:t>
      </w:r>
      <w:r w:rsidR="002A63DE">
        <w:rPr>
          <w:rFonts w:ascii="Calibri" w:hAnsi="Calibri" w:cs="Calibri"/>
          <w:b/>
          <w:bCs/>
          <w:sz w:val="22"/>
          <w:szCs w:val="22"/>
          <w:lang w:val="pl-PL"/>
        </w:rPr>
        <w:t>Wkrótce</w:t>
      </w:r>
      <w:r w:rsidR="00A54FA7">
        <w:rPr>
          <w:rFonts w:ascii="Calibri" w:hAnsi="Calibri" w:cs="Calibri"/>
          <w:b/>
          <w:bCs/>
          <w:sz w:val="22"/>
          <w:szCs w:val="22"/>
          <w:lang w:val="pl-PL"/>
        </w:rPr>
        <w:t xml:space="preserve"> </w:t>
      </w:r>
      <w:r w:rsidR="004A2803">
        <w:rPr>
          <w:rFonts w:ascii="Calibri" w:hAnsi="Calibri" w:cs="Calibri"/>
          <w:b/>
          <w:bCs/>
          <w:sz w:val="22"/>
          <w:szCs w:val="22"/>
          <w:lang w:val="pl-PL"/>
        </w:rPr>
        <w:t>w Polsce</w:t>
      </w:r>
      <w:r w:rsidR="00174CDC">
        <w:rPr>
          <w:rFonts w:ascii="Calibri" w:hAnsi="Calibri" w:cs="Calibri"/>
          <w:b/>
          <w:bCs/>
          <w:sz w:val="22"/>
          <w:szCs w:val="22"/>
          <w:lang w:val="pl-PL"/>
        </w:rPr>
        <w:t xml:space="preserve"> pojawi się również trzeci przedstawiciel Serii Reno7 – model </w:t>
      </w:r>
      <w:r w:rsidR="00281513">
        <w:rPr>
          <w:rFonts w:ascii="Calibri" w:hAnsi="Calibri" w:cs="Calibri"/>
          <w:b/>
          <w:bCs/>
          <w:sz w:val="22"/>
          <w:szCs w:val="22"/>
          <w:lang w:val="pl-PL"/>
        </w:rPr>
        <w:t>Reno7</w:t>
      </w:r>
      <w:r w:rsidR="00174CDC">
        <w:rPr>
          <w:rFonts w:ascii="Calibri" w:hAnsi="Calibri" w:cs="Calibri"/>
          <w:b/>
          <w:bCs/>
          <w:sz w:val="22"/>
          <w:szCs w:val="22"/>
          <w:lang w:val="pl-PL"/>
        </w:rPr>
        <w:t xml:space="preserve">. </w:t>
      </w:r>
      <w:r w:rsidRPr="1989DF0D">
        <w:rPr>
          <w:rFonts w:ascii="Calibri" w:hAnsi="Calibri" w:cs="Calibri"/>
          <w:b/>
          <w:bCs/>
          <w:sz w:val="22"/>
          <w:szCs w:val="22"/>
          <w:lang w:val="pl-PL"/>
        </w:rPr>
        <w:t xml:space="preserve">Podczas premiery, firma ogłosiła utworzenie nowych oddziałów OPPO w Grecji i Chorwacji, rozszerzając tym samym działalność biznesową o kolejne kraje w regionie Europy. </w:t>
      </w:r>
    </w:p>
    <w:p w14:paraId="05AB88C0" w14:textId="77777777" w:rsidR="00AA403C" w:rsidRPr="00AA403C" w:rsidRDefault="00AA403C" w:rsidP="00280B4E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6487AD2C" w14:textId="200BE596" w:rsidR="00280B4E" w:rsidRPr="00AA403C" w:rsidRDefault="00280B4E" w:rsidP="00280B4E">
      <w:pPr>
        <w:spacing w:line="276" w:lineRule="auto"/>
        <w:jc w:val="both"/>
        <w:rPr>
          <w:rFonts w:ascii="Calibri" w:hAnsi="Calibri" w:cs="Calibri"/>
          <w:b/>
          <w:bCs/>
          <w:u w:val="single"/>
          <w:lang w:val="pl-PL"/>
        </w:rPr>
      </w:pPr>
      <w:r w:rsidRPr="00AA403C">
        <w:rPr>
          <w:rFonts w:ascii="Calibri" w:hAnsi="Calibri" w:cs="Calibri"/>
          <w:b/>
          <w:bCs/>
          <w:u w:val="single"/>
          <w:lang w:val="pl-PL"/>
        </w:rPr>
        <w:t xml:space="preserve">Nowości od OPPO już </w:t>
      </w:r>
      <w:r w:rsidR="004F0F6E">
        <w:rPr>
          <w:rFonts w:ascii="Calibri" w:hAnsi="Calibri" w:cs="Calibri"/>
          <w:b/>
          <w:bCs/>
          <w:u w:val="single"/>
          <w:lang w:val="pl-PL"/>
        </w:rPr>
        <w:t>od maja</w:t>
      </w:r>
      <w:r w:rsidRPr="00AA403C">
        <w:rPr>
          <w:rFonts w:ascii="Calibri" w:hAnsi="Calibri" w:cs="Calibri"/>
          <w:b/>
          <w:bCs/>
          <w:u w:val="single"/>
          <w:lang w:val="pl-PL"/>
        </w:rPr>
        <w:t xml:space="preserve"> dostępne w Polsce</w:t>
      </w:r>
    </w:p>
    <w:p w14:paraId="440B61D4" w14:textId="10BE2937" w:rsidR="00280B4E" w:rsidRPr="00847BFC" w:rsidRDefault="00280B4E" w:rsidP="00280B4E">
      <w:pPr>
        <w:pStyle w:val="Akapitzlist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jc w:val="both"/>
        <w:rPr>
          <w:lang w:val="pl-PL"/>
        </w:rPr>
      </w:pPr>
      <w:r w:rsidRPr="1989DF0D">
        <w:rPr>
          <w:b/>
          <w:bCs/>
          <w:lang w:val="pl-PL"/>
        </w:rPr>
        <w:t>Reno7 Lite 5G.</w:t>
      </w:r>
      <w:r w:rsidRPr="1989DF0D">
        <w:rPr>
          <w:lang w:val="pl-PL"/>
        </w:rPr>
        <w:t xml:space="preserve"> Reno7 Lite 5G będzie dostępny w Polsce </w:t>
      </w:r>
      <w:r w:rsidR="006646B6">
        <w:rPr>
          <w:lang w:val="pl-PL"/>
        </w:rPr>
        <w:t xml:space="preserve">od maja </w:t>
      </w:r>
      <w:r w:rsidR="00F54C5A">
        <w:rPr>
          <w:lang w:val="pl-PL"/>
        </w:rPr>
        <w:t xml:space="preserve">br. </w:t>
      </w:r>
      <w:r w:rsidRPr="1989DF0D">
        <w:rPr>
          <w:lang w:val="pl-PL"/>
        </w:rPr>
        <w:t xml:space="preserve">w cenie 1899 zł. To kolejny smartfon z serii Reno7 dostępny w polskiej ofercie producenta. Od 22 kwietnia </w:t>
      </w:r>
      <w:r w:rsidR="00847BFC">
        <w:rPr>
          <w:lang w:val="pl-PL"/>
        </w:rPr>
        <w:t>ten model</w:t>
      </w:r>
      <w:r w:rsidRPr="1989DF0D">
        <w:rPr>
          <w:lang w:val="pl-PL"/>
        </w:rPr>
        <w:t xml:space="preserve"> będzie można kupić w Rumunii, Czechach, na Węgrzech i Słowacji. </w:t>
      </w:r>
      <w:r w:rsidRPr="00847BFC">
        <w:rPr>
          <w:lang w:val="pl-PL"/>
        </w:rPr>
        <w:t xml:space="preserve">W czerwcu pojawi się w Grecji i Chorwacji. </w:t>
      </w:r>
    </w:p>
    <w:p w14:paraId="03B4CAA0" w14:textId="77777777" w:rsidR="00280B4E" w:rsidRPr="00AA403C" w:rsidRDefault="00280B4E" w:rsidP="00280B4E">
      <w:pPr>
        <w:pStyle w:val="Akapitzlist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jc w:val="both"/>
      </w:pPr>
      <w:r w:rsidRPr="00AA403C">
        <w:rPr>
          <w:b/>
          <w:bCs/>
          <w:lang w:val="pl-PL"/>
        </w:rPr>
        <w:t>Reno7.</w:t>
      </w:r>
      <w:r w:rsidRPr="00AA403C">
        <w:rPr>
          <w:lang w:val="pl-PL"/>
        </w:rPr>
        <w:t xml:space="preserve"> Również w maju w Polsce pojawi się Reno7 – trzeci przedstawiciel najnowszej serii. </w:t>
      </w:r>
      <w:proofErr w:type="spellStart"/>
      <w:r w:rsidRPr="00AA403C">
        <w:t>Dostępny</w:t>
      </w:r>
      <w:proofErr w:type="spellEnd"/>
      <w:r w:rsidRPr="00AA403C">
        <w:t xml:space="preserve"> </w:t>
      </w:r>
      <w:proofErr w:type="spellStart"/>
      <w:r w:rsidRPr="00AA403C">
        <w:t>będzie</w:t>
      </w:r>
      <w:proofErr w:type="spellEnd"/>
      <w:r w:rsidRPr="00AA403C">
        <w:t xml:space="preserve"> w </w:t>
      </w:r>
      <w:proofErr w:type="spellStart"/>
      <w:r w:rsidRPr="00AA403C">
        <w:t>cenie</w:t>
      </w:r>
      <w:proofErr w:type="spellEnd"/>
      <w:r w:rsidRPr="00AA403C">
        <w:t xml:space="preserve"> 1599 </w:t>
      </w:r>
      <w:proofErr w:type="spellStart"/>
      <w:r w:rsidRPr="00AA403C">
        <w:t>zł</w:t>
      </w:r>
      <w:proofErr w:type="spellEnd"/>
      <w:r w:rsidRPr="00AA403C">
        <w:t xml:space="preserve">. </w:t>
      </w:r>
    </w:p>
    <w:p w14:paraId="49CE0FFA" w14:textId="6C78E932" w:rsidR="00280B4E" w:rsidRPr="00AA403C" w:rsidRDefault="00280B4E" w:rsidP="00280B4E">
      <w:pPr>
        <w:pStyle w:val="Akapitzlist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contextualSpacing/>
        <w:jc w:val="both"/>
        <w:rPr>
          <w:lang w:val="pl-PL"/>
        </w:rPr>
      </w:pPr>
      <w:proofErr w:type="spellStart"/>
      <w:r w:rsidRPr="00AA403C">
        <w:rPr>
          <w:b/>
          <w:bCs/>
          <w:lang w:val="pl-PL"/>
        </w:rPr>
        <w:t>E</w:t>
      </w:r>
      <w:r w:rsidR="00B217A3">
        <w:rPr>
          <w:b/>
          <w:bCs/>
          <w:lang w:val="pl-PL"/>
        </w:rPr>
        <w:t>nco</w:t>
      </w:r>
      <w:proofErr w:type="spellEnd"/>
      <w:r w:rsidRPr="00AA403C">
        <w:rPr>
          <w:b/>
          <w:bCs/>
          <w:lang w:val="pl-PL"/>
        </w:rPr>
        <w:t xml:space="preserve"> X2.</w:t>
      </w:r>
      <w:r w:rsidRPr="00AA403C">
        <w:rPr>
          <w:lang w:val="pl-PL"/>
        </w:rPr>
        <w:t xml:space="preserve"> Słuchawki OPPO </w:t>
      </w:r>
      <w:proofErr w:type="spellStart"/>
      <w:r w:rsidRPr="00AA403C">
        <w:rPr>
          <w:lang w:val="pl-PL"/>
        </w:rPr>
        <w:t>Enco</w:t>
      </w:r>
      <w:proofErr w:type="spellEnd"/>
      <w:r w:rsidRPr="00AA403C">
        <w:rPr>
          <w:lang w:val="pl-PL"/>
        </w:rPr>
        <w:t xml:space="preserve"> X2 będą dostępne w Polsce od maja w cenie 799zł. </w:t>
      </w:r>
    </w:p>
    <w:p w14:paraId="0147B7FA" w14:textId="77777777" w:rsidR="00280B4E" w:rsidRPr="00AA403C" w:rsidRDefault="00280B4E" w:rsidP="00280B4E">
      <w:pPr>
        <w:pStyle w:val="Akapitzlist"/>
        <w:spacing w:after="0" w:line="276" w:lineRule="auto"/>
        <w:jc w:val="both"/>
        <w:rPr>
          <w:lang w:val="pl-PL"/>
        </w:rPr>
      </w:pPr>
    </w:p>
    <w:p w14:paraId="3769903E" w14:textId="77777777" w:rsidR="00280B4E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 xml:space="preserve">Na początku kwietnia, na polskim rynku zadebiutował Reno7 5G, czyli najwyższy model z serii Reno7 dostępny w Polsce. Towarzyszył mu smartfon klasy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premium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–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X5 Pro. Do 21 kwietnia Reno7 5G można kupić wraz ze słuchawkami OPPO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Enco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Free2 oraz opaską OPPO Band. Dodatkowo klienci otrzymają roczną ochronę ekranu. Wszystko w cenie 2699 zł. Natomiast do 28 kwietnia w cenie 5999 zł jest możliwość zakupienia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X5 Pro w zestawie z bezprzewodową ładowarką AIRVOOC</w:t>
      </w:r>
      <w:r w:rsidRPr="00AA403C">
        <w:rPr>
          <w:rFonts w:ascii="Calibri" w:hAnsi="Calibri" w:cs="Calibri"/>
          <w:sz w:val="22"/>
          <w:szCs w:val="22"/>
          <w:vertAlign w:val="subscript"/>
          <w:lang w:val="pl-PL"/>
        </w:rPr>
        <w:t xml:space="preserve">TM </w:t>
      </w:r>
      <w:r w:rsidRPr="00AA403C">
        <w:rPr>
          <w:rFonts w:ascii="Calibri" w:hAnsi="Calibri" w:cs="Calibri"/>
          <w:sz w:val="22"/>
          <w:szCs w:val="22"/>
          <w:lang w:val="pl-PL"/>
        </w:rPr>
        <w:t xml:space="preserve">50W. Ponadto do kompletu dołączone są słuchawki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Enco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X, stworzone z firmą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Dynaudio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, oraz 2-letnia gwarancja ochrony ekranu. Więcej na temat urządzeń OPPO Reno7 5G oraz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X5 Pro można przeczytać </w:t>
      </w:r>
      <w:hyperlink r:id="rId11" w:history="1">
        <w:r w:rsidRPr="00AA403C">
          <w:rPr>
            <w:rStyle w:val="Hipercze"/>
            <w:rFonts w:ascii="Calibri" w:hAnsi="Calibri" w:cs="Calibri"/>
            <w:sz w:val="22"/>
            <w:szCs w:val="22"/>
            <w:lang w:val="pl-PL"/>
          </w:rPr>
          <w:t>tutaj</w:t>
        </w:r>
      </w:hyperlink>
      <w:r w:rsidRPr="00AA403C">
        <w:rPr>
          <w:rFonts w:ascii="Calibri" w:hAnsi="Calibri" w:cs="Calibri"/>
          <w:sz w:val="22"/>
          <w:szCs w:val="22"/>
          <w:lang w:val="pl-PL"/>
        </w:rPr>
        <w:t xml:space="preserve">.  </w:t>
      </w:r>
    </w:p>
    <w:p w14:paraId="67CF6A9F" w14:textId="383C4DE3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b/>
          <w:sz w:val="22"/>
          <w:szCs w:val="22"/>
          <w:u w:val="single"/>
          <w:lang w:val="pl-PL"/>
        </w:rPr>
      </w:pPr>
    </w:p>
    <w:p w14:paraId="1B3A41BC" w14:textId="77777777" w:rsidR="00280B4E" w:rsidRPr="00AA403C" w:rsidRDefault="00280B4E" w:rsidP="00280B4E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AA403C">
        <w:rPr>
          <w:rFonts w:ascii="Calibri" w:hAnsi="Calibri" w:cs="Calibri"/>
          <w:b/>
          <w:bCs/>
          <w:sz w:val="22"/>
          <w:szCs w:val="22"/>
          <w:lang w:val="pl-PL"/>
        </w:rPr>
        <w:t xml:space="preserve">Reno7 Lite 5G </w:t>
      </w:r>
    </w:p>
    <w:p w14:paraId="24F89953" w14:textId="773A5600" w:rsidR="00280B4E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1989DF0D">
        <w:rPr>
          <w:rFonts w:ascii="Calibri" w:hAnsi="Calibri" w:cs="Calibri"/>
          <w:sz w:val="22"/>
          <w:szCs w:val="22"/>
          <w:lang w:val="pl-PL"/>
        </w:rPr>
        <w:t>Smartfon zaprezentowany podczas praskiej premiery, waży dokładnie tyle samo, co Reno7 5G (173g), natomiast w zależności od koloru tylnej obudowy, jego grubość wynosi 7,49mm (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Cosmic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Black) i 7,55mm (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Rainbow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Spectrum). Zaokrąglone rogi i krawędzie 2,5D nadają smartfonowi lekki i elegancki wygląd. Trzy warstwy składające się na jego fakturę i dwuwarstwowy proces jej powlekania sprawiają, że tylna obudowa jest matowa, ale jednocześnie błyszcząca. Kolor 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Rainbow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Spectrum składa się z dwóch warstw. Wierzchnia powłoka to gradient przechodzący od czerwonego, przez żółty do zielonego. Dolna warstwa wykonana jest z indu i nadaje połysk całej strukturze. W połączeniu tworzą efekt przenikających się sześciu kolorów, który przypomina tęczę. </w:t>
      </w:r>
    </w:p>
    <w:p w14:paraId="0CFF9E80" w14:textId="77777777" w:rsidR="006C2E7D" w:rsidRDefault="006C2E7D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C2E4094" w14:textId="4A6B2B64" w:rsidR="006C2E7D" w:rsidRPr="006C2E7D" w:rsidRDefault="006C2E7D" w:rsidP="00280B4E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0943D4">
        <w:rPr>
          <w:rFonts w:ascii="Calibri" w:hAnsi="Calibri" w:cs="Calibri"/>
          <w:sz w:val="22"/>
          <w:szCs w:val="22"/>
          <w:lang w:val="pl-PL"/>
        </w:rPr>
        <w:lastRenderedPageBreak/>
        <w:t xml:space="preserve">Producent wyposażył ten telefon w dwie diody powiadomień, które okalają obiektywy tylnego aparatu. Dual Orbit </w:t>
      </w:r>
      <w:proofErr w:type="spellStart"/>
      <w:r w:rsidRPr="000943D4">
        <w:rPr>
          <w:rFonts w:ascii="Calibri" w:hAnsi="Calibri" w:cs="Calibri"/>
          <w:sz w:val="22"/>
          <w:szCs w:val="22"/>
          <w:lang w:val="pl-PL"/>
        </w:rPr>
        <w:t>Lights</w:t>
      </w:r>
      <w:proofErr w:type="spellEnd"/>
      <w:r w:rsidRPr="000943D4">
        <w:rPr>
          <w:rFonts w:ascii="Calibri" w:hAnsi="Calibri" w:cs="Calibri"/>
          <w:sz w:val="22"/>
          <w:szCs w:val="22"/>
          <w:lang w:val="pl-PL"/>
        </w:rPr>
        <w:t xml:space="preserve"> świecą w różnych odcieniach, w zależności od rodzaju powiadomienia – włączanie telefonu, ładowanie, odbieranie połączeń przychodzących lub powiadomienia aplikacji zewnętrznych będzie można rozpoznać w mgnieniu oka.  </w:t>
      </w:r>
    </w:p>
    <w:p w14:paraId="701EB853" w14:textId="77777777" w:rsidR="00280B4E" w:rsidRPr="00AA403C" w:rsidRDefault="00280B4E" w:rsidP="00280B4E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65924AAD" w14:textId="0B331970" w:rsidR="00280B4E" w:rsidRPr="00AA403C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1989DF0D">
        <w:rPr>
          <w:rFonts w:ascii="Calibri" w:hAnsi="Calibri" w:cs="Calibri"/>
          <w:sz w:val="22"/>
          <w:szCs w:val="22"/>
          <w:lang w:val="pl-PL"/>
        </w:rPr>
        <w:t xml:space="preserve">Sercem Reno7 Lite 5G jest 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Qualcomm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® 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Snapdragon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™ 695 5G Mobile Platform. Układ został stworzony w 6nm procesie technologicznym. Model Reno 7 Lite 5G, który zapewnia łączność 5G, jak i Wi-Fi 6, został wyposażony w 8GB RAM oraz 128GB pamięci na dane. Dzięki, opracowanej przez OPPO, technologii RAM+, można rozszerzyć o 2GB, 3GB lub nawet 5GB tymczasowej pamięci RAM wydzielonej z nieużywanej pamięci ROM. Smartfon posiada też slot na kartę pamięci, co pozwala zwiększyć przestrzeń na dane do 1TB. </w:t>
      </w:r>
    </w:p>
    <w:p w14:paraId="3847B8DF" w14:textId="77777777" w:rsidR="00280B4E" w:rsidRPr="00AA403C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328C1DAD" w14:textId="3C2A4389" w:rsidR="00280B4E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 xml:space="preserve">W modelu serii Reno7 została umieszczona bateria o pojemności 4500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mAh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>, a dzięki funkcji szybkiego i bezpiecznego ładowania SUPERVOOC</w:t>
      </w:r>
      <w:r w:rsidR="00956FCB">
        <w:rPr>
          <w:rFonts w:ascii="Calibri" w:hAnsi="Calibri" w:cs="Calibri"/>
          <w:sz w:val="22"/>
          <w:szCs w:val="22"/>
          <w:vertAlign w:val="subscript"/>
          <w:lang w:val="pl-PL"/>
        </w:rPr>
        <w:t>TM</w:t>
      </w:r>
      <w:r w:rsidRPr="00AA403C">
        <w:rPr>
          <w:rFonts w:ascii="Calibri" w:hAnsi="Calibri" w:cs="Calibri"/>
          <w:sz w:val="22"/>
          <w:szCs w:val="22"/>
          <w:lang w:val="pl-PL"/>
        </w:rPr>
        <w:t xml:space="preserve"> 33W telefon można naładować w około godzinę. Reno7 Lite 5G trafi na polski rynek wyposażony w najnowszą  odsłonę sytemu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12, który zapewnia jeszcze większe bezpieczeństwo i ochronę prywatności.</w:t>
      </w:r>
    </w:p>
    <w:p w14:paraId="445B4772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b/>
          <w:sz w:val="22"/>
          <w:szCs w:val="22"/>
          <w:u w:val="single"/>
          <w:lang w:val="pl-PL"/>
        </w:rPr>
      </w:pPr>
    </w:p>
    <w:p w14:paraId="7CD0B2D5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AA403C">
        <w:rPr>
          <w:rFonts w:ascii="Calibri" w:hAnsi="Calibri" w:cs="Calibri"/>
          <w:b/>
          <w:sz w:val="22"/>
          <w:szCs w:val="22"/>
          <w:lang w:val="pl-PL"/>
        </w:rPr>
        <w:t xml:space="preserve">Reno 7 </w:t>
      </w:r>
    </w:p>
    <w:p w14:paraId="6D698E16" w14:textId="7797348D" w:rsidR="00280B4E" w:rsidRPr="00AA403C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1DDB5ED0">
        <w:rPr>
          <w:rFonts w:ascii="Calibri" w:hAnsi="Calibri" w:cs="Calibri"/>
          <w:sz w:val="22"/>
          <w:szCs w:val="22"/>
          <w:lang w:val="pl-PL"/>
        </w:rPr>
        <w:t xml:space="preserve">W Polsce </w:t>
      </w:r>
      <w:r w:rsidR="00EA007B">
        <w:rPr>
          <w:rFonts w:ascii="Calibri" w:hAnsi="Calibri" w:cs="Calibri"/>
          <w:sz w:val="22"/>
          <w:szCs w:val="22"/>
          <w:lang w:val="pl-PL"/>
        </w:rPr>
        <w:t xml:space="preserve">wkrótce pojawi się </w:t>
      </w:r>
      <w:r w:rsidR="007814B3">
        <w:rPr>
          <w:rFonts w:ascii="Calibri" w:hAnsi="Calibri" w:cs="Calibri"/>
          <w:sz w:val="22"/>
          <w:szCs w:val="22"/>
          <w:lang w:val="pl-PL"/>
        </w:rPr>
        <w:t xml:space="preserve">trzeci już przedstawiciel serii Reno7 – smartfon Reno7. </w:t>
      </w:r>
      <w:r w:rsidRPr="1DDB5ED0">
        <w:rPr>
          <w:rFonts w:ascii="Calibri" w:hAnsi="Calibri" w:cs="Calibri"/>
          <w:sz w:val="22"/>
          <w:szCs w:val="22"/>
          <w:lang w:val="pl-PL"/>
        </w:rPr>
        <w:t xml:space="preserve">Model jest dostępny w dwóch wersjach kolorystycznych – </w:t>
      </w:r>
      <w:r w:rsidRPr="10CCC46A">
        <w:rPr>
          <w:rFonts w:ascii="Calibri" w:hAnsi="Calibri" w:cs="Calibri"/>
          <w:sz w:val="22"/>
          <w:szCs w:val="22"/>
          <w:lang w:val="pl-PL"/>
        </w:rPr>
        <w:t>w czarnej</w:t>
      </w:r>
      <w:r w:rsidRPr="1DDB5ED0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51454422">
        <w:rPr>
          <w:rFonts w:ascii="Calibri" w:hAnsi="Calibri" w:cs="Calibri"/>
          <w:sz w:val="22"/>
          <w:szCs w:val="22"/>
          <w:lang w:val="pl-PL"/>
        </w:rPr>
        <w:t xml:space="preserve">obudowie </w:t>
      </w:r>
      <w:r w:rsidRPr="1DDB5ED0">
        <w:rPr>
          <w:rFonts w:ascii="Calibri" w:hAnsi="Calibri" w:cs="Calibri"/>
          <w:sz w:val="22"/>
          <w:szCs w:val="22"/>
          <w:lang w:val="pl-PL"/>
        </w:rPr>
        <w:t>(</w:t>
      </w:r>
      <w:proofErr w:type="spellStart"/>
      <w:r w:rsidRPr="1DDB5ED0">
        <w:rPr>
          <w:rFonts w:ascii="Calibri" w:hAnsi="Calibri" w:cs="Calibri"/>
          <w:sz w:val="22"/>
          <w:szCs w:val="22"/>
          <w:lang w:val="pl-PL"/>
        </w:rPr>
        <w:t>Cosmic</w:t>
      </w:r>
      <w:proofErr w:type="spellEnd"/>
      <w:r w:rsidRPr="1DDB5ED0">
        <w:rPr>
          <w:rFonts w:ascii="Calibri" w:hAnsi="Calibri" w:cs="Calibri"/>
          <w:sz w:val="22"/>
          <w:szCs w:val="22"/>
          <w:lang w:val="pl-PL"/>
        </w:rPr>
        <w:t xml:space="preserve"> Black)</w:t>
      </w:r>
      <w:r w:rsidRPr="21BEB1BA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74623D4B">
        <w:rPr>
          <w:rFonts w:ascii="Calibri" w:hAnsi="Calibri" w:cs="Calibri"/>
          <w:sz w:val="22"/>
          <w:szCs w:val="22"/>
          <w:lang w:val="pl-PL"/>
        </w:rPr>
        <w:t xml:space="preserve">w </w:t>
      </w:r>
      <w:r w:rsidRPr="21BEB1BA">
        <w:rPr>
          <w:rFonts w:ascii="Calibri" w:hAnsi="Calibri" w:cs="Calibri"/>
          <w:sz w:val="22"/>
          <w:szCs w:val="22"/>
          <w:lang w:val="pl-PL"/>
        </w:rPr>
        <w:t>której</w:t>
      </w:r>
      <w:r w:rsidRPr="1DDB5ED0">
        <w:rPr>
          <w:rFonts w:ascii="Calibri" w:hAnsi="Calibri" w:cs="Calibri"/>
          <w:sz w:val="22"/>
          <w:szCs w:val="22"/>
          <w:lang w:val="pl-PL"/>
        </w:rPr>
        <w:t xml:space="preserve"> zastosowano znane już wykończenie OPPO </w:t>
      </w:r>
      <w:proofErr w:type="spellStart"/>
      <w:r w:rsidRPr="1DDB5ED0">
        <w:rPr>
          <w:rFonts w:ascii="Calibri" w:hAnsi="Calibri" w:cs="Calibri"/>
          <w:sz w:val="22"/>
          <w:szCs w:val="22"/>
          <w:lang w:val="pl-PL"/>
        </w:rPr>
        <w:t>Glow</w:t>
      </w:r>
      <w:proofErr w:type="spellEnd"/>
      <w:r w:rsidRPr="1DDB5ED0">
        <w:rPr>
          <w:rFonts w:ascii="Calibri" w:hAnsi="Calibri" w:cs="Calibri"/>
          <w:sz w:val="22"/>
          <w:szCs w:val="22"/>
          <w:lang w:val="pl-PL"/>
        </w:rPr>
        <w:t xml:space="preserve"> oraz pomarańczowej obudowie imitującej skórę (</w:t>
      </w:r>
      <w:proofErr w:type="spellStart"/>
      <w:r w:rsidRPr="1DDB5ED0">
        <w:rPr>
          <w:rFonts w:ascii="Calibri" w:hAnsi="Calibri" w:cs="Calibri"/>
          <w:sz w:val="22"/>
          <w:szCs w:val="22"/>
          <w:lang w:val="pl-PL"/>
        </w:rPr>
        <w:t>Sunset</w:t>
      </w:r>
      <w:proofErr w:type="spellEnd"/>
      <w:r w:rsidRPr="1DDB5ED0">
        <w:rPr>
          <w:rFonts w:ascii="Calibri" w:hAnsi="Calibri" w:cs="Calibri"/>
          <w:sz w:val="22"/>
          <w:szCs w:val="22"/>
          <w:lang w:val="pl-PL"/>
        </w:rPr>
        <w:t xml:space="preserve"> Orange). Struktura w modelu </w:t>
      </w:r>
      <w:proofErr w:type="spellStart"/>
      <w:r w:rsidRPr="1DDB5ED0">
        <w:rPr>
          <w:rFonts w:ascii="Calibri" w:hAnsi="Calibri" w:cs="Calibri"/>
          <w:sz w:val="22"/>
          <w:szCs w:val="22"/>
          <w:lang w:val="pl-PL"/>
        </w:rPr>
        <w:t>Sunset</w:t>
      </w:r>
      <w:proofErr w:type="spellEnd"/>
      <w:r w:rsidRPr="1DDB5ED0">
        <w:rPr>
          <w:rFonts w:ascii="Calibri" w:hAnsi="Calibri" w:cs="Calibri"/>
          <w:sz w:val="22"/>
          <w:szCs w:val="22"/>
          <w:lang w:val="pl-PL"/>
        </w:rPr>
        <w:t xml:space="preserve"> Orange jest wykonana z włókna szklanego o fakturze skóropodobnej. Dzięki tym rozwiązaniom, na tyle obudowy nie będą widoczne odciski palców ani żadne zarysowania. Telefon waży ok. 175g, a grubość wynosi 7,54mm (</w:t>
      </w:r>
      <w:proofErr w:type="spellStart"/>
      <w:r w:rsidRPr="1DDB5ED0">
        <w:rPr>
          <w:rFonts w:ascii="Calibri" w:hAnsi="Calibri" w:cs="Calibri"/>
          <w:sz w:val="22"/>
          <w:szCs w:val="22"/>
          <w:lang w:val="pl-PL"/>
        </w:rPr>
        <w:t>Sunset</w:t>
      </w:r>
      <w:proofErr w:type="spellEnd"/>
      <w:r w:rsidRPr="1DDB5ED0">
        <w:rPr>
          <w:rFonts w:ascii="Calibri" w:hAnsi="Calibri" w:cs="Calibri"/>
          <w:sz w:val="22"/>
          <w:szCs w:val="22"/>
          <w:lang w:val="pl-PL"/>
        </w:rPr>
        <w:t xml:space="preserve"> Orange) lub 7,49</w:t>
      </w:r>
      <w:r w:rsidR="00F3154A" w:rsidRPr="1DDB5ED0">
        <w:rPr>
          <w:rFonts w:ascii="Calibri" w:hAnsi="Calibri" w:cs="Calibri"/>
          <w:sz w:val="22"/>
          <w:szCs w:val="22"/>
          <w:lang w:val="pl-PL"/>
        </w:rPr>
        <w:t>mm</w:t>
      </w:r>
      <w:r w:rsidRPr="1DDB5ED0">
        <w:rPr>
          <w:rFonts w:ascii="Calibri" w:hAnsi="Calibri" w:cs="Calibri"/>
          <w:sz w:val="22"/>
          <w:szCs w:val="22"/>
          <w:lang w:val="pl-PL"/>
        </w:rPr>
        <w:t xml:space="preserve"> (</w:t>
      </w:r>
      <w:proofErr w:type="spellStart"/>
      <w:r w:rsidRPr="1DDB5ED0">
        <w:rPr>
          <w:rFonts w:ascii="Calibri" w:hAnsi="Calibri" w:cs="Calibri"/>
          <w:sz w:val="22"/>
          <w:szCs w:val="22"/>
          <w:lang w:val="pl-PL"/>
        </w:rPr>
        <w:t>Cosmic</w:t>
      </w:r>
      <w:proofErr w:type="spellEnd"/>
      <w:r w:rsidRPr="1DDB5ED0">
        <w:rPr>
          <w:rFonts w:ascii="Calibri" w:hAnsi="Calibri" w:cs="Calibri"/>
          <w:sz w:val="22"/>
          <w:szCs w:val="22"/>
          <w:lang w:val="pl-PL"/>
        </w:rPr>
        <w:t xml:space="preserve"> Black). </w:t>
      </w:r>
    </w:p>
    <w:p w14:paraId="057CD3D0" w14:textId="77777777" w:rsidR="00280B4E" w:rsidRPr="00AA403C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0D682BE" w14:textId="4263937C" w:rsidR="00280B4E" w:rsidRPr="00AA403C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1DDB5ED0">
        <w:rPr>
          <w:rFonts w:ascii="Calibri" w:hAnsi="Calibri" w:cs="Calibri"/>
          <w:sz w:val="22"/>
          <w:szCs w:val="22"/>
          <w:lang w:val="pl-PL"/>
        </w:rPr>
        <w:t xml:space="preserve">Spośród rodziny Reno7, model ten charakteryzuje się tym, że jego tylny aparat o </w:t>
      </w:r>
      <w:proofErr w:type="spellStart"/>
      <w:r w:rsidRPr="1DDB5ED0">
        <w:rPr>
          <w:rFonts w:ascii="Calibri" w:hAnsi="Calibri" w:cs="Calibri"/>
          <w:sz w:val="22"/>
          <w:szCs w:val="22"/>
          <w:lang w:val="pl-PL"/>
        </w:rPr>
        <w:t>mikroobiektywie</w:t>
      </w:r>
      <w:proofErr w:type="spellEnd"/>
      <w:r w:rsidRPr="1DDB5ED0">
        <w:rPr>
          <w:rFonts w:ascii="Calibri" w:hAnsi="Calibri" w:cs="Calibri"/>
          <w:sz w:val="22"/>
          <w:szCs w:val="22"/>
          <w:lang w:val="pl-PL"/>
        </w:rPr>
        <w:t xml:space="preserve"> może robić zdjęcia z 15x lub 30x powiększeniem. Dzięki temu  </w:t>
      </w:r>
      <w:r w:rsidRPr="0E6177C4">
        <w:rPr>
          <w:rFonts w:ascii="Calibri" w:hAnsi="Calibri" w:cs="Calibri"/>
          <w:sz w:val="22"/>
          <w:szCs w:val="22"/>
          <w:lang w:val="pl-PL"/>
        </w:rPr>
        <w:t>można</w:t>
      </w:r>
      <w:r w:rsidRPr="1DDB5ED0">
        <w:rPr>
          <w:rFonts w:ascii="Calibri" w:hAnsi="Calibri" w:cs="Calibri"/>
          <w:sz w:val="22"/>
          <w:szCs w:val="22"/>
          <w:lang w:val="pl-PL"/>
        </w:rPr>
        <w:t xml:space="preserve"> dostrzec elementy niewidzialne ludzkim wzrokiem, nawet ludzki włos. Przedni aparat ma specjalny obiektyw do selfie 32MP o matrycy IMX709 opracowany wspólnie z marką Sony – tej samej, która została użyta we flagowym </w:t>
      </w:r>
      <w:proofErr w:type="spellStart"/>
      <w:r w:rsidRPr="1DDB5ED0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1DDB5ED0">
        <w:rPr>
          <w:rFonts w:ascii="Calibri" w:hAnsi="Calibri" w:cs="Calibri"/>
          <w:sz w:val="22"/>
          <w:szCs w:val="22"/>
          <w:lang w:val="pl-PL"/>
        </w:rPr>
        <w:t xml:space="preserve"> X5 Pro. Dzięki obecności ultraczułego sensora RGBW, zdjęcia wychodzą wyraźne nawet przy słabym oświetleniu. Skutkuje to powstawaniu mniejszej ilości szumów. Aby urozmaicić tworzenie zdjęć</w:t>
      </w:r>
      <w:r w:rsidR="00FD3F96" w:rsidRPr="1DDB5ED0">
        <w:rPr>
          <w:rFonts w:ascii="Calibri" w:hAnsi="Calibri" w:cs="Calibri"/>
          <w:sz w:val="22"/>
          <w:szCs w:val="22"/>
          <w:lang w:val="pl-PL"/>
        </w:rPr>
        <w:t xml:space="preserve"> portretowych</w:t>
      </w:r>
      <w:r w:rsidRPr="1DDB5ED0">
        <w:rPr>
          <w:rFonts w:ascii="Calibri" w:hAnsi="Calibri" w:cs="Calibri"/>
          <w:sz w:val="22"/>
          <w:szCs w:val="22"/>
          <w:lang w:val="pl-PL"/>
        </w:rPr>
        <w:t xml:space="preserve">, telefon został wyposażony w funkcje, takie jak Ulepszanie sceny AI - aż 20 scenerii - czy Selfie HDR. Model ten można ładować poprzez technologię szybkiego ładowania </w:t>
      </w:r>
      <w:r w:rsidRPr="00CE61CF">
        <w:rPr>
          <w:rFonts w:ascii="Calibri" w:hAnsi="Calibri" w:cs="Calibri"/>
          <w:sz w:val="22"/>
          <w:szCs w:val="22"/>
          <w:lang w:val="pl-PL"/>
        </w:rPr>
        <w:t>SUPERVOOC</w:t>
      </w:r>
      <w:r w:rsidR="00CE61CF">
        <w:rPr>
          <w:rFonts w:ascii="Calibri" w:hAnsi="Calibri" w:cs="Calibri"/>
          <w:sz w:val="22"/>
          <w:szCs w:val="22"/>
          <w:vertAlign w:val="subscript"/>
          <w:lang w:val="pl-PL"/>
        </w:rPr>
        <w:t>TM</w:t>
      </w:r>
      <w:r w:rsidRPr="1DDB5ED0">
        <w:rPr>
          <w:rFonts w:ascii="Calibri" w:hAnsi="Calibri" w:cs="Calibri"/>
          <w:sz w:val="22"/>
          <w:szCs w:val="22"/>
          <w:lang w:val="pl-PL"/>
        </w:rPr>
        <w:t xml:space="preserve"> 33W. </w:t>
      </w:r>
    </w:p>
    <w:p w14:paraId="606284FE" w14:textId="77777777" w:rsidR="00280B4E" w:rsidRPr="00AA403C" w:rsidRDefault="00280B4E" w:rsidP="00280B4E">
      <w:pPr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3E94F989" w14:textId="77777777" w:rsidR="00280B4E" w:rsidRPr="00AA403C" w:rsidRDefault="00280B4E" w:rsidP="00280B4E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AA403C">
        <w:rPr>
          <w:rFonts w:ascii="Calibri" w:hAnsi="Calibri" w:cs="Calibri"/>
          <w:b/>
          <w:bCs/>
          <w:sz w:val="22"/>
          <w:szCs w:val="22"/>
          <w:lang w:val="pl-PL"/>
        </w:rPr>
        <w:t xml:space="preserve">OPPO </w:t>
      </w:r>
      <w:proofErr w:type="spellStart"/>
      <w:r w:rsidRPr="00AA403C">
        <w:rPr>
          <w:rFonts w:ascii="Calibri" w:hAnsi="Calibri" w:cs="Calibri"/>
          <w:b/>
          <w:bCs/>
          <w:sz w:val="22"/>
          <w:szCs w:val="22"/>
          <w:lang w:val="pl-PL"/>
        </w:rPr>
        <w:t>Enco</w:t>
      </w:r>
      <w:proofErr w:type="spellEnd"/>
      <w:r w:rsidRPr="00AA403C">
        <w:rPr>
          <w:rFonts w:ascii="Calibri" w:hAnsi="Calibri" w:cs="Calibri"/>
          <w:b/>
          <w:bCs/>
          <w:sz w:val="22"/>
          <w:szCs w:val="22"/>
          <w:lang w:val="pl-PL"/>
        </w:rPr>
        <w:t xml:space="preserve"> X2</w:t>
      </w:r>
    </w:p>
    <w:p w14:paraId="7435E0DF" w14:textId="77777777" w:rsidR="00280B4E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 xml:space="preserve">OPPO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Enco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X2 to kolejne urządzenie ubieralne, które wkrótce będzie mieć premierę na polskim rynku. To już druga generacja słuchawek TWS, które posiadają ultraszybkie i bezprzewodowe ładowanie z certyfikatem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Qi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>. W etui ładującym słuchawki mogą działać nawet do 40 godzin, a 5-minutowe naładowanie zapewni odtwarzanie muzyki przez dwie godziny.</w:t>
      </w:r>
    </w:p>
    <w:p w14:paraId="4E3D1E2C" w14:textId="77777777" w:rsidR="00AA403C" w:rsidRPr="00AA403C" w:rsidRDefault="00AA403C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200BEA0" w14:textId="59417F7B" w:rsidR="00280B4E" w:rsidRPr="00AA403C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1989DF0D">
        <w:rPr>
          <w:rFonts w:ascii="Calibri" w:hAnsi="Calibri" w:cs="Calibri"/>
          <w:sz w:val="22"/>
          <w:szCs w:val="22"/>
          <w:lang w:val="pl-PL"/>
        </w:rPr>
        <w:t xml:space="preserve">Zostały one wyposażone w system Super 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Dynamic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Balance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Enhanced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Engine (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SuperDBEE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) stworzony we współpracy z 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Dynaudio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. Tak jak poprzedni model, zaprojektowano je we współosiowym układzie dwudrożnym. Cienka jednostka basowa o grubości 0,0095mm oraz membrana LCP zapewniają użytkownikowi bardzo dobrej jakości brzmienia. OPPO 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Enco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X2 posiadają dwa przetworniki: dynamiczny </w:t>
      </w:r>
      <w:r w:rsidRPr="1989DF0D">
        <w:rPr>
          <w:rFonts w:ascii="Calibri" w:hAnsi="Calibri" w:cs="Calibri"/>
          <w:sz w:val="22"/>
          <w:szCs w:val="22"/>
          <w:lang w:val="pl-PL"/>
        </w:rPr>
        <w:lastRenderedPageBreak/>
        <w:t xml:space="preserve">basowy i zbalansowany wysokotonowy. Głośnik wysokotonowy zapewnia szersze pasmo przenoszenia, które sięga do 40kHz i może dostarczyć wyższą rozdzielczość wysokich tonów. </w:t>
      </w:r>
    </w:p>
    <w:p w14:paraId="1DA5C9E4" w14:textId="73B070DA" w:rsidR="113EB8DB" w:rsidRDefault="113EB8DB" w:rsidP="113EB8DB">
      <w:pPr>
        <w:spacing w:line="276" w:lineRule="auto"/>
        <w:jc w:val="both"/>
        <w:rPr>
          <w:rFonts w:ascii="Calibri" w:hAnsi="Calibri" w:cs="Calibri"/>
          <w:lang w:val="pl-PL"/>
        </w:rPr>
      </w:pPr>
    </w:p>
    <w:p w14:paraId="019DE475" w14:textId="57169FC3" w:rsidR="00280B4E" w:rsidRPr="00AA403C" w:rsidRDefault="00280B4E" w:rsidP="00280B4E">
      <w:pPr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 xml:space="preserve">W słuchawkach najnowszej generacji zoptymalizowano strukturę obwodu układu DAC (Digital-to-Analog Converter) w SOC (System-On-Chip) oraz zastosowano cewkę indukcyjną wyższej jakości. OPPO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Enco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X2 obsługują również transmisję LHDC 4.0 o wysokiej przepływności binarnej (liczba bitów w jednostce czasu), co przekłada się na szybką bezprzewodową transmisję danych. </w:t>
      </w:r>
    </w:p>
    <w:p w14:paraId="6CF27F77" w14:textId="32C886C5" w:rsidR="00AA403C" w:rsidRPr="00AA403C" w:rsidRDefault="00280B4E" w:rsidP="00280B4E">
      <w:pPr>
        <w:pStyle w:val="NormalnyWeb"/>
        <w:spacing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1989DF0D">
        <w:rPr>
          <w:rFonts w:ascii="Calibri" w:hAnsi="Calibri" w:cs="Calibri"/>
          <w:sz w:val="22"/>
          <w:szCs w:val="22"/>
          <w:lang w:val="pl-PL"/>
        </w:rPr>
        <w:t xml:space="preserve">Słuchawki zawierają system aktywnej eliminacji szumów ANC, dzięki czemu mogą wyeliminować wszystkie niechciane dźwięki. Poziom redukcji szumów osiąga wartość do 45 </w:t>
      </w:r>
      <w:proofErr w:type="spellStart"/>
      <w:r w:rsidRPr="1989DF0D">
        <w:rPr>
          <w:rFonts w:ascii="Calibri" w:hAnsi="Calibri" w:cs="Calibri"/>
          <w:sz w:val="22"/>
          <w:szCs w:val="22"/>
          <w:lang w:val="pl-PL"/>
        </w:rPr>
        <w:t>dB</w:t>
      </w:r>
      <w:proofErr w:type="spellEnd"/>
      <w:r w:rsidRPr="1989DF0D">
        <w:rPr>
          <w:rFonts w:ascii="Calibri" w:hAnsi="Calibri" w:cs="Calibri"/>
          <w:sz w:val="22"/>
          <w:szCs w:val="22"/>
          <w:lang w:val="pl-PL"/>
        </w:rPr>
        <w:t xml:space="preserve"> i </w:t>
      </w:r>
      <w:r w:rsidRPr="1A43E6A7">
        <w:rPr>
          <w:rFonts w:ascii="Calibri" w:hAnsi="Calibri" w:cs="Calibri"/>
          <w:sz w:val="22"/>
          <w:szCs w:val="22"/>
          <w:lang w:val="pl-PL"/>
        </w:rPr>
        <w:t>poziom zakresu</w:t>
      </w:r>
      <w:r w:rsidRPr="1989DF0D">
        <w:rPr>
          <w:rFonts w:ascii="Calibri" w:hAnsi="Calibri" w:cs="Calibri"/>
          <w:sz w:val="22"/>
          <w:szCs w:val="22"/>
          <w:lang w:val="pl-PL"/>
        </w:rPr>
        <w:t xml:space="preserve"> częstotliwości 4000Hz, dzięki czemu słuchawki mogą łatwo i skutecznie wyeliminować niechciane dźwięki. W tym modelu zastosowano potrójny zestaw mikrofonów, w tym wewnątrz-uszny. Jest on odpowiedzialny za identyfikację i wzmocnienie głosu użytkownika, a następnie za skuteczne zredukowanie szumów w tle. Ostatecznie do odbiorcy przekazywany jest czysty i wyraźny dźwięk.</w:t>
      </w:r>
    </w:p>
    <w:p w14:paraId="38DC5D50" w14:textId="7E31C776" w:rsidR="00280B4E" w:rsidRPr="00AA403C" w:rsidRDefault="00AA403C" w:rsidP="00280B4E">
      <w:pPr>
        <w:spacing w:after="20" w:line="276" w:lineRule="auto"/>
        <w:jc w:val="both"/>
        <w:rPr>
          <w:rFonts w:ascii="Calibri" w:hAnsi="Calibri" w:cs="Calibri"/>
          <w:b/>
          <w:u w:val="single"/>
          <w:lang w:val="pl-PL"/>
        </w:rPr>
      </w:pPr>
      <w:r>
        <w:rPr>
          <w:rFonts w:ascii="Calibri" w:hAnsi="Calibri" w:cs="Calibri"/>
          <w:b/>
          <w:u w:val="single"/>
          <w:lang w:val="pl-PL"/>
        </w:rPr>
        <w:br/>
      </w:r>
      <w:r w:rsidR="00280B4E" w:rsidRPr="00AA403C">
        <w:rPr>
          <w:rFonts w:ascii="Calibri" w:hAnsi="Calibri" w:cs="Calibri"/>
          <w:b/>
          <w:u w:val="single"/>
          <w:lang w:val="pl-PL"/>
        </w:rPr>
        <w:t xml:space="preserve">Marka OPPO w Polsce i Europie Środkowo-Wschodniej </w:t>
      </w:r>
    </w:p>
    <w:p w14:paraId="78F4A61E" w14:textId="58CEB961" w:rsidR="00280B4E" w:rsidRDefault="00280B4E" w:rsidP="00280B4E">
      <w:pPr>
        <w:spacing w:after="20" w:line="276" w:lineRule="auto"/>
        <w:jc w:val="both"/>
        <w:rPr>
          <w:rFonts w:ascii="Calibri" w:hAnsi="Calibri" w:cs="Calibri"/>
          <w:bCs/>
          <w:sz w:val="22"/>
          <w:szCs w:val="22"/>
          <w:lang w:val="pl-PL"/>
        </w:rPr>
      </w:pPr>
      <w:r w:rsidRPr="00AA403C">
        <w:rPr>
          <w:rFonts w:ascii="Calibri" w:hAnsi="Calibri" w:cs="Calibri"/>
          <w:bCs/>
          <w:sz w:val="22"/>
          <w:szCs w:val="22"/>
          <w:lang w:val="pl-PL"/>
        </w:rPr>
        <w:t xml:space="preserve">Firma OPPO pojawiła się na polskim rynku w 2019 roku. Wówczas nieznana jeszcze polskiemu konsumentowi, na świecie świętowała sukcesy. Od kilku lat regularnie gości w czołówce największych producentów smartfonów, jednak zanim to nastąpiło, OPPO zaczynało w 2004 roku jako producent wysokiej jakości sprzętu audio. Cztery lata później na światowym rynku pojawiły się pierwsze telefony </w:t>
      </w:r>
      <w:r w:rsidRPr="46D0DED0">
        <w:rPr>
          <w:rFonts w:ascii="Calibri" w:hAnsi="Calibri" w:cs="Calibri"/>
          <w:sz w:val="22"/>
          <w:szCs w:val="22"/>
          <w:lang w:val="pl-PL"/>
        </w:rPr>
        <w:t>marki OPPO.</w:t>
      </w:r>
      <w:r w:rsidRPr="00AA403C">
        <w:rPr>
          <w:rFonts w:ascii="Calibri" w:hAnsi="Calibri" w:cs="Calibri"/>
          <w:bCs/>
          <w:sz w:val="22"/>
          <w:szCs w:val="22"/>
          <w:lang w:val="pl-PL"/>
        </w:rPr>
        <w:t xml:space="preserve"> Od tego czasu firma konsekwentnie rozbudowuje swoje portfolio o nowe modele. Od kwietnia 2022 roku konsumenci mogą wybierać smartfony z trzech serii, które znajdują się w ofercie OPPO Polska. Do dobrze znanej i lubianej Serii Reno i Serii A, dołączyła flagowa Seria </w:t>
      </w:r>
      <w:proofErr w:type="spellStart"/>
      <w:r w:rsidRPr="00AA403C">
        <w:rPr>
          <w:rFonts w:ascii="Calibri" w:hAnsi="Calibri" w:cs="Calibri"/>
          <w:bCs/>
          <w:sz w:val="22"/>
          <w:szCs w:val="22"/>
          <w:lang w:val="pl-PL"/>
        </w:rPr>
        <w:t>Find</w:t>
      </w:r>
      <w:proofErr w:type="spellEnd"/>
      <w:r w:rsidRPr="00AA403C">
        <w:rPr>
          <w:rFonts w:ascii="Calibri" w:hAnsi="Calibri" w:cs="Calibri"/>
          <w:bCs/>
          <w:sz w:val="22"/>
          <w:szCs w:val="22"/>
          <w:lang w:val="pl-PL"/>
        </w:rPr>
        <w:t xml:space="preserve"> X. Tym samym, obecnie portfolio produktów obejmuje wszystkie kategorie smartfonów od segmentu budżetowego do segmentu </w:t>
      </w:r>
      <w:proofErr w:type="spellStart"/>
      <w:r w:rsidRPr="00AA403C">
        <w:rPr>
          <w:rFonts w:ascii="Calibri" w:hAnsi="Calibri" w:cs="Calibri"/>
          <w:bCs/>
          <w:sz w:val="22"/>
          <w:szCs w:val="22"/>
          <w:lang w:val="pl-PL"/>
        </w:rPr>
        <w:t>premium</w:t>
      </w:r>
      <w:proofErr w:type="spellEnd"/>
      <w:r w:rsidRPr="00AA403C">
        <w:rPr>
          <w:rFonts w:ascii="Calibri" w:hAnsi="Calibri" w:cs="Calibri"/>
          <w:bCs/>
          <w:sz w:val="22"/>
          <w:szCs w:val="22"/>
          <w:lang w:val="pl-PL"/>
        </w:rPr>
        <w:t xml:space="preserve">. </w:t>
      </w:r>
    </w:p>
    <w:p w14:paraId="27EEB928" w14:textId="77777777" w:rsidR="003A091B" w:rsidRDefault="003A091B" w:rsidP="00280B4E">
      <w:pPr>
        <w:spacing w:after="20" w:line="276" w:lineRule="auto"/>
        <w:jc w:val="both"/>
        <w:rPr>
          <w:rFonts w:ascii="Calibri" w:hAnsi="Calibri" w:cs="Calibri"/>
          <w:bCs/>
          <w:sz w:val="22"/>
          <w:szCs w:val="22"/>
          <w:lang w:val="pl-PL"/>
        </w:rPr>
      </w:pPr>
    </w:p>
    <w:p w14:paraId="5BA916F6" w14:textId="5212EBC4" w:rsidR="003A091B" w:rsidRPr="003A091B" w:rsidRDefault="003A091B" w:rsidP="003A091B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8449B5">
        <w:rPr>
          <w:rFonts w:ascii="Calibri" w:hAnsi="Calibri" w:cs="Calibri"/>
          <w:i/>
          <w:iCs/>
          <w:sz w:val="22"/>
          <w:szCs w:val="22"/>
          <w:lang w:val="pl-PL"/>
        </w:rPr>
        <w:t xml:space="preserve">Dzięki naszemu wieloletniemu doświadczeniu w tworzeniu innowacji, wierzymy, że możemy kontynuować nasz zrównoważony rozwój lokalnie w Europie. Wprowadzenie na rynek serii Reno7 i </w:t>
      </w:r>
      <w:proofErr w:type="spellStart"/>
      <w:r w:rsidRPr="008449B5">
        <w:rPr>
          <w:rFonts w:ascii="Calibri" w:hAnsi="Calibri" w:cs="Calibri"/>
          <w:i/>
          <w:iCs/>
          <w:sz w:val="22"/>
          <w:szCs w:val="22"/>
          <w:lang w:val="pl-PL"/>
        </w:rPr>
        <w:t>Find</w:t>
      </w:r>
      <w:proofErr w:type="spellEnd"/>
      <w:r w:rsidRPr="008449B5">
        <w:rPr>
          <w:rFonts w:ascii="Calibri" w:hAnsi="Calibri" w:cs="Calibri"/>
          <w:i/>
          <w:iCs/>
          <w:sz w:val="22"/>
          <w:szCs w:val="22"/>
          <w:lang w:val="pl-PL"/>
        </w:rPr>
        <w:t xml:space="preserve"> X5 Pro wyznacza kamień milowy w regionie</w:t>
      </w:r>
      <w:r w:rsidRPr="3282A569">
        <w:rPr>
          <w:rFonts w:ascii="Calibri" w:hAnsi="Calibri" w:cs="Calibri"/>
          <w:i/>
          <w:iCs/>
          <w:sz w:val="22"/>
          <w:szCs w:val="22"/>
          <w:lang w:val="pl-PL"/>
        </w:rPr>
        <w:t>,</w:t>
      </w:r>
      <w:r w:rsidRPr="008449B5">
        <w:rPr>
          <w:rFonts w:ascii="Calibri" w:hAnsi="Calibri" w:cs="Calibri"/>
          <w:i/>
          <w:iCs/>
          <w:sz w:val="22"/>
          <w:szCs w:val="22"/>
          <w:lang w:val="pl-PL"/>
        </w:rPr>
        <w:t xml:space="preserve"> </w:t>
      </w:r>
      <w:r w:rsidRPr="116A876D">
        <w:rPr>
          <w:rFonts w:ascii="Calibri" w:hAnsi="Calibri" w:cs="Calibri"/>
          <w:i/>
          <w:iCs/>
          <w:sz w:val="22"/>
          <w:szCs w:val="22"/>
          <w:lang w:val="pl-PL"/>
        </w:rPr>
        <w:t>kładąc</w:t>
      </w:r>
      <w:r w:rsidRPr="008449B5">
        <w:rPr>
          <w:rFonts w:ascii="Calibri" w:hAnsi="Calibri" w:cs="Calibri"/>
          <w:i/>
          <w:iCs/>
          <w:sz w:val="22"/>
          <w:szCs w:val="22"/>
          <w:lang w:val="pl-PL"/>
        </w:rPr>
        <w:t xml:space="preserve"> podwaliny pod kolejny rok trwałego i zrównoważonego wzrostu</w:t>
      </w:r>
      <w:r w:rsidRPr="008449B5">
        <w:rPr>
          <w:rFonts w:ascii="Calibri" w:hAnsi="Calibri" w:cs="Calibri"/>
          <w:sz w:val="22"/>
          <w:szCs w:val="22"/>
          <w:lang w:val="pl-PL"/>
        </w:rPr>
        <w:t xml:space="preserve"> – powiedział </w:t>
      </w:r>
      <w:proofErr w:type="spellStart"/>
      <w:r w:rsidRPr="008449B5">
        <w:rPr>
          <w:rFonts w:ascii="Calibri" w:hAnsi="Calibri" w:cs="Calibri"/>
          <w:sz w:val="22"/>
          <w:szCs w:val="22"/>
          <w:lang w:val="pl-PL"/>
        </w:rPr>
        <w:t>Johnny</w:t>
      </w:r>
      <w:proofErr w:type="spellEnd"/>
      <w:r w:rsidRPr="008449B5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8449B5">
        <w:rPr>
          <w:rFonts w:ascii="Calibri" w:hAnsi="Calibri" w:cs="Calibri"/>
          <w:sz w:val="22"/>
          <w:szCs w:val="22"/>
          <w:lang w:val="pl-PL"/>
        </w:rPr>
        <w:t>Zhang</w:t>
      </w:r>
      <w:proofErr w:type="spellEnd"/>
      <w:r w:rsidRPr="008449B5">
        <w:rPr>
          <w:rFonts w:ascii="Calibri" w:hAnsi="Calibri" w:cs="Calibri"/>
          <w:sz w:val="22"/>
          <w:szCs w:val="22"/>
          <w:lang w:val="pl-PL"/>
        </w:rPr>
        <w:t xml:space="preserve">, prezes na region Centralnej i Wschodniej Europy OPPO. </w:t>
      </w:r>
    </w:p>
    <w:p w14:paraId="5C95C7DB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bCs/>
          <w:sz w:val="22"/>
          <w:szCs w:val="22"/>
          <w:lang w:val="pl-PL"/>
        </w:rPr>
      </w:pPr>
    </w:p>
    <w:p w14:paraId="7920F93E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AA403C">
        <w:rPr>
          <w:rFonts w:ascii="Calibri" w:hAnsi="Calibri" w:cs="Calibri"/>
          <w:b/>
          <w:sz w:val="22"/>
          <w:szCs w:val="22"/>
          <w:lang w:val="pl-PL"/>
        </w:rPr>
        <w:t xml:space="preserve">Reno kluczowa Seria dla OPPO w Polsce </w:t>
      </w:r>
    </w:p>
    <w:p w14:paraId="792D08CD" w14:textId="011DE5ED" w:rsidR="00280B4E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 xml:space="preserve">Każdego </w:t>
      </w:r>
      <w:r w:rsidRPr="00AA403C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miesiąca ponad 70 milionów osób na całym świecie korzysta ze smartfonów należących do sztandarowej serii marki OPPO – Reno.</w:t>
      </w:r>
      <w:r w:rsidRPr="00AA403C">
        <w:rPr>
          <w:rStyle w:val="Odwoanieprzypisudolnego"/>
          <w:rFonts w:ascii="Calibri" w:hAnsi="Calibri" w:cs="Calibri"/>
          <w:sz w:val="22"/>
          <w:szCs w:val="22"/>
          <w:shd w:val="clear" w:color="auto" w:fill="FFFFFF"/>
        </w:rPr>
        <w:footnoteReference w:id="2"/>
      </w:r>
      <w:r w:rsidRPr="00AA403C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 Wybierają ją ze względu na atrybuty, które można znaleźć w każdej </w:t>
      </w:r>
      <w:r w:rsidRPr="00AA403C">
        <w:rPr>
          <w:rFonts w:ascii="Calibri" w:hAnsi="Calibri" w:cs="Calibri"/>
          <w:sz w:val="22"/>
          <w:szCs w:val="22"/>
          <w:lang w:val="pl-PL"/>
        </w:rPr>
        <w:t xml:space="preserve">kolejnej generacji OPPO Reno, czyli wyróżniające się wzornictwo, możliwości wideo i foto, doskonała jakość wykonania, przemyślany zestaw podzespołów oraz zoptymalizowany system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ColorOS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. OPPO zamierza nieustannie rozwijać tę serię w Polsce, prezentując na rynku nowe modele spełniające oczekiwania konsumentów. </w:t>
      </w:r>
    </w:p>
    <w:p w14:paraId="1813F20A" w14:textId="77777777" w:rsidR="00AA403C" w:rsidRPr="00AA403C" w:rsidRDefault="00AA403C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DC1A799" w14:textId="37012925" w:rsidR="00AA403C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shd w:val="clear" w:color="auto" w:fill="FFFFFF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 xml:space="preserve">OPPO debiutowało w Polsce w 2019 roku Serią Reno3, gdzie odniosło sukces notując najwyższą sprzedaż w porównaniu do innych krajów Europy Wschodniej. Nie mniejszym powodzeniem cieszyła się kolejna generacja, czyli Reno4. Jej flagowy model - Reno4 Pro 5G - był pierwszym smartfonem w polskiej ofercie firmy obsługującym w pełni technologię 5G. Seria OPPO Reno6 miała swoją premierę w </w:t>
      </w:r>
      <w:r w:rsidRPr="00AA403C">
        <w:rPr>
          <w:rFonts w:ascii="Calibri" w:hAnsi="Calibri" w:cs="Calibri"/>
          <w:sz w:val="22"/>
          <w:szCs w:val="22"/>
          <w:lang w:val="pl-PL"/>
        </w:rPr>
        <w:lastRenderedPageBreak/>
        <w:t>2021 roku i przyjęła się znakomicie, notując ponad 200% lepsze wyniki podczas pierwszych 10 dni sprzedaży w porównaniu do Serii Reno5.</w:t>
      </w:r>
      <w:r w:rsidRPr="00AA403C">
        <w:rPr>
          <w:rStyle w:val="Odwoanieprzypisudolnego"/>
          <w:rFonts w:ascii="Calibri" w:hAnsi="Calibri" w:cs="Calibri"/>
          <w:sz w:val="22"/>
          <w:szCs w:val="22"/>
        </w:rPr>
        <w:footnoteReference w:id="3"/>
      </w:r>
      <w:r w:rsidRPr="00AA403C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AA403C">
        <w:rPr>
          <w:rFonts w:ascii="Calibri" w:hAnsi="Calibri" w:cs="Calibri"/>
          <w:sz w:val="22"/>
          <w:szCs w:val="22"/>
          <w:shd w:val="clear" w:color="auto" w:fill="FFFFFF"/>
          <w:lang w:val="pl-PL"/>
        </w:rPr>
        <w:t xml:space="preserve">W kwietniu 2022 roku OPPO wprowadziło na polski rynek siódmą już generację serii Reno. </w:t>
      </w:r>
    </w:p>
    <w:p w14:paraId="41C170A7" w14:textId="77777777" w:rsidR="00E265B5" w:rsidRDefault="00E265B5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shd w:val="clear" w:color="auto" w:fill="FFFFFF"/>
          <w:lang w:val="pl-PL"/>
        </w:rPr>
      </w:pPr>
    </w:p>
    <w:p w14:paraId="560F93F6" w14:textId="7EAFBBFA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shd w:val="clear" w:color="auto" w:fill="FFFFFF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>Według różnych szacunków, udział marki OPPO w polskim rynku smartfonów znajduje się w przedziale 5-10% i rośnie.</w:t>
      </w:r>
      <w:r w:rsidRPr="00AA403C">
        <w:rPr>
          <w:rStyle w:val="Odwoanieprzypisudolnego"/>
          <w:rFonts w:ascii="Calibri" w:hAnsi="Calibri" w:cs="Calibri"/>
          <w:sz w:val="22"/>
          <w:szCs w:val="22"/>
        </w:rPr>
        <w:footnoteReference w:id="4"/>
      </w:r>
      <w:r w:rsidRPr="00AA403C">
        <w:rPr>
          <w:rFonts w:ascii="Calibri" w:hAnsi="Calibri" w:cs="Calibri"/>
          <w:sz w:val="22"/>
          <w:szCs w:val="22"/>
          <w:lang w:val="pl-PL"/>
        </w:rPr>
        <w:t xml:space="preserve"> Firma chce znaleźć się w pierwszej trójce w segmencie smartfonów w regionie CEE do 2024 r. To oznacza odpowiednią politykę cenową i koncentrację na produktach zapewniających określoną marżowość. Również decyzje, które przybliżają markę do osiągnięcia celu, jak tak ogłoszona we wrześniu 2021 roku. Wówczas producent ogłosił utworzenie struktur regionalnych dla Europy Środkowo-Wschodniej z siedzibą w Warszawie, na czele której stoi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Johnny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Zhang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>. Dzięki obecności w Czechach, Kazachstanie, Mołdawii, Polsce, Rumunii, Rosji, Słowacji, Turcji, Uzbekistanie oraz na Ukrainie i Węgrzech, OPPO zyskało dostęp do ponad 400 milionowej społeczności.</w:t>
      </w:r>
      <w:r w:rsidRPr="00AA403C">
        <w:rPr>
          <w:rStyle w:val="Odwoanieprzypisudolnego"/>
          <w:rFonts w:ascii="Calibri" w:hAnsi="Calibri" w:cs="Calibri"/>
          <w:sz w:val="22"/>
          <w:szCs w:val="22"/>
        </w:rPr>
        <w:footnoteReference w:id="5"/>
      </w:r>
      <w:r w:rsidRPr="00AA403C">
        <w:rPr>
          <w:rFonts w:ascii="Calibri" w:hAnsi="Calibri" w:cs="Calibri"/>
          <w:sz w:val="22"/>
          <w:szCs w:val="22"/>
          <w:lang w:val="pl-PL"/>
        </w:rPr>
        <w:t xml:space="preserve"> Zmiany dotyczą również warszawskiego oddziału OPPO – ten zmienił lokalizację swojego biura w Warszawie, które teraz mieści się przy ul. Grzybowskiej 78. </w:t>
      </w:r>
    </w:p>
    <w:p w14:paraId="2EAC313D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EE9C814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AA403C">
        <w:rPr>
          <w:rFonts w:ascii="Calibri" w:hAnsi="Calibri" w:cs="Calibri"/>
          <w:b/>
          <w:sz w:val="22"/>
          <w:szCs w:val="22"/>
          <w:lang w:val="pl-PL"/>
        </w:rPr>
        <w:t xml:space="preserve">OPPO buduje swój ekosystem  </w:t>
      </w:r>
    </w:p>
    <w:p w14:paraId="09AD75B8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pl-PL"/>
        </w:rPr>
      </w:pPr>
      <w:r w:rsidRPr="00AA403C">
        <w:rPr>
          <w:rFonts w:ascii="Calibri" w:hAnsi="Calibri" w:cs="Calibri"/>
          <w:bCs/>
          <w:sz w:val="22"/>
          <w:szCs w:val="22"/>
          <w:lang w:val="pl-PL"/>
        </w:rPr>
        <w:t xml:space="preserve">Smartfony to tylko jedna z dziedzin, jakimi zajmuje się producent. OPPO konsekwentnie </w:t>
      </w:r>
      <w:r w:rsidRPr="00AA403C">
        <w:rPr>
          <w:rFonts w:ascii="Calibri" w:hAnsi="Calibri" w:cs="Calibri"/>
          <w:sz w:val="22"/>
          <w:szCs w:val="22"/>
          <w:shd w:val="clear" w:color="auto" w:fill="FFFFFF"/>
          <w:lang w:val="pl-PL"/>
        </w:rPr>
        <w:t>dąży do tego, by mieć ofertę w każdym segmencie produktów mobilnych, włączając w to urządzenia ubieralne, jak: m.in. słuchawki bezprzewodowe, smartwatche, opaski. Dlatego</w:t>
      </w:r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 stale rozwija swoje portfolio, łącząc najnowsze technologie z atrakcyjnym, estetycznym wzornictwem. Wkrótce na polskim rynku premierę będą miały nowości: słuchawki OPPO </w:t>
      </w:r>
      <w:proofErr w:type="spellStart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>Enco</w:t>
      </w:r>
      <w:proofErr w:type="spellEnd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 X2 oraz OPPO </w:t>
      </w:r>
      <w:proofErr w:type="spellStart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>Enco</w:t>
      </w:r>
      <w:proofErr w:type="spellEnd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 Air2, a także zegarek OPPO Watch </w:t>
      </w:r>
      <w:proofErr w:type="spellStart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>Free</w:t>
      </w:r>
      <w:proofErr w:type="spellEnd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. </w:t>
      </w:r>
    </w:p>
    <w:p w14:paraId="5E89CE23" w14:textId="77777777" w:rsidR="00280B4E" w:rsidRPr="00AA403C" w:rsidRDefault="00280B4E" w:rsidP="00280B4E">
      <w:pPr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67B5FAB1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b/>
          <w:u w:val="single"/>
          <w:lang w:val="pl-PL"/>
        </w:rPr>
      </w:pPr>
      <w:r w:rsidRPr="00AA403C">
        <w:rPr>
          <w:rFonts w:ascii="Calibri" w:hAnsi="Calibri" w:cs="Calibri"/>
          <w:b/>
          <w:u w:val="single"/>
          <w:lang w:val="pl-PL"/>
        </w:rPr>
        <w:t xml:space="preserve">Tworzenie nowych, oraz rozwój już istniejących, autorskich rozwiązań technologicznych </w:t>
      </w:r>
    </w:p>
    <w:p w14:paraId="4B5F3A4E" w14:textId="423CBBE7" w:rsidR="00280B4E" w:rsidRPr="00AA403C" w:rsidRDefault="00C1043C" w:rsidP="1989DF0D">
      <w:pPr>
        <w:shd w:val="clear" w:color="auto" w:fill="FFFFFF" w:themeFill="background1"/>
        <w:spacing w:after="20" w:line="276" w:lineRule="auto"/>
        <w:jc w:val="both"/>
        <w:rPr>
          <w:rFonts w:ascii="Calibri" w:eastAsia="Times New Roman" w:hAnsi="Calibri" w:cs="Calibri"/>
          <w:color w:val="212B35"/>
          <w:sz w:val="22"/>
          <w:szCs w:val="22"/>
          <w:lang w:eastAsia="pl-PL"/>
        </w:rPr>
      </w:pPr>
      <w:r>
        <w:rPr>
          <w:rFonts w:ascii="Calibri" w:eastAsia="Times New Roman" w:hAnsi="Calibri" w:cs="Calibri"/>
          <w:color w:val="212B35"/>
          <w:sz w:val="22"/>
          <w:szCs w:val="22"/>
          <w:lang w:val="pl-PL" w:eastAsia="pl-PL"/>
        </w:rPr>
        <w:t>OPPO</w:t>
      </w:r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val="pl-PL" w:eastAsia="pl-PL"/>
        </w:rPr>
        <w:t xml:space="preserve"> stale wprowadza innowacje w kluczowych dla użytkownika technologiach</w:t>
      </w:r>
      <w:r>
        <w:rPr>
          <w:rFonts w:ascii="Calibri" w:eastAsia="Times New Roman" w:hAnsi="Calibri" w:cs="Calibri"/>
          <w:color w:val="212B35"/>
          <w:sz w:val="22"/>
          <w:szCs w:val="22"/>
          <w:lang w:val="pl-PL" w:eastAsia="pl-PL"/>
        </w:rPr>
        <w:t>, t</w:t>
      </w:r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val="pl-PL" w:eastAsia="pl-PL"/>
        </w:rPr>
        <w:t>akich jak</w:t>
      </w:r>
      <w:r>
        <w:rPr>
          <w:rFonts w:ascii="Calibri" w:eastAsia="Times New Roman" w:hAnsi="Calibri" w:cs="Calibri"/>
          <w:color w:val="212B35"/>
          <w:sz w:val="22"/>
          <w:szCs w:val="22"/>
          <w:lang w:val="pl-PL" w:eastAsia="pl-PL"/>
        </w:rPr>
        <w:t xml:space="preserve">: </w:t>
      </w:r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val="pl-PL" w:eastAsia="pl-PL"/>
        </w:rPr>
        <w:t>szybkie ładowanie i pojemność baterii, zaawansowane technologie obrazowania i wideo wykorzystujące SI, jak również rozwój 5G i 6G.</w:t>
      </w:r>
      <w:r w:rsidR="00280B4E" w:rsidRPr="00AA403C">
        <w:rPr>
          <w:rStyle w:val="Odwoanieprzypisudolnego"/>
          <w:rFonts w:ascii="Calibri" w:eastAsia="Times New Roman" w:hAnsi="Calibri" w:cs="Calibri"/>
          <w:color w:val="212B35"/>
          <w:sz w:val="22"/>
          <w:szCs w:val="22"/>
          <w:lang w:eastAsia="pl-PL"/>
        </w:rPr>
        <w:footnoteReference w:id="6"/>
      </w:r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val="pl-PL" w:eastAsia="pl-PL"/>
        </w:rPr>
        <w:t xml:space="preserve"> Na ostatni dzień grudnia 2021 roku, firma OPPO złożyła ponad 75 000 wniosków patentowych i miała ponad 34 000 przyznanych patentów na całym świecie. Według danych WIPO (tj. Światowa Organizacja Własności Intelektualnej), firma OPPO plasuje się w pierwszej dziesiątce firm zgłaszających patenty PCT w 2021 roku</w:t>
      </w:r>
      <w:r w:rsidR="00280B4E" w:rsidRPr="00AA403C">
        <w:rPr>
          <w:rStyle w:val="Odwoanieprzypisudolnego"/>
          <w:rFonts w:ascii="Calibri" w:eastAsia="Times New Roman" w:hAnsi="Calibri" w:cs="Calibri"/>
          <w:color w:val="212B35"/>
          <w:sz w:val="22"/>
          <w:szCs w:val="22"/>
          <w:lang w:eastAsia="pl-PL"/>
        </w:rPr>
        <w:footnoteReference w:id="7"/>
      </w:r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val="pl-PL" w:eastAsia="pl-PL"/>
        </w:rPr>
        <w:t xml:space="preserve">. </w:t>
      </w:r>
      <w:proofErr w:type="spellStart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>Więcej</w:t>
      </w:r>
      <w:proofErr w:type="spellEnd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 xml:space="preserve"> o </w:t>
      </w:r>
      <w:proofErr w:type="spellStart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>obszarach</w:t>
      </w:r>
      <w:proofErr w:type="spellEnd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 xml:space="preserve">, </w:t>
      </w:r>
      <w:proofErr w:type="spellStart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>które</w:t>
      </w:r>
      <w:proofErr w:type="spellEnd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 xml:space="preserve"> </w:t>
      </w:r>
      <w:proofErr w:type="spellStart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>konsekwentnie</w:t>
      </w:r>
      <w:proofErr w:type="spellEnd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 xml:space="preserve"> </w:t>
      </w:r>
      <w:proofErr w:type="spellStart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>rozwija</w:t>
      </w:r>
      <w:proofErr w:type="spellEnd"/>
      <w:r w:rsidR="00280B4E" w:rsidRPr="00AA403C">
        <w:rPr>
          <w:rFonts w:ascii="Calibri" w:eastAsia="Times New Roman" w:hAnsi="Calibri" w:cs="Calibri"/>
          <w:color w:val="212B35"/>
          <w:sz w:val="22"/>
          <w:szCs w:val="22"/>
          <w:lang w:eastAsia="pl-PL"/>
        </w:rPr>
        <w:t xml:space="preserve"> OPPO: </w:t>
      </w:r>
    </w:p>
    <w:p w14:paraId="1F4CB2A8" w14:textId="77777777" w:rsidR="00280B4E" w:rsidRPr="00AA403C" w:rsidRDefault="00280B4E" w:rsidP="00280B4E">
      <w:pPr>
        <w:pStyle w:val="Akapitzlist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0" w:line="276" w:lineRule="auto"/>
        <w:rPr>
          <w:rFonts w:eastAsia="Times New Roman"/>
          <w:b/>
          <w:bCs/>
          <w:color w:val="212B35"/>
          <w:lang w:eastAsia="pl-PL"/>
        </w:rPr>
      </w:pPr>
      <w:r w:rsidRPr="00AA403C">
        <w:rPr>
          <w:rFonts w:eastAsia="Times New Roman"/>
          <w:b/>
          <w:bCs/>
          <w:color w:val="212B35"/>
          <w:lang w:eastAsia="pl-PL"/>
        </w:rPr>
        <w:t>5G</w:t>
      </w:r>
    </w:p>
    <w:p w14:paraId="5C6E9538" w14:textId="11BA32D6" w:rsidR="00280B4E" w:rsidRPr="00AA403C" w:rsidRDefault="00280B4E" w:rsidP="29CEBBCD">
      <w:pPr>
        <w:shd w:val="clear" w:color="auto" w:fill="FFFFFF" w:themeFill="background1"/>
        <w:spacing w:after="20" w:line="276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pl-PL" w:eastAsia="pl-PL"/>
        </w:rPr>
      </w:pPr>
      <w:r w:rsidRPr="00AA403C">
        <w:rPr>
          <w:rFonts w:ascii="Calibri" w:eastAsia="Times New Roman" w:hAnsi="Calibri" w:cs="Calibri"/>
          <w:color w:val="000000" w:themeColor="text1"/>
          <w:sz w:val="22"/>
          <w:szCs w:val="22"/>
          <w:lang w:val="pl-PL" w:eastAsia="pl-PL"/>
        </w:rPr>
        <w:t xml:space="preserve">OPPO wprowadziło swoje patenty dotyczące standardu 5G w ponad 30 krajach i regionach na całym świecie. Do końca grudnia 2021 roku zgłosiło ponad 1800 rodzin patentów dotyczących standardu 5G do ETSI (tj. Europejski Instytut Norm Telekomunikacyjnych) i złożyło ponad 5000 propozycji związanych ze standardem 5G do 3GPP (tj. 3rd </w:t>
      </w:r>
      <w:proofErr w:type="spellStart"/>
      <w:r w:rsidRPr="00AA403C">
        <w:rPr>
          <w:rFonts w:ascii="Calibri" w:eastAsia="Times New Roman" w:hAnsi="Calibri" w:cs="Calibri"/>
          <w:color w:val="000000" w:themeColor="text1"/>
          <w:sz w:val="22"/>
          <w:szCs w:val="22"/>
          <w:lang w:val="pl-PL" w:eastAsia="pl-PL"/>
        </w:rPr>
        <w:t>Generation</w:t>
      </w:r>
      <w:proofErr w:type="spellEnd"/>
      <w:r w:rsidRPr="00AA403C">
        <w:rPr>
          <w:rFonts w:ascii="Calibri" w:eastAsia="Times New Roman" w:hAnsi="Calibri" w:cs="Calibri"/>
          <w:color w:val="000000" w:themeColor="text1"/>
          <w:sz w:val="22"/>
          <w:szCs w:val="22"/>
          <w:lang w:val="pl-PL" w:eastAsia="pl-PL"/>
        </w:rPr>
        <w:t xml:space="preserve"> </w:t>
      </w:r>
      <w:proofErr w:type="spellStart"/>
      <w:r w:rsidRPr="00AA403C">
        <w:rPr>
          <w:rFonts w:ascii="Calibri" w:eastAsia="Times New Roman" w:hAnsi="Calibri" w:cs="Calibri"/>
          <w:color w:val="000000" w:themeColor="text1"/>
          <w:sz w:val="22"/>
          <w:szCs w:val="22"/>
          <w:lang w:val="pl-PL" w:eastAsia="pl-PL"/>
        </w:rPr>
        <w:t>Partnership</w:t>
      </w:r>
      <w:proofErr w:type="spellEnd"/>
      <w:r w:rsidRPr="00AA403C">
        <w:rPr>
          <w:rFonts w:ascii="Calibri" w:eastAsia="Times New Roman" w:hAnsi="Calibri" w:cs="Calibri"/>
          <w:color w:val="000000" w:themeColor="text1"/>
          <w:sz w:val="22"/>
          <w:szCs w:val="22"/>
          <w:lang w:val="pl-PL" w:eastAsia="pl-PL"/>
        </w:rPr>
        <w:t xml:space="preserve"> Project). Według raportu opublikowanego przez </w:t>
      </w:r>
      <w:proofErr w:type="spellStart"/>
      <w:r w:rsidRPr="00AA403C">
        <w:rPr>
          <w:rFonts w:ascii="Calibri" w:eastAsia="Times New Roman" w:hAnsi="Calibri" w:cs="Calibri"/>
          <w:color w:val="000000" w:themeColor="text1"/>
          <w:sz w:val="22"/>
          <w:szCs w:val="22"/>
          <w:lang w:val="pl-PL" w:eastAsia="pl-PL"/>
        </w:rPr>
        <w:t>IPlytics</w:t>
      </w:r>
      <w:proofErr w:type="spellEnd"/>
      <w:r w:rsidRPr="00AA403C">
        <w:rPr>
          <w:rFonts w:ascii="Calibri" w:eastAsia="Times New Roman" w:hAnsi="Calibri" w:cs="Calibri"/>
          <w:color w:val="000000" w:themeColor="text1"/>
          <w:sz w:val="22"/>
          <w:szCs w:val="22"/>
          <w:lang w:val="pl-PL" w:eastAsia="pl-PL"/>
        </w:rPr>
        <w:t>, firma OPPO znajduje się w pierwszej dziesiątce firm na świecie pod względem liczby zadeklarowanych rodzin patentów 5G w 2021 roku.</w:t>
      </w:r>
      <w:r w:rsidRPr="00AA403C">
        <w:rPr>
          <w:rFonts w:ascii="Calibri" w:eastAsia="Times New Roman" w:hAnsi="Calibri" w:cs="Calibri"/>
          <w:b/>
          <w:bCs/>
          <w:color w:val="000000" w:themeColor="text1"/>
          <w:sz w:val="22"/>
          <w:szCs w:val="22"/>
          <w:lang w:val="pl-PL" w:eastAsia="pl-PL"/>
        </w:rPr>
        <w:t xml:space="preserve"> </w:t>
      </w:r>
      <w:r w:rsidRPr="29CEBBCD">
        <w:rPr>
          <w:rFonts w:ascii="Calibri" w:hAnsi="Calibri" w:cs="Calibri"/>
          <w:color w:val="000000" w:themeColor="text1"/>
          <w:sz w:val="22"/>
          <w:szCs w:val="22"/>
          <w:lang w:val="pl-PL"/>
        </w:rPr>
        <w:t>Marka</w:t>
      </w:r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 ściśle współpracuje z operatorami w </w:t>
      </w:r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lastRenderedPageBreak/>
        <w:t>całym regionie, aby smartfony OPPO były w pełni zoptymalizowane i zapewniały korzyści wynikające z 5G wszystkim użytkownikom.</w:t>
      </w:r>
    </w:p>
    <w:p w14:paraId="195F7C68" w14:textId="77777777" w:rsidR="00280B4E" w:rsidRPr="00AA403C" w:rsidRDefault="00280B4E" w:rsidP="00280B4E">
      <w:pPr>
        <w:pStyle w:val="Akapitzlist"/>
        <w:numPr>
          <w:ilvl w:val="0"/>
          <w:numId w:val="25"/>
        </w:numPr>
        <w:spacing w:after="20" w:line="276" w:lineRule="auto"/>
        <w:jc w:val="both"/>
        <w:rPr>
          <w:b/>
          <w:bCs/>
        </w:rPr>
      </w:pPr>
      <w:r w:rsidRPr="00AA403C">
        <w:rPr>
          <w:b/>
          <w:bCs/>
        </w:rPr>
        <w:t xml:space="preserve">AI </w:t>
      </w:r>
      <w:proofErr w:type="spellStart"/>
      <w:r w:rsidRPr="00AA403C">
        <w:rPr>
          <w:b/>
          <w:bCs/>
        </w:rPr>
        <w:t>oraz</w:t>
      </w:r>
      <w:proofErr w:type="spellEnd"/>
      <w:r w:rsidRPr="00AA403C">
        <w:rPr>
          <w:b/>
          <w:bCs/>
        </w:rPr>
        <w:t xml:space="preserve"> </w:t>
      </w:r>
      <w:proofErr w:type="spellStart"/>
      <w:r w:rsidRPr="00AA403C">
        <w:rPr>
          <w:b/>
          <w:bCs/>
        </w:rPr>
        <w:t>Obrazowanie</w:t>
      </w:r>
      <w:proofErr w:type="spellEnd"/>
      <w:r w:rsidRPr="00AA403C">
        <w:rPr>
          <w:b/>
          <w:bCs/>
        </w:rPr>
        <w:t xml:space="preserve"> </w:t>
      </w:r>
    </w:p>
    <w:p w14:paraId="7F346D4E" w14:textId="517DF453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>OPPO złożyło ponad 2600 globalnych wniosków patentowych, głównie w dziedzinie AI, wizji komputerowej, technologii mowy i uczenia maszynowego. Ponadto zgłosiło 9 831 patentów dotyczących obrazowania i posiada 4 054 przyznanych patentów.</w:t>
      </w:r>
      <w:r w:rsidRPr="00AA403C">
        <w:rPr>
          <w:rStyle w:val="Odwoanieprzypisudolnego"/>
          <w:rFonts w:ascii="Calibri" w:hAnsi="Calibri" w:cs="Calibri"/>
          <w:sz w:val="22"/>
          <w:szCs w:val="22"/>
        </w:rPr>
        <w:footnoteReference w:id="8"/>
      </w:r>
    </w:p>
    <w:p w14:paraId="19524D23" w14:textId="77777777" w:rsidR="00280B4E" w:rsidRPr="00AA403C" w:rsidRDefault="00280B4E" w:rsidP="00280B4E">
      <w:pPr>
        <w:pStyle w:val="Akapitzlist"/>
        <w:numPr>
          <w:ilvl w:val="0"/>
          <w:numId w:val="25"/>
        </w:numPr>
        <w:spacing w:after="20" w:line="276" w:lineRule="auto"/>
        <w:jc w:val="both"/>
        <w:rPr>
          <w:b/>
          <w:bCs/>
        </w:rPr>
      </w:pPr>
      <w:proofErr w:type="spellStart"/>
      <w:r w:rsidRPr="00AA403C">
        <w:rPr>
          <w:b/>
          <w:bCs/>
        </w:rPr>
        <w:t>Technologia</w:t>
      </w:r>
      <w:proofErr w:type="spellEnd"/>
      <w:r w:rsidRPr="00AA403C">
        <w:rPr>
          <w:b/>
          <w:bCs/>
        </w:rPr>
        <w:t xml:space="preserve"> </w:t>
      </w:r>
      <w:proofErr w:type="spellStart"/>
      <w:r w:rsidRPr="00AA403C">
        <w:rPr>
          <w:b/>
          <w:bCs/>
        </w:rPr>
        <w:t>szybkiego</w:t>
      </w:r>
      <w:proofErr w:type="spellEnd"/>
      <w:r w:rsidRPr="00AA403C">
        <w:rPr>
          <w:b/>
          <w:bCs/>
        </w:rPr>
        <w:t xml:space="preserve"> </w:t>
      </w:r>
      <w:proofErr w:type="spellStart"/>
      <w:r w:rsidRPr="00AA403C">
        <w:rPr>
          <w:b/>
          <w:bCs/>
        </w:rPr>
        <w:t>ładowania</w:t>
      </w:r>
      <w:proofErr w:type="spellEnd"/>
    </w:p>
    <w:p w14:paraId="0565FEAD" w14:textId="6B9B2888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>W 2014 roku, OPPO, po raz pierwszy zaprezentowało technologię SUPERVOOC</w:t>
      </w:r>
      <w:r w:rsidR="006B6983">
        <w:rPr>
          <w:rFonts w:ascii="Calibri" w:hAnsi="Calibri" w:cs="Calibri"/>
          <w:sz w:val="22"/>
          <w:szCs w:val="22"/>
          <w:vertAlign w:val="subscript"/>
          <w:lang w:val="pl-PL"/>
        </w:rPr>
        <w:t>TM</w:t>
      </w:r>
      <w:r w:rsidRPr="00AA403C">
        <w:rPr>
          <w:rFonts w:ascii="Calibri" w:hAnsi="Calibri" w:cs="Calibri"/>
          <w:sz w:val="22"/>
          <w:szCs w:val="22"/>
          <w:lang w:val="pl-PL"/>
        </w:rPr>
        <w:t>. Dane z listopada 2021 roku pokazują, że korzysta z niej już 220 mln użytkowników.</w:t>
      </w:r>
      <w:r w:rsidRPr="00AA403C">
        <w:rPr>
          <w:rStyle w:val="Odwoanieprzypisudolnego"/>
          <w:rFonts w:ascii="Calibri" w:hAnsi="Calibri" w:cs="Calibri"/>
          <w:sz w:val="22"/>
          <w:szCs w:val="22"/>
        </w:rPr>
        <w:footnoteReference w:id="9"/>
      </w:r>
      <w:r w:rsidRPr="00AA403C">
        <w:rPr>
          <w:rFonts w:ascii="Calibri" w:hAnsi="Calibri" w:cs="Calibri"/>
          <w:sz w:val="22"/>
          <w:szCs w:val="22"/>
          <w:lang w:val="pl-PL"/>
        </w:rPr>
        <w:t xml:space="preserve"> Firma zgłosiła 3 390 patentów na całym świecie, posiada 1 786 przyznanych patentów i udzieliła licencji na technologię szybkiego ładowania ponad 40 firmom.</w:t>
      </w:r>
    </w:p>
    <w:p w14:paraId="34E7E6D9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3F8FEEEB" w14:textId="6812E659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AA403C">
        <w:rPr>
          <w:rFonts w:ascii="Calibri" w:hAnsi="Calibri" w:cs="Calibri"/>
          <w:sz w:val="22"/>
          <w:szCs w:val="22"/>
          <w:lang w:val="pl-PL"/>
        </w:rPr>
        <w:t>Na MWC 2022 OPPO zaprezentowało kilka nowości związanych z ładowaniem m.in. technologię szybkiego ładowania 150W. Dzięki rozwiązaniu, bateria o pojemności 4500mAh może zostać naładowana od 0 do 50% w około 5 minut, a w pełni w niecałe 15 minut. OPPO pokazało również technologię szybkiego ładowania 240W SUPERVOOC</w:t>
      </w:r>
      <w:r w:rsidR="00956FCB">
        <w:rPr>
          <w:rFonts w:ascii="Calibri" w:hAnsi="Calibri" w:cs="Calibri"/>
          <w:sz w:val="22"/>
          <w:szCs w:val="22"/>
          <w:vertAlign w:val="subscript"/>
          <w:lang w:val="pl-PL"/>
        </w:rPr>
        <w:t>TM</w:t>
      </w:r>
      <w:r w:rsidRPr="00AA403C">
        <w:rPr>
          <w:rFonts w:ascii="Calibri" w:hAnsi="Calibri" w:cs="Calibri"/>
          <w:sz w:val="22"/>
          <w:szCs w:val="22"/>
          <w:lang w:val="pl-PL"/>
        </w:rPr>
        <w:t>, dzięki której firma osiągnęła najlepsze wyniki na świecie na polu szybkiego ładowania. Pozwala ona na naładowanie baterii o pojemności 4500mAh od 1% do 100% w około 9 minut.</w:t>
      </w:r>
      <w:r w:rsidRPr="00AA403C">
        <w:rPr>
          <w:rStyle w:val="Odwoanieprzypisudolnego"/>
          <w:rFonts w:ascii="Calibri" w:hAnsi="Calibri" w:cs="Calibri"/>
          <w:sz w:val="22"/>
          <w:szCs w:val="22"/>
        </w:rPr>
        <w:footnoteReference w:id="10"/>
      </w:r>
      <w:r w:rsidRPr="00AA403C">
        <w:rPr>
          <w:rFonts w:ascii="Calibri" w:hAnsi="Calibri" w:cs="Calibri"/>
          <w:sz w:val="22"/>
          <w:szCs w:val="22"/>
          <w:lang w:val="pl-PL"/>
        </w:rPr>
        <w:t xml:space="preserve"> Ponadto w 2021 roku OPPO uruchomiło swój nowy projekt – The Flash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Initiative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>, wprowadzając autorską technologię VOOC do samochodów, przestrzeni publicznych i układów scalonych w wielu różnych technologiach.</w:t>
      </w:r>
    </w:p>
    <w:p w14:paraId="0FCD9048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C24C4A4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b/>
          <w:u w:val="single"/>
          <w:lang w:val="pl-PL"/>
        </w:rPr>
      </w:pPr>
      <w:r w:rsidRPr="00AA403C">
        <w:rPr>
          <w:rFonts w:ascii="Calibri" w:hAnsi="Calibri" w:cs="Calibri"/>
          <w:b/>
          <w:u w:val="single"/>
          <w:lang w:val="pl-PL"/>
        </w:rPr>
        <w:t xml:space="preserve">Zaangażowanie firmy w zrównoważony rozwój </w:t>
      </w:r>
    </w:p>
    <w:p w14:paraId="0998A10C" w14:textId="5917BCB8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sz w:val="22"/>
          <w:szCs w:val="22"/>
          <w:lang w:val="pl-PL"/>
        </w:rPr>
      </w:pPr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Od momentu powstania firmy w 2004 roku, OPPO jest zaangażowane w poprawę jakości życia swoich pracowników, klientów i partnerów, a także w poprawę wpływu na środowisko i społeczeństwo. Zrównoważony rozwój od zawsze był integralną częścią strategii rozwoju marki. OPPO stale pracuje nad gospodarką obiegową, która skupia się na wykorzystaniu zrównoważonych materiałów i </w:t>
      </w:r>
      <w:r w:rsidRPr="3C16539F">
        <w:rPr>
          <w:rFonts w:ascii="Calibri" w:hAnsi="Calibri" w:cs="Calibri"/>
          <w:color w:val="000000" w:themeColor="text1"/>
          <w:sz w:val="22"/>
          <w:szCs w:val="22"/>
          <w:lang w:val="pl-PL"/>
        </w:rPr>
        <w:t>zminimalizowaniu</w:t>
      </w:r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 generowanych z nich ilości odpadów. Firma stosuje obecnie zrównoważone procesy produkcyjne, obejmujące m.in. projektowanie, pakowanie i modernizację w kierunku przetwarzania materiałów. </w:t>
      </w:r>
      <w:r w:rsidRPr="00AA403C">
        <w:rPr>
          <w:rFonts w:ascii="Calibri" w:hAnsi="Calibri" w:cs="Calibri"/>
          <w:sz w:val="22"/>
          <w:szCs w:val="22"/>
          <w:lang w:val="pl-PL"/>
        </w:rPr>
        <w:t xml:space="preserve">Tuż przed Barcelona Mobile World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Congress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 2022 OPPO przedstawiło raport pt. 2021 OPPO </w:t>
      </w:r>
      <w:proofErr w:type="spellStart"/>
      <w:r w:rsidRPr="00AA403C">
        <w:rPr>
          <w:rFonts w:ascii="Calibri" w:hAnsi="Calibri" w:cs="Calibri"/>
          <w:sz w:val="22"/>
          <w:szCs w:val="22"/>
          <w:lang w:val="pl-PL"/>
        </w:rPr>
        <w:t>Sustainability</w:t>
      </w:r>
      <w:proofErr w:type="spellEnd"/>
      <w:r w:rsidRPr="00AA403C">
        <w:rPr>
          <w:rFonts w:ascii="Calibri" w:hAnsi="Calibri" w:cs="Calibri"/>
          <w:sz w:val="22"/>
          <w:szCs w:val="22"/>
          <w:lang w:val="pl-PL"/>
        </w:rPr>
        <w:t xml:space="preserve">. Materiał opisuje szczegółowo działania producenta na rzecz zrównoważonego rozwoju i ekologii w kontekście całego cyklu życia produktu. Więcej przeczytać można </w:t>
      </w:r>
      <w:hyperlink r:id="rId12">
        <w:r w:rsidRPr="0806D5AE">
          <w:rPr>
            <w:rStyle w:val="Hipercze"/>
            <w:rFonts w:ascii="Calibri" w:hAnsi="Calibri" w:cs="Calibri"/>
            <w:sz w:val="22"/>
            <w:szCs w:val="22"/>
            <w:lang w:val="pl-PL"/>
          </w:rPr>
          <w:t>tutaj</w:t>
        </w:r>
      </w:hyperlink>
      <w:r w:rsidRPr="0806D5AE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3F66F831" w14:textId="77777777" w:rsidR="00280B4E" w:rsidRPr="00AA403C" w:rsidRDefault="00280B4E" w:rsidP="00280B4E">
      <w:pPr>
        <w:spacing w:after="20" w:line="276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pl-PL"/>
        </w:rPr>
      </w:pPr>
    </w:p>
    <w:p w14:paraId="54B31EBC" w14:textId="77777777" w:rsidR="001F1729" w:rsidRDefault="00280B4E" w:rsidP="001F1729">
      <w:pPr>
        <w:spacing w:after="20" w:line="276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pl-PL"/>
        </w:rPr>
      </w:pPr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OPPO, poza własnymi inicjatywami odpowiedzialności społecznej, współpracuje również z dostawcami w celu realizacji projektów zrównoważonego zarządzania i budowania bardziej zrównoważonego ekosystemu. Na przykład, zgodnie z kodeksem postępowania OPPO </w:t>
      </w:r>
      <w:proofErr w:type="spellStart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>Social</w:t>
      </w:r>
      <w:proofErr w:type="spellEnd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>Responsibility</w:t>
      </w:r>
      <w:proofErr w:type="spellEnd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>Code</w:t>
      </w:r>
      <w:proofErr w:type="spellEnd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 xml:space="preserve"> of </w:t>
      </w:r>
      <w:proofErr w:type="spellStart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>Conduct</w:t>
      </w:r>
      <w:proofErr w:type="spellEnd"/>
      <w:r w:rsidRPr="00AA403C">
        <w:rPr>
          <w:rFonts w:ascii="Calibri" w:hAnsi="Calibri" w:cs="Calibri"/>
          <w:color w:val="000000" w:themeColor="text1"/>
          <w:sz w:val="22"/>
          <w:szCs w:val="22"/>
          <w:lang w:val="pl-PL"/>
        </w:rPr>
        <w:t>, firma nie współpracuje z dostawcami, którzy postępują niezgodnie z prawem lub stosują nieetyczne praktyki, w tym zachowania monopolistyczne, łapówkarstwo czy korupcję.</w:t>
      </w:r>
    </w:p>
    <w:p w14:paraId="2EBCF6DD" w14:textId="77777777" w:rsidR="001F1729" w:rsidRDefault="001F1729" w:rsidP="001F1729">
      <w:pPr>
        <w:spacing w:after="20" w:line="276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pl-PL"/>
        </w:rPr>
      </w:pPr>
    </w:p>
    <w:p w14:paraId="4DF18A67" w14:textId="22574A4A" w:rsidR="00280B4E" w:rsidRPr="001F1729" w:rsidRDefault="00280B4E" w:rsidP="001F1729">
      <w:pPr>
        <w:spacing w:after="20" w:line="276" w:lineRule="auto"/>
        <w:jc w:val="both"/>
        <w:rPr>
          <w:rFonts w:ascii="Calibri" w:hAnsi="Calibri" w:cs="Calibri"/>
          <w:color w:val="000000" w:themeColor="text1"/>
          <w:sz w:val="22"/>
          <w:szCs w:val="22"/>
          <w:lang w:val="pl-PL"/>
        </w:rPr>
      </w:pPr>
      <w:r w:rsidRPr="001F1729">
        <w:rPr>
          <w:rStyle w:val="normaltextrun"/>
          <w:rFonts w:ascii="Calibri" w:hAnsi="Calibri" w:cs="Calibri"/>
          <w:b/>
          <w:sz w:val="22"/>
          <w:szCs w:val="22"/>
          <w:lang w:val="pl-PL"/>
        </w:rPr>
        <w:t>W celu uzyskania bardziej szczegółowych informacji prosimy o kontakt z:</w:t>
      </w:r>
      <w:r w:rsidRPr="001F1729">
        <w:rPr>
          <w:rStyle w:val="eop"/>
          <w:rFonts w:ascii="Calibri" w:hAnsi="Calibri" w:cs="Calibri"/>
          <w:b/>
          <w:sz w:val="22"/>
          <w:szCs w:val="22"/>
          <w:lang w:val="pl-PL"/>
        </w:rPr>
        <w:t> </w:t>
      </w:r>
    </w:p>
    <w:p w14:paraId="465764D0" w14:textId="77777777" w:rsidR="00280B4E" w:rsidRPr="00AA403C" w:rsidRDefault="00280B4E" w:rsidP="00280B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AA403C">
        <w:rPr>
          <w:rStyle w:val="normaltextrun"/>
          <w:rFonts w:ascii="Calibri" w:hAnsi="Calibri" w:cs="Calibri"/>
          <w:sz w:val="22"/>
          <w:szCs w:val="22"/>
        </w:rPr>
        <w:lastRenderedPageBreak/>
        <w:t>Robert Sierpiński, PR Manager w OPPO</w:t>
      </w:r>
    </w:p>
    <w:p w14:paraId="21C35FC6" w14:textId="77777777" w:rsidR="00280B4E" w:rsidRPr="00AA403C" w:rsidRDefault="00540B1E" w:rsidP="00280B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3" w:history="1">
        <w:r w:rsidR="00280B4E" w:rsidRPr="00AA403C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5F3DEB18" w14:textId="77777777" w:rsidR="00280B4E" w:rsidRPr="00AA403C" w:rsidRDefault="00280B4E" w:rsidP="00280B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color w:val="000000"/>
          <w:sz w:val="22"/>
          <w:szCs w:val="22"/>
        </w:rPr>
      </w:pPr>
    </w:p>
    <w:p w14:paraId="6570F273" w14:textId="77777777" w:rsidR="00280B4E" w:rsidRPr="00AA403C" w:rsidRDefault="00280B4E" w:rsidP="00280B4E">
      <w:pPr>
        <w:spacing w:before="240" w:after="240"/>
        <w:jc w:val="both"/>
        <w:rPr>
          <w:rStyle w:val="normaltextrun"/>
          <w:rFonts w:ascii="Calibri" w:hAnsi="Calibri" w:cs="Calibri"/>
          <w:b/>
          <w:color w:val="000000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b/>
          <w:color w:val="000000"/>
          <w:sz w:val="22"/>
          <w:szCs w:val="22"/>
          <w:lang w:val="pl-PL"/>
        </w:rPr>
        <w:t>O marce OPPO</w:t>
      </w:r>
    </w:p>
    <w:p w14:paraId="391213D9" w14:textId="77777777" w:rsidR="00280B4E" w:rsidRPr="00AA403C" w:rsidRDefault="00280B4E" w:rsidP="00280B4E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AA403C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05903F28" w14:textId="77777777" w:rsidR="00280B4E" w:rsidRPr="00AA403C" w:rsidRDefault="00280B4E" w:rsidP="00280B4E">
      <w:pPr>
        <w:spacing w:before="240" w:after="240"/>
        <w:jc w:val="both"/>
        <w:rPr>
          <w:rStyle w:val="eop"/>
          <w:rFonts w:ascii="Calibri" w:hAnsi="Calibri" w:cs="Calibri"/>
          <w:b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b/>
          <w:color w:val="000000"/>
          <w:sz w:val="22"/>
          <w:szCs w:val="22"/>
          <w:lang w:val="pl-PL"/>
        </w:rPr>
        <w:t>Rozwiązania OPPO</w:t>
      </w:r>
      <w:r w:rsidRPr="00AA403C">
        <w:rPr>
          <w:rStyle w:val="eop"/>
          <w:rFonts w:ascii="Calibri" w:hAnsi="Calibri" w:cs="Calibri"/>
          <w:b/>
          <w:color w:val="000000"/>
          <w:sz w:val="22"/>
          <w:szCs w:val="22"/>
          <w:lang w:val="pl-PL"/>
        </w:rPr>
        <w:t> </w:t>
      </w:r>
    </w:p>
    <w:p w14:paraId="09D39469" w14:textId="77777777" w:rsidR="00280B4E" w:rsidRPr="00AA403C" w:rsidRDefault="00280B4E" w:rsidP="00280B4E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proofErr w:type="spellStart"/>
      <w:r w:rsidRPr="00AA403C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proofErr w:type="spellEnd"/>
      <w:r w:rsidRPr="00AA403C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AA403C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proofErr w:type="spellEnd"/>
      <w:r w:rsidRPr="00AA403C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AA403C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4F14070" w14:textId="77777777" w:rsidR="00280B4E" w:rsidRPr="00AA403C" w:rsidRDefault="00280B4E" w:rsidP="00280B4E">
      <w:pPr>
        <w:spacing w:before="240" w:after="240"/>
        <w:jc w:val="both"/>
        <w:rPr>
          <w:rStyle w:val="eop"/>
          <w:rFonts w:ascii="Calibri" w:hAnsi="Calibri" w:cs="Calibri"/>
          <w:b/>
          <w:color w:val="000000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b/>
          <w:color w:val="000000"/>
          <w:sz w:val="22"/>
          <w:szCs w:val="22"/>
          <w:lang w:val="pl-PL"/>
        </w:rPr>
        <w:t>OPPO w Polsce</w:t>
      </w:r>
      <w:r w:rsidRPr="00AA403C">
        <w:rPr>
          <w:rStyle w:val="eop"/>
          <w:rFonts w:ascii="Calibri" w:hAnsi="Calibri" w:cs="Calibri"/>
          <w:b/>
          <w:color w:val="000000"/>
          <w:sz w:val="22"/>
          <w:szCs w:val="22"/>
          <w:lang w:val="pl-PL"/>
        </w:rPr>
        <w:t> </w:t>
      </w:r>
    </w:p>
    <w:p w14:paraId="0641B653" w14:textId="77777777" w:rsidR="00280B4E" w:rsidRPr="00AA403C" w:rsidRDefault="00280B4E" w:rsidP="00280B4E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pierwszym ambasadorem marki OPPO w Polsce był Marcin Prokop, znany dziennikarz i osobowość telewizyjna. Produkty OPPO można zakupić u najbardziej renomowanych sprzedawców detalicznych: </w:t>
      </w:r>
      <w:r w:rsidRPr="00AA403C">
        <w:rPr>
          <w:rStyle w:val="spellingerror"/>
          <w:rFonts w:ascii="Calibri" w:hAnsi="Calibri" w:cs="Calibri"/>
          <w:sz w:val="22"/>
          <w:szCs w:val="22"/>
          <w:lang w:val="pl-PL"/>
        </w:rPr>
        <w:t xml:space="preserve">Media </w:t>
      </w:r>
      <w:proofErr w:type="spellStart"/>
      <w:r w:rsidRPr="00AA403C">
        <w:rPr>
          <w:rStyle w:val="spellingerror"/>
          <w:rFonts w:ascii="Calibri" w:hAnsi="Calibri" w:cs="Calibri"/>
          <w:sz w:val="22"/>
          <w:szCs w:val="22"/>
          <w:lang w:val="pl-PL"/>
        </w:rPr>
        <w:t>Markt</w:t>
      </w:r>
      <w:proofErr w:type="spellEnd"/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proofErr w:type="spellStart"/>
      <w:r w:rsidRPr="00AA403C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 OPPO w Polsce znajdują się także w ofercie wszystkich głównych operatorów telekomunikacyjnych. Aktualnie w ofercie OPPO Polska znajdują się trzy linie smartfonów – </w:t>
      </w:r>
      <w:hyperlink r:id="rId14">
        <w:r w:rsidRPr="00AA403C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Seria </w:t>
      </w:r>
      <w:proofErr w:type="spellStart"/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X i </w:t>
      </w:r>
      <w:hyperlink r:id="rId15">
        <w:r w:rsidRPr="00AA403C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A</w:t>
        </w:r>
      </w:hyperlink>
      <w:r w:rsidRPr="00AA403C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 inteligentne zegarki i słuchawki bezprzewodowe. </w:t>
      </w:r>
    </w:p>
    <w:p w14:paraId="21FC3305" w14:textId="77777777" w:rsidR="00280B4E" w:rsidRPr="00AA403C" w:rsidRDefault="00280B4E" w:rsidP="00280B4E">
      <w:pPr>
        <w:jc w:val="both"/>
        <w:rPr>
          <w:rFonts w:ascii="Calibri" w:hAnsi="Calibri" w:cs="Calibri"/>
          <w:sz w:val="22"/>
          <w:szCs w:val="22"/>
        </w:rPr>
      </w:pPr>
      <w:r w:rsidRPr="00AA403C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„Innowacja Roku” w plebiscycie Tech </w:t>
      </w:r>
      <w:proofErr w:type="spellStart"/>
      <w:r w:rsidRPr="00AA403C">
        <w:rPr>
          <w:rStyle w:val="eop"/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Pr="00AA403C">
        <w:rPr>
          <w:rStyle w:val="eop"/>
          <w:rFonts w:ascii="Calibri" w:hAnsi="Calibri" w:cs="Calibri"/>
          <w:sz w:val="22"/>
          <w:szCs w:val="22"/>
          <w:lang w:val="pl-PL"/>
        </w:rPr>
        <w:t xml:space="preserve"> 2021. </w:t>
      </w:r>
      <w:r w:rsidRPr="00AA403C">
        <w:rPr>
          <w:rStyle w:val="eop"/>
          <w:rFonts w:ascii="Calibri" w:hAnsi="Calibri" w:cs="Calibri"/>
          <w:sz w:val="22"/>
          <w:szCs w:val="22"/>
        </w:rPr>
        <w:t xml:space="preserve">W </w:t>
      </w:r>
      <w:proofErr w:type="spellStart"/>
      <w:r w:rsidRPr="00AA403C">
        <w:rPr>
          <w:rStyle w:val="eop"/>
          <w:rFonts w:ascii="Calibri" w:hAnsi="Calibri" w:cs="Calibri"/>
          <w:sz w:val="22"/>
          <w:szCs w:val="22"/>
        </w:rPr>
        <w:t>poprzedniej</w:t>
      </w:r>
      <w:proofErr w:type="spellEnd"/>
      <w:r w:rsidRPr="00AA403C">
        <w:rPr>
          <w:rStyle w:val="eop"/>
          <w:rFonts w:ascii="Calibri" w:hAnsi="Calibri" w:cs="Calibri"/>
          <w:sz w:val="22"/>
          <w:szCs w:val="22"/>
        </w:rPr>
        <w:t xml:space="preserve"> </w:t>
      </w:r>
      <w:proofErr w:type="spellStart"/>
      <w:r w:rsidRPr="00AA403C">
        <w:rPr>
          <w:rStyle w:val="eop"/>
          <w:rFonts w:ascii="Calibri" w:hAnsi="Calibri" w:cs="Calibri"/>
          <w:sz w:val="22"/>
          <w:szCs w:val="22"/>
        </w:rPr>
        <w:t>edycji</w:t>
      </w:r>
      <w:proofErr w:type="spellEnd"/>
      <w:r w:rsidRPr="00AA403C">
        <w:rPr>
          <w:rStyle w:val="eop"/>
          <w:rFonts w:ascii="Calibri" w:hAnsi="Calibri" w:cs="Calibri"/>
          <w:sz w:val="22"/>
          <w:szCs w:val="22"/>
        </w:rPr>
        <w:t xml:space="preserve"> </w:t>
      </w:r>
      <w:proofErr w:type="spellStart"/>
      <w:r w:rsidRPr="00AA403C">
        <w:rPr>
          <w:rStyle w:val="eop"/>
          <w:rFonts w:ascii="Calibri" w:hAnsi="Calibri" w:cs="Calibri"/>
          <w:sz w:val="22"/>
          <w:szCs w:val="22"/>
        </w:rPr>
        <w:t>zostało</w:t>
      </w:r>
      <w:proofErr w:type="spellEnd"/>
      <w:r w:rsidRPr="00AA403C">
        <w:rPr>
          <w:rStyle w:val="eop"/>
          <w:rFonts w:ascii="Calibri" w:hAnsi="Calibri" w:cs="Calibri"/>
          <w:sz w:val="22"/>
          <w:szCs w:val="22"/>
        </w:rPr>
        <w:t xml:space="preserve"> </w:t>
      </w:r>
      <w:proofErr w:type="spellStart"/>
      <w:r w:rsidRPr="00AA403C">
        <w:rPr>
          <w:rStyle w:val="eop"/>
          <w:rFonts w:ascii="Calibri" w:hAnsi="Calibri" w:cs="Calibri"/>
          <w:sz w:val="22"/>
          <w:szCs w:val="22"/>
        </w:rPr>
        <w:t>wyróżnione</w:t>
      </w:r>
      <w:proofErr w:type="spellEnd"/>
      <w:r w:rsidRPr="00AA403C">
        <w:rPr>
          <w:rStyle w:val="eop"/>
          <w:rFonts w:ascii="Calibri" w:hAnsi="Calibri" w:cs="Calibri"/>
          <w:sz w:val="22"/>
          <w:szCs w:val="22"/>
        </w:rPr>
        <w:t xml:space="preserve"> „</w:t>
      </w:r>
      <w:proofErr w:type="spellStart"/>
      <w:r w:rsidRPr="00AA403C">
        <w:rPr>
          <w:rStyle w:val="eop"/>
          <w:rFonts w:ascii="Calibri" w:hAnsi="Calibri" w:cs="Calibri"/>
          <w:sz w:val="22"/>
          <w:szCs w:val="22"/>
        </w:rPr>
        <w:t>Marką</w:t>
      </w:r>
      <w:proofErr w:type="spellEnd"/>
      <w:r w:rsidRPr="00AA403C">
        <w:rPr>
          <w:rStyle w:val="eop"/>
          <w:rFonts w:ascii="Calibri" w:hAnsi="Calibri" w:cs="Calibri"/>
          <w:sz w:val="22"/>
          <w:szCs w:val="22"/>
        </w:rPr>
        <w:t xml:space="preserve"> Roku”.</w:t>
      </w:r>
    </w:p>
    <w:p w14:paraId="654CFC00" w14:textId="1E91EB9D" w:rsidR="003E777E" w:rsidRPr="00AA403C" w:rsidRDefault="003E777E" w:rsidP="00AB585D">
      <w:pPr>
        <w:spacing w:line="276" w:lineRule="auto"/>
        <w:rPr>
          <w:rFonts w:ascii="Calibri" w:hAnsi="Calibri" w:cs="Calibri"/>
          <w:sz w:val="22"/>
          <w:szCs w:val="22"/>
        </w:rPr>
      </w:pPr>
    </w:p>
    <w:sectPr w:rsidR="003E777E" w:rsidRPr="00AA403C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FC31F" w14:textId="77777777" w:rsidR="0062131B" w:rsidRDefault="0062131B">
      <w:r>
        <w:separator/>
      </w:r>
    </w:p>
  </w:endnote>
  <w:endnote w:type="continuationSeparator" w:id="0">
    <w:p w14:paraId="74899F04" w14:textId="77777777" w:rsidR="0062131B" w:rsidRDefault="0062131B">
      <w:r>
        <w:continuationSeparator/>
      </w:r>
    </w:p>
  </w:endnote>
  <w:endnote w:type="continuationNotice" w:id="1">
    <w:p w14:paraId="2E12783B" w14:textId="77777777" w:rsidR="0062131B" w:rsidRDefault="006213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AD10F" w14:textId="77777777" w:rsidR="0062131B" w:rsidRDefault="0062131B">
      <w:r>
        <w:separator/>
      </w:r>
    </w:p>
  </w:footnote>
  <w:footnote w:type="continuationSeparator" w:id="0">
    <w:p w14:paraId="500F50A9" w14:textId="77777777" w:rsidR="0062131B" w:rsidRDefault="0062131B">
      <w:r>
        <w:continuationSeparator/>
      </w:r>
    </w:p>
  </w:footnote>
  <w:footnote w:type="continuationNotice" w:id="1">
    <w:p w14:paraId="7FAED653" w14:textId="77777777" w:rsidR="0062131B" w:rsidRDefault="0062131B"/>
  </w:footnote>
  <w:footnote w:id="2">
    <w:p w14:paraId="33F23435" w14:textId="77777777" w:rsidR="00280B4E" w:rsidRPr="00AA403C" w:rsidRDefault="00280B4E" w:rsidP="00280B4E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 w:rsidRPr="00B92F0A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A403C">
        <w:rPr>
          <w:rFonts w:ascii="Calibri" w:hAnsi="Calibri" w:cs="Calibri"/>
          <w:sz w:val="16"/>
          <w:szCs w:val="16"/>
          <w:lang w:val="pl-PL"/>
        </w:rPr>
        <w:t xml:space="preserve"> Więcej można dowiedzieć się tutaj:  </w:t>
      </w:r>
      <w:hyperlink r:id="rId1" w:history="1">
        <w:r w:rsidRPr="00AA403C">
          <w:rPr>
            <w:rStyle w:val="Hipercze"/>
            <w:rFonts w:ascii="Calibri" w:hAnsi="Calibri" w:cs="Calibri"/>
            <w:sz w:val="16"/>
            <w:szCs w:val="16"/>
            <w:lang w:val="pl-PL"/>
          </w:rPr>
          <w:t>https://www.oppo.com/pl/newsroom/press/poznaj-nowa-serie-oppo-reno6/</w:t>
        </w:r>
      </w:hyperlink>
      <w:r w:rsidRPr="00AA403C">
        <w:rPr>
          <w:rFonts w:ascii="Calibri" w:hAnsi="Calibri" w:cs="Calibri"/>
          <w:sz w:val="16"/>
          <w:szCs w:val="16"/>
          <w:lang w:val="pl-PL"/>
        </w:rPr>
        <w:t xml:space="preserve"> </w:t>
      </w:r>
    </w:p>
  </w:footnote>
  <w:footnote w:id="3">
    <w:p w14:paraId="6DC99D2F" w14:textId="77777777" w:rsidR="00280B4E" w:rsidRPr="00AA403C" w:rsidRDefault="00280B4E" w:rsidP="00280B4E">
      <w:pPr>
        <w:pStyle w:val="Tekstprzypisudolnego"/>
        <w:rPr>
          <w:rFonts w:ascii="Times New Roman" w:hAnsi="Times New Roman"/>
          <w:lang w:val="pl-PL"/>
        </w:rPr>
      </w:pPr>
      <w:r w:rsidRPr="00B92F0A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A403C">
        <w:rPr>
          <w:rFonts w:ascii="Calibri" w:hAnsi="Calibri" w:cs="Calibri"/>
          <w:sz w:val="16"/>
          <w:szCs w:val="16"/>
          <w:lang w:val="pl-PL"/>
        </w:rPr>
        <w:t xml:space="preserve"> Więcej można dowiedzieć się tutaj: </w:t>
      </w:r>
      <w:hyperlink r:id="rId2" w:history="1">
        <w:r w:rsidRPr="00AA403C">
          <w:rPr>
            <w:rStyle w:val="Hipercze"/>
            <w:rFonts w:ascii="Calibri" w:hAnsi="Calibri" w:cs="Calibri"/>
            <w:sz w:val="16"/>
            <w:szCs w:val="16"/>
            <w:lang w:val="pl-PL"/>
          </w:rPr>
          <w:t>https://oppopolska.prowly.com/157348-seria-oppo-reno6-z-rekordami-sprzedazy</w:t>
        </w:r>
      </w:hyperlink>
      <w:r w:rsidRPr="00AA403C">
        <w:rPr>
          <w:rFonts w:ascii="Times New Roman" w:hAnsi="Times New Roman"/>
          <w:sz w:val="16"/>
          <w:szCs w:val="16"/>
          <w:lang w:val="pl-PL"/>
        </w:rPr>
        <w:t xml:space="preserve"> </w:t>
      </w:r>
    </w:p>
  </w:footnote>
  <w:footnote w:id="4">
    <w:p w14:paraId="6A9FFC4C" w14:textId="77777777" w:rsidR="00280B4E" w:rsidRPr="00AA403C" w:rsidRDefault="00280B4E" w:rsidP="00280B4E">
      <w:pPr>
        <w:pStyle w:val="Tekstprzypisudolnego"/>
        <w:rPr>
          <w:rFonts w:ascii="Times New Roman" w:hAnsi="Times New Roman"/>
          <w:lang w:val="pl-PL"/>
        </w:rPr>
      </w:pPr>
      <w:r>
        <w:rPr>
          <w:rStyle w:val="Odwoanieprzypisudolnego"/>
        </w:rPr>
        <w:footnoteRef/>
      </w:r>
      <w:r w:rsidRPr="00AA403C">
        <w:rPr>
          <w:rFonts w:ascii="Calibri" w:hAnsi="Calibri" w:cs="Calibri"/>
          <w:sz w:val="18"/>
          <w:szCs w:val="18"/>
          <w:lang w:val="pl-PL"/>
        </w:rPr>
        <w:t xml:space="preserve">Więcej można dowiedzieć się tutaj: </w:t>
      </w:r>
      <w:hyperlink r:id="rId3" w:history="1">
        <w:r w:rsidRPr="00AA403C">
          <w:rPr>
            <w:rStyle w:val="Hipercze"/>
            <w:rFonts w:ascii="Calibri" w:hAnsi="Calibri" w:cs="Calibri"/>
            <w:sz w:val="18"/>
            <w:szCs w:val="18"/>
            <w:lang w:val="pl-PL"/>
          </w:rPr>
          <w:t>https://inwestycje.pl/biznes/oppo-mamy-w-polsce-zdecydowanie-wiekszy-potencjal-niz-dotychczasowy-udzial/</w:t>
        </w:r>
      </w:hyperlink>
      <w:r w:rsidRPr="00AA403C">
        <w:rPr>
          <w:sz w:val="16"/>
          <w:szCs w:val="16"/>
          <w:lang w:val="pl-PL"/>
        </w:rPr>
        <w:t xml:space="preserve"> </w:t>
      </w:r>
    </w:p>
  </w:footnote>
  <w:footnote w:id="5">
    <w:p w14:paraId="169EE2ED" w14:textId="77777777" w:rsidR="00280B4E" w:rsidRPr="00AA403C" w:rsidRDefault="00280B4E" w:rsidP="00280B4E">
      <w:pPr>
        <w:pStyle w:val="Tekstprzypisudolnego"/>
        <w:rPr>
          <w:rFonts w:ascii="Times New Roman" w:hAnsi="Times New Roman"/>
          <w:lang w:val="pl-PL"/>
        </w:rPr>
      </w:pPr>
      <w:r>
        <w:rPr>
          <w:rStyle w:val="Odwoanieprzypisudolnego"/>
        </w:rPr>
        <w:footnoteRef/>
      </w:r>
      <w:r w:rsidRPr="00AA403C">
        <w:rPr>
          <w:lang w:val="pl-PL"/>
        </w:rPr>
        <w:t xml:space="preserve"> </w:t>
      </w:r>
      <w:r w:rsidRPr="00AA403C">
        <w:rPr>
          <w:rFonts w:ascii="Calibri" w:hAnsi="Calibri" w:cs="Calibri"/>
          <w:sz w:val="18"/>
          <w:szCs w:val="18"/>
          <w:lang w:val="pl-PL"/>
        </w:rPr>
        <w:t>Więcej można dowiedzieć się tutaj:</w:t>
      </w:r>
      <w:r w:rsidRPr="00AA403C">
        <w:rPr>
          <w:lang w:val="pl-PL"/>
        </w:rPr>
        <w:t xml:space="preserve"> </w:t>
      </w:r>
      <w:hyperlink r:id="rId4" w:history="1">
        <w:r w:rsidRPr="00AA403C">
          <w:rPr>
            <w:rStyle w:val="Hipercze"/>
            <w:rFonts w:ascii="Calibri" w:hAnsi="Calibri" w:cs="Calibri"/>
            <w:sz w:val="18"/>
            <w:szCs w:val="18"/>
            <w:lang w:val="pl-PL"/>
          </w:rPr>
          <w:t>https://oppopolska.prowly.com/154838-oppo-rozwija-swoja-dzialalnosc-w-regionie-cee</w:t>
        </w:r>
      </w:hyperlink>
      <w:r w:rsidRPr="00AA403C">
        <w:rPr>
          <w:rFonts w:ascii="Calibri" w:hAnsi="Calibri" w:cs="Calibri"/>
          <w:sz w:val="18"/>
          <w:szCs w:val="18"/>
          <w:lang w:val="pl-PL"/>
        </w:rPr>
        <w:t xml:space="preserve"> </w:t>
      </w:r>
    </w:p>
  </w:footnote>
  <w:footnote w:id="6">
    <w:p w14:paraId="6874667A" w14:textId="77777777" w:rsidR="00280B4E" w:rsidRPr="00AA403C" w:rsidRDefault="00280B4E" w:rsidP="00280B4E">
      <w:pPr>
        <w:pStyle w:val="Tekstprzypisudolnego"/>
        <w:rPr>
          <w:rFonts w:ascii="Times New Roman" w:hAnsi="Times New Roman"/>
          <w:lang w:val="pl-PL"/>
        </w:rPr>
      </w:pPr>
      <w:r w:rsidRPr="00A479E2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A403C">
        <w:rPr>
          <w:rFonts w:ascii="Calibri" w:hAnsi="Calibri" w:cs="Calibri"/>
          <w:sz w:val="16"/>
          <w:szCs w:val="16"/>
          <w:lang w:val="pl-PL"/>
        </w:rPr>
        <w:t xml:space="preserve"> Więcej można dowiedzieć się tutaj: </w:t>
      </w:r>
      <w:hyperlink r:id="rId5" w:history="1">
        <w:r w:rsidRPr="00AA403C">
          <w:rPr>
            <w:rStyle w:val="Hipercze"/>
            <w:rFonts w:ascii="Calibri" w:hAnsi="Calibri" w:cs="Calibri"/>
            <w:sz w:val="16"/>
            <w:szCs w:val="16"/>
            <w:lang w:val="pl-PL"/>
          </w:rPr>
          <w:t>https://oppopolska.prowly.com/154838-oppo-rozwija-swoja-dzialalnosc-w-regionie-cee</w:t>
        </w:r>
      </w:hyperlink>
      <w:r w:rsidRPr="00AA403C">
        <w:rPr>
          <w:sz w:val="16"/>
          <w:szCs w:val="16"/>
          <w:lang w:val="pl-PL"/>
        </w:rPr>
        <w:t xml:space="preserve"> </w:t>
      </w:r>
    </w:p>
  </w:footnote>
  <w:footnote w:id="7">
    <w:p w14:paraId="548C41FE" w14:textId="77777777" w:rsidR="00280B4E" w:rsidRPr="00AA403C" w:rsidRDefault="00280B4E" w:rsidP="00280B4E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 w:rsidRPr="00593A80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A403C">
        <w:rPr>
          <w:rFonts w:ascii="Calibri" w:hAnsi="Calibri" w:cs="Calibri"/>
          <w:sz w:val="16"/>
          <w:szCs w:val="16"/>
          <w:lang w:val="pl-PL"/>
        </w:rPr>
        <w:t xml:space="preserve"> Więcej można dowiedzieć się tutaj: </w:t>
      </w:r>
      <w:hyperlink r:id="rId6" w:history="1">
        <w:r w:rsidRPr="00AA403C">
          <w:rPr>
            <w:rStyle w:val="Hipercze"/>
            <w:rFonts w:ascii="Calibri" w:hAnsi="Calibri" w:cs="Calibri"/>
            <w:sz w:val="16"/>
            <w:szCs w:val="16"/>
            <w:lang w:val="pl-PL"/>
          </w:rPr>
          <w:t>https://www.oppo.com/en/newsroom/ip/oppo-ranked-among-top-6-in-2021-pct-applicants/</w:t>
        </w:r>
      </w:hyperlink>
      <w:r w:rsidRPr="00AA403C">
        <w:rPr>
          <w:rFonts w:ascii="Calibri" w:hAnsi="Calibri" w:cs="Calibri"/>
          <w:sz w:val="16"/>
          <w:szCs w:val="16"/>
          <w:lang w:val="pl-PL"/>
        </w:rPr>
        <w:t xml:space="preserve"> </w:t>
      </w:r>
    </w:p>
  </w:footnote>
  <w:footnote w:id="8">
    <w:p w14:paraId="23CC87CA" w14:textId="77777777" w:rsidR="00280B4E" w:rsidRPr="00AA403C" w:rsidRDefault="00280B4E" w:rsidP="00280B4E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 w:rsidRPr="00B32D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A403C">
        <w:rPr>
          <w:rFonts w:ascii="Calibri" w:hAnsi="Calibri" w:cs="Calibri"/>
          <w:sz w:val="16"/>
          <w:szCs w:val="16"/>
          <w:lang w:val="pl-PL"/>
        </w:rPr>
        <w:t xml:space="preserve"> Źródło: dane firmy OPPO. </w:t>
      </w:r>
    </w:p>
  </w:footnote>
  <w:footnote w:id="9">
    <w:p w14:paraId="7882140A" w14:textId="77777777" w:rsidR="00280B4E" w:rsidRPr="00AA403C" w:rsidRDefault="00280B4E" w:rsidP="00280B4E">
      <w:pPr>
        <w:pStyle w:val="Tekstprzypisudolnego"/>
        <w:rPr>
          <w:rFonts w:ascii="Calibri" w:hAnsi="Calibri" w:cs="Calibri"/>
          <w:sz w:val="16"/>
          <w:szCs w:val="16"/>
          <w:lang w:val="pl-PL"/>
        </w:rPr>
      </w:pPr>
      <w:r w:rsidRPr="00B32D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A403C">
        <w:rPr>
          <w:rFonts w:ascii="Calibri" w:hAnsi="Calibri" w:cs="Calibri"/>
          <w:sz w:val="16"/>
          <w:szCs w:val="16"/>
          <w:lang w:val="pl-PL"/>
        </w:rPr>
        <w:t xml:space="preserve">Więcej można dowiedzieć się tutaj: </w:t>
      </w:r>
      <w:hyperlink r:id="rId7" w:history="1">
        <w:r w:rsidRPr="00AA403C">
          <w:rPr>
            <w:rStyle w:val="Hipercze"/>
            <w:rFonts w:ascii="Calibri" w:hAnsi="Calibri" w:cs="Calibri"/>
            <w:sz w:val="16"/>
            <w:szCs w:val="16"/>
            <w:lang w:val="pl-PL"/>
          </w:rPr>
          <w:t>https://oppopolska.prowly.com/179403-oppo-na-mwc-2022-firma-pokazala-min-technologie-szybkiego-ladowania-240w-supervooc</w:t>
        </w:r>
      </w:hyperlink>
      <w:r w:rsidRPr="00AA403C">
        <w:rPr>
          <w:rFonts w:ascii="Calibri" w:hAnsi="Calibri" w:cs="Calibri"/>
          <w:sz w:val="16"/>
          <w:szCs w:val="16"/>
          <w:lang w:val="pl-PL"/>
        </w:rPr>
        <w:t xml:space="preserve"> </w:t>
      </w:r>
    </w:p>
  </w:footnote>
  <w:footnote w:id="10">
    <w:p w14:paraId="3147C4A9" w14:textId="77777777" w:rsidR="00280B4E" w:rsidRPr="00AA403C" w:rsidRDefault="00280B4E" w:rsidP="00280B4E">
      <w:pPr>
        <w:pStyle w:val="Tekstprzypisudolnego"/>
        <w:rPr>
          <w:rFonts w:ascii="Calibri" w:hAnsi="Calibri" w:cs="Calibri"/>
          <w:sz w:val="18"/>
          <w:szCs w:val="18"/>
          <w:lang w:val="pl-PL"/>
        </w:rPr>
      </w:pPr>
      <w:r w:rsidRPr="00B32D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AA403C">
        <w:rPr>
          <w:rFonts w:ascii="Calibri" w:hAnsi="Calibri" w:cs="Calibri"/>
          <w:sz w:val="16"/>
          <w:szCs w:val="16"/>
          <w:lang w:val="pl-PL"/>
        </w:rPr>
        <w:t xml:space="preserve">Więcej można dowiedzieć się tutaj: </w:t>
      </w:r>
      <w:hyperlink r:id="rId8" w:history="1">
        <w:r w:rsidRPr="00AA403C">
          <w:rPr>
            <w:rStyle w:val="Hipercze"/>
            <w:rFonts w:ascii="Calibri" w:hAnsi="Calibri" w:cs="Calibri"/>
            <w:sz w:val="16"/>
            <w:szCs w:val="16"/>
            <w:lang w:val="pl-PL"/>
          </w:rPr>
          <w:t>https://oppopolska.prowly.com/179434-oppo-na-mwc-2022-firma-pokazala-min-technologie-szybkiego-ladowania-240w-supervooc</w:t>
        </w:r>
      </w:hyperlink>
      <w:r w:rsidRPr="00AA403C">
        <w:rPr>
          <w:rFonts w:ascii="Calibri" w:hAnsi="Calibri" w:cs="Calibri"/>
          <w:sz w:val="18"/>
          <w:szCs w:val="18"/>
          <w:lang w:val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2B16"/>
    <w:multiLevelType w:val="hybridMultilevel"/>
    <w:tmpl w:val="A9940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329C3"/>
    <w:multiLevelType w:val="hybridMultilevel"/>
    <w:tmpl w:val="A37693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F53577"/>
    <w:multiLevelType w:val="hybridMultilevel"/>
    <w:tmpl w:val="9FCABA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2C238E"/>
    <w:multiLevelType w:val="hybridMultilevel"/>
    <w:tmpl w:val="ED624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32EB1"/>
    <w:multiLevelType w:val="hybridMultilevel"/>
    <w:tmpl w:val="EEB2C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7583E"/>
    <w:multiLevelType w:val="hybridMultilevel"/>
    <w:tmpl w:val="34B8DF8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8D0ACE"/>
    <w:multiLevelType w:val="multilevel"/>
    <w:tmpl w:val="46547DA0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4F50AB"/>
    <w:multiLevelType w:val="hybridMultilevel"/>
    <w:tmpl w:val="E93A1E7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00A515A"/>
    <w:multiLevelType w:val="hybridMultilevel"/>
    <w:tmpl w:val="4D86A4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EB0766"/>
    <w:multiLevelType w:val="hybridMultilevel"/>
    <w:tmpl w:val="442CB738"/>
    <w:numStyleLink w:val="a"/>
  </w:abstractNum>
  <w:abstractNum w:abstractNumId="13" w15:restartNumberingAfterBreak="0">
    <w:nsid w:val="386A01BB"/>
    <w:multiLevelType w:val="hybridMultilevel"/>
    <w:tmpl w:val="4B186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46C10C47"/>
    <w:multiLevelType w:val="hybridMultilevel"/>
    <w:tmpl w:val="6FF2FA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EB547F"/>
    <w:multiLevelType w:val="hybridMultilevel"/>
    <w:tmpl w:val="923A689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7E0117"/>
    <w:multiLevelType w:val="hybridMultilevel"/>
    <w:tmpl w:val="F190C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202B4"/>
    <w:multiLevelType w:val="hybridMultilevel"/>
    <w:tmpl w:val="A544B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27A16"/>
    <w:multiLevelType w:val="hybridMultilevel"/>
    <w:tmpl w:val="F2728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7D0736EC"/>
    <w:multiLevelType w:val="hybridMultilevel"/>
    <w:tmpl w:val="792E3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2"/>
    <w:lvlOverride w:ilvl="0">
      <w:startOverride w:val="1"/>
    </w:lvlOverride>
  </w:num>
  <w:num w:numId="4">
    <w:abstractNumId w:val="12"/>
    <w:lvlOverride w:ilvl="0">
      <w:startOverride w:val="1"/>
    </w:lvlOverride>
  </w:num>
  <w:num w:numId="5">
    <w:abstractNumId w:val="9"/>
  </w:num>
  <w:num w:numId="6">
    <w:abstractNumId w:val="25"/>
  </w:num>
  <w:num w:numId="7">
    <w:abstractNumId w:val="24"/>
  </w:num>
  <w:num w:numId="8">
    <w:abstractNumId w:val="16"/>
  </w:num>
  <w:num w:numId="9">
    <w:abstractNumId w:val="10"/>
  </w:num>
  <w:num w:numId="10">
    <w:abstractNumId w:val="15"/>
  </w:num>
  <w:num w:numId="11">
    <w:abstractNumId w:val="14"/>
  </w:num>
  <w:num w:numId="12">
    <w:abstractNumId w:val="18"/>
  </w:num>
  <w:num w:numId="13">
    <w:abstractNumId w:val="20"/>
  </w:num>
  <w:num w:numId="14">
    <w:abstractNumId w:val="26"/>
  </w:num>
  <w:num w:numId="15">
    <w:abstractNumId w:val="1"/>
  </w:num>
  <w:num w:numId="16">
    <w:abstractNumId w:val="8"/>
  </w:num>
  <w:num w:numId="17">
    <w:abstractNumId w:val="11"/>
  </w:num>
  <w:num w:numId="18">
    <w:abstractNumId w:val="3"/>
  </w:num>
  <w:num w:numId="19">
    <w:abstractNumId w:val="19"/>
  </w:num>
  <w:num w:numId="20">
    <w:abstractNumId w:val="23"/>
  </w:num>
  <w:num w:numId="21">
    <w:abstractNumId w:val="21"/>
  </w:num>
  <w:num w:numId="22">
    <w:abstractNumId w:val="13"/>
  </w:num>
  <w:num w:numId="23">
    <w:abstractNumId w:val="7"/>
  </w:num>
  <w:num w:numId="24">
    <w:abstractNumId w:val="4"/>
  </w:num>
  <w:num w:numId="25">
    <w:abstractNumId w:val="0"/>
  </w:num>
  <w:num w:numId="26">
    <w:abstractNumId w:val="6"/>
  </w:num>
  <w:num w:numId="27">
    <w:abstractNumId w:val="5"/>
  </w:num>
  <w:num w:numId="28">
    <w:abstractNumId w:val="17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1D60"/>
    <w:rsid w:val="00002E4D"/>
    <w:rsid w:val="0000303C"/>
    <w:rsid w:val="00003710"/>
    <w:rsid w:val="00003E99"/>
    <w:rsid w:val="000042FA"/>
    <w:rsid w:val="00004C18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39E2"/>
    <w:rsid w:val="0001400A"/>
    <w:rsid w:val="000142F9"/>
    <w:rsid w:val="000144B2"/>
    <w:rsid w:val="00015097"/>
    <w:rsid w:val="000168DD"/>
    <w:rsid w:val="000178C6"/>
    <w:rsid w:val="00017A20"/>
    <w:rsid w:val="00020772"/>
    <w:rsid w:val="000209C0"/>
    <w:rsid w:val="00022031"/>
    <w:rsid w:val="00023560"/>
    <w:rsid w:val="00023621"/>
    <w:rsid w:val="000239CC"/>
    <w:rsid w:val="000243B5"/>
    <w:rsid w:val="00024A09"/>
    <w:rsid w:val="00024BFB"/>
    <w:rsid w:val="0002555C"/>
    <w:rsid w:val="000279C2"/>
    <w:rsid w:val="00030479"/>
    <w:rsid w:val="00031478"/>
    <w:rsid w:val="00031A4D"/>
    <w:rsid w:val="00032BD6"/>
    <w:rsid w:val="000344D4"/>
    <w:rsid w:val="00034CD9"/>
    <w:rsid w:val="00034FA7"/>
    <w:rsid w:val="0003587B"/>
    <w:rsid w:val="00035D0D"/>
    <w:rsid w:val="00035FD6"/>
    <w:rsid w:val="00036D4E"/>
    <w:rsid w:val="00036E28"/>
    <w:rsid w:val="00037A07"/>
    <w:rsid w:val="00041382"/>
    <w:rsid w:val="00041772"/>
    <w:rsid w:val="000430AF"/>
    <w:rsid w:val="000436AC"/>
    <w:rsid w:val="00043714"/>
    <w:rsid w:val="00044D3A"/>
    <w:rsid w:val="00045AD5"/>
    <w:rsid w:val="00045BE6"/>
    <w:rsid w:val="00046F5F"/>
    <w:rsid w:val="000508B5"/>
    <w:rsid w:val="00050954"/>
    <w:rsid w:val="00050B3A"/>
    <w:rsid w:val="00051E51"/>
    <w:rsid w:val="00051EDF"/>
    <w:rsid w:val="00052963"/>
    <w:rsid w:val="00052B8C"/>
    <w:rsid w:val="0005370F"/>
    <w:rsid w:val="00053DBD"/>
    <w:rsid w:val="00054042"/>
    <w:rsid w:val="00054607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48F6"/>
    <w:rsid w:val="00065DBB"/>
    <w:rsid w:val="000660DC"/>
    <w:rsid w:val="00067766"/>
    <w:rsid w:val="00070136"/>
    <w:rsid w:val="0007095F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357"/>
    <w:rsid w:val="00083514"/>
    <w:rsid w:val="0008361F"/>
    <w:rsid w:val="00083D2D"/>
    <w:rsid w:val="00086A1B"/>
    <w:rsid w:val="0008710B"/>
    <w:rsid w:val="00087E7B"/>
    <w:rsid w:val="0009006E"/>
    <w:rsid w:val="00090468"/>
    <w:rsid w:val="0009086B"/>
    <w:rsid w:val="0009124E"/>
    <w:rsid w:val="00091700"/>
    <w:rsid w:val="0009203B"/>
    <w:rsid w:val="000925C9"/>
    <w:rsid w:val="00093579"/>
    <w:rsid w:val="00093B94"/>
    <w:rsid w:val="000943D4"/>
    <w:rsid w:val="000944FC"/>
    <w:rsid w:val="0009535E"/>
    <w:rsid w:val="0009595F"/>
    <w:rsid w:val="000960EE"/>
    <w:rsid w:val="00096157"/>
    <w:rsid w:val="000963CB"/>
    <w:rsid w:val="000963E6"/>
    <w:rsid w:val="00096BD1"/>
    <w:rsid w:val="00097029"/>
    <w:rsid w:val="000974D1"/>
    <w:rsid w:val="00097547"/>
    <w:rsid w:val="00097846"/>
    <w:rsid w:val="000A220F"/>
    <w:rsid w:val="000A2EF5"/>
    <w:rsid w:val="000A3336"/>
    <w:rsid w:val="000A3F69"/>
    <w:rsid w:val="000A5459"/>
    <w:rsid w:val="000A6435"/>
    <w:rsid w:val="000A6F6F"/>
    <w:rsid w:val="000B0D6A"/>
    <w:rsid w:val="000B1D49"/>
    <w:rsid w:val="000B21D2"/>
    <w:rsid w:val="000B27CE"/>
    <w:rsid w:val="000B2D81"/>
    <w:rsid w:val="000B3317"/>
    <w:rsid w:val="000B450F"/>
    <w:rsid w:val="000B494F"/>
    <w:rsid w:val="000B5035"/>
    <w:rsid w:val="000B5BC4"/>
    <w:rsid w:val="000B5D37"/>
    <w:rsid w:val="000B5FB5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10FD"/>
    <w:rsid w:val="000D2701"/>
    <w:rsid w:val="000D406E"/>
    <w:rsid w:val="000D44A7"/>
    <w:rsid w:val="000D47B9"/>
    <w:rsid w:val="000D4870"/>
    <w:rsid w:val="000D5004"/>
    <w:rsid w:val="000D5059"/>
    <w:rsid w:val="000D61F4"/>
    <w:rsid w:val="000D748C"/>
    <w:rsid w:val="000E015D"/>
    <w:rsid w:val="000E0551"/>
    <w:rsid w:val="000E15E0"/>
    <w:rsid w:val="000E229A"/>
    <w:rsid w:val="000E2900"/>
    <w:rsid w:val="000E330B"/>
    <w:rsid w:val="000E5A65"/>
    <w:rsid w:val="000E5E20"/>
    <w:rsid w:val="000E5E7A"/>
    <w:rsid w:val="000E6BF3"/>
    <w:rsid w:val="000E6E89"/>
    <w:rsid w:val="000E7EAD"/>
    <w:rsid w:val="000F07BA"/>
    <w:rsid w:val="000F21C2"/>
    <w:rsid w:val="000F2714"/>
    <w:rsid w:val="000F634B"/>
    <w:rsid w:val="000F65F1"/>
    <w:rsid w:val="000F6BEE"/>
    <w:rsid w:val="000F7223"/>
    <w:rsid w:val="000F779A"/>
    <w:rsid w:val="000F7989"/>
    <w:rsid w:val="000F7BAF"/>
    <w:rsid w:val="000F7E9C"/>
    <w:rsid w:val="001012AC"/>
    <w:rsid w:val="00101761"/>
    <w:rsid w:val="001017CB"/>
    <w:rsid w:val="001017E1"/>
    <w:rsid w:val="00102436"/>
    <w:rsid w:val="00103209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58C"/>
    <w:rsid w:val="001177A6"/>
    <w:rsid w:val="00117BC8"/>
    <w:rsid w:val="00121388"/>
    <w:rsid w:val="00122BC7"/>
    <w:rsid w:val="001232AB"/>
    <w:rsid w:val="00124AD0"/>
    <w:rsid w:val="001250E2"/>
    <w:rsid w:val="00125723"/>
    <w:rsid w:val="0012636E"/>
    <w:rsid w:val="00126B99"/>
    <w:rsid w:val="00126D72"/>
    <w:rsid w:val="00127ED0"/>
    <w:rsid w:val="00131889"/>
    <w:rsid w:val="00131B89"/>
    <w:rsid w:val="001320B9"/>
    <w:rsid w:val="00132550"/>
    <w:rsid w:val="00132B9A"/>
    <w:rsid w:val="00133935"/>
    <w:rsid w:val="00133E85"/>
    <w:rsid w:val="0013423C"/>
    <w:rsid w:val="00134F33"/>
    <w:rsid w:val="00135811"/>
    <w:rsid w:val="00135864"/>
    <w:rsid w:val="0013739D"/>
    <w:rsid w:val="00137477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3A18"/>
    <w:rsid w:val="0015489F"/>
    <w:rsid w:val="00155B75"/>
    <w:rsid w:val="00156B7D"/>
    <w:rsid w:val="00160C2B"/>
    <w:rsid w:val="0016124E"/>
    <w:rsid w:val="00161C39"/>
    <w:rsid w:val="00162D16"/>
    <w:rsid w:val="00163BBE"/>
    <w:rsid w:val="00163C7E"/>
    <w:rsid w:val="00164DC1"/>
    <w:rsid w:val="001658EE"/>
    <w:rsid w:val="001663E4"/>
    <w:rsid w:val="00166621"/>
    <w:rsid w:val="00166806"/>
    <w:rsid w:val="00166858"/>
    <w:rsid w:val="001668F2"/>
    <w:rsid w:val="00166D41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3B07"/>
    <w:rsid w:val="0017477A"/>
    <w:rsid w:val="001748F9"/>
    <w:rsid w:val="00174CDC"/>
    <w:rsid w:val="00175737"/>
    <w:rsid w:val="00175F0E"/>
    <w:rsid w:val="0017618A"/>
    <w:rsid w:val="0017625A"/>
    <w:rsid w:val="00176411"/>
    <w:rsid w:val="001772FE"/>
    <w:rsid w:val="00177C09"/>
    <w:rsid w:val="00177CE4"/>
    <w:rsid w:val="001804D3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970B0"/>
    <w:rsid w:val="001973EF"/>
    <w:rsid w:val="001A03F0"/>
    <w:rsid w:val="001A3B38"/>
    <w:rsid w:val="001A48EA"/>
    <w:rsid w:val="001A4E63"/>
    <w:rsid w:val="001A5133"/>
    <w:rsid w:val="001A58BA"/>
    <w:rsid w:val="001A5D77"/>
    <w:rsid w:val="001A6433"/>
    <w:rsid w:val="001A6882"/>
    <w:rsid w:val="001A6AEE"/>
    <w:rsid w:val="001A7875"/>
    <w:rsid w:val="001A7CAD"/>
    <w:rsid w:val="001B07E2"/>
    <w:rsid w:val="001B1047"/>
    <w:rsid w:val="001B1217"/>
    <w:rsid w:val="001B1650"/>
    <w:rsid w:val="001B1863"/>
    <w:rsid w:val="001B2829"/>
    <w:rsid w:val="001B302A"/>
    <w:rsid w:val="001B362A"/>
    <w:rsid w:val="001B40AE"/>
    <w:rsid w:val="001B41AC"/>
    <w:rsid w:val="001B4337"/>
    <w:rsid w:val="001B4435"/>
    <w:rsid w:val="001B551E"/>
    <w:rsid w:val="001B5839"/>
    <w:rsid w:val="001C1584"/>
    <w:rsid w:val="001C22B2"/>
    <w:rsid w:val="001C2425"/>
    <w:rsid w:val="001C37FE"/>
    <w:rsid w:val="001C386F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D7A06"/>
    <w:rsid w:val="001E098F"/>
    <w:rsid w:val="001E3038"/>
    <w:rsid w:val="001E45AB"/>
    <w:rsid w:val="001E486D"/>
    <w:rsid w:val="001E5042"/>
    <w:rsid w:val="001E6DFE"/>
    <w:rsid w:val="001F0703"/>
    <w:rsid w:val="001F0AC5"/>
    <w:rsid w:val="001F0CE9"/>
    <w:rsid w:val="001F1041"/>
    <w:rsid w:val="001F1729"/>
    <w:rsid w:val="001F1AA4"/>
    <w:rsid w:val="001F1B1C"/>
    <w:rsid w:val="001F383F"/>
    <w:rsid w:val="001F3E10"/>
    <w:rsid w:val="001F3F28"/>
    <w:rsid w:val="001F407A"/>
    <w:rsid w:val="001F4287"/>
    <w:rsid w:val="001F5F84"/>
    <w:rsid w:val="001F6701"/>
    <w:rsid w:val="001F6C15"/>
    <w:rsid w:val="001F7D2A"/>
    <w:rsid w:val="00200A25"/>
    <w:rsid w:val="0020147E"/>
    <w:rsid w:val="00202FEB"/>
    <w:rsid w:val="002041BA"/>
    <w:rsid w:val="002059D0"/>
    <w:rsid w:val="00206A1A"/>
    <w:rsid w:val="00206E15"/>
    <w:rsid w:val="00206FA4"/>
    <w:rsid w:val="0020772E"/>
    <w:rsid w:val="00207B3D"/>
    <w:rsid w:val="00207CC8"/>
    <w:rsid w:val="0021017C"/>
    <w:rsid w:val="0021069D"/>
    <w:rsid w:val="0021195B"/>
    <w:rsid w:val="00211A01"/>
    <w:rsid w:val="00212C2F"/>
    <w:rsid w:val="00213795"/>
    <w:rsid w:val="00213C9F"/>
    <w:rsid w:val="002140E4"/>
    <w:rsid w:val="002157FF"/>
    <w:rsid w:val="002168FC"/>
    <w:rsid w:val="00217238"/>
    <w:rsid w:val="002175EC"/>
    <w:rsid w:val="0021761C"/>
    <w:rsid w:val="002176B7"/>
    <w:rsid w:val="00217CE0"/>
    <w:rsid w:val="0022052C"/>
    <w:rsid w:val="002208D8"/>
    <w:rsid w:val="00221DAF"/>
    <w:rsid w:val="002222E9"/>
    <w:rsid w:val="00222803"/>
    <w:rsid w:val="00223468"/>
    <w:rsid w:val="00223791"/>
    <w:rsid w:val="002246E3"/>
    <w:rsid w:val="002247FF"/>
    <w:rsid w:val="002253E6"/>
    <w:rsid w:val="00225B56"/>
    <w:rsid w:val="00225F86"/>
    <w:rsid w:val="00226188"/>
    <w:rsid w:val="00226751"/>
    <w:rsid w:val="00226A4C"/>
    <w:rsid w:val="00226F04"/>
    <w:rsid w:val="002277B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274F"/>
    <w:rsid w:val="00243290"/>
    <w:rsid w:val="002437AD"/>
    <w:rsid w:val="00243BC4"/>
    <w:rsid w:val="00243BC7"/>
    <w:rsid w:val="00243E50"/>
    <w:rsid w:val="002453B9"/>
    <w:rsid w:val="0024778F"/>
    <w:rsid w:val="00250184"/>
    <w:rsid w:val="00250757"/>
    <w:rsid w:val="002509C6"/>
    <w:rsid w:val="00250F7A"/>
    <w:rsid w:val="00251179"/>
    <w:rsid w:val="00251190"/>
    <w:rsid w:val="00251ECD"/>
    <w:rsid w:val="0025200A"/>
    <w:rsid w:val="002520BF"/>
    <w:rsid w:val="002523D8"/>
    <w:rsid w:val="00253041"/>
    <w:rsid w:val="00253944"/>
    <w:rsid w:val="002541F9"/>
    <w:rsid w:val="002544A9"/>
    <w:rsid w:val="00254C46"/>
    <w:rsid w:val="00254E6B"/>
    <w:rsid w:val="00257526"/>
    <w:rsid w:val="00257644"/>
    <w:rsid w:val="00257F31"/>
    <w:rsid w:val="002606F5"/>
    <w:rsid w:val="00260EC3"/>
    <w:rsid w:val="002614B3"/>
    <w:rsid w:val="0026166A"/>
    <w:rsid w:val="00261797"/>
    <w:rsid w:val="00262712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97F"/>
    <w:rsid w:val="00276BEB"/>
    <w:rsid w:val="00276D2B"/>
    <w:rsid w:val="00277A5D"/>
    <w:rsid w:val="00280046"/>
    <w:rsid w:val="00280561"/>
    <w:rsid w:val="00280B4E"/>
    <w:rsid w:val="00280DB9"/>
    <w:rsid w:val="0028105F"/>
    <w:rsid w:val="00281142"/>
    <w:rsid w:val="00281513"/>
    <w:rsid w:val="002817DF"/>
    <w:rsid w:val="00283204"/>
    <w:rsid w:val="002836E0"/>
    <w:rsid w:val="00283F75"/>
    <w:rsid w:val="00284A94"/>
    <w:rsid w:val="00284EC7"/>
    <w:rsid w:val="00285542"/>
    <w:rsid w:val="002859CB"/>
    <w:rsid w:val="0028769E"/>
    <w:rsid w:val="00287D0E"/>
    <w:rsid w:val="00291071"/>
    <w:rsid w:val="002915E5"/>
    <w:rsid w:val="00292435"/>
    <w:rsid w:val="00292F24"/>
    <w:rsid w:val="00295059"/>
    <w:rsid w:val="002959BE"/>
    <w:rsid w:val="00295A05"/>
    <w:rsid w:val="0029686C"/>
    <w:rsid w:val="00296972"/>
    <w:rsid w:val="00297DBB"/>
    <w:rsid w:val="002A0C85"/>
    <w:rsid w:val="002A1613"/>
    <w:rsid w:val="002A468F"/>
    <w:rsid w:val="002A4B68"/>
    <w:rsid w:val="002A51A8"/>
    <w:rsid w:val="002A5D36"/>
    <w:rsid w:val="002A5D97"/>
    <w:rsid w:val="002A603A"/>
    <w:rsid w:val="002A624C"/>
    <w:rsid w:val="002A63DE"/>
    <w:rsid w:val="002B0178"/>
    <w:rsid w:val="002B0709"/>
    <w:rsid w:val="002B0939"/>
    <w:rsid w:val="002B0C4E"/>
    <w:rsid w:val="002B0E63"/>
    <w:rsid w:val="002B1A44"/>
    <w:rsid w:val="002B1C74"/>
    <w:rsid w:val="002B3124"/>
    <w:rsid w:val="002B42A1"/>
    <w:rsid w:val="002B440E"/>
    <w:rsid w:val="002B493F"/>
    <w:rsid w:val="002B5852"/>
    <w:rsid w:val="002B5A3A"/>
    <w:rsid w:val="002B637B"/>
    <w:rsid w:val="002B7124"/>
    <w:rsid w:val="002B7FE1"/>
    <w:rsid w:val="002C136E"/>
    <w:rsid w:val="002C30A0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2A6"/>
    <w:rsid w:val="002D37EA"/>
    <w:rsid w:val="002D5846"/>
    <w:rsid w:val="002D61C8"/>
    <w:rsid w:val="002D695F"/>
    <w:rsid w:val="002D6D23"/>
    <w:rsid w:val="002D6D8B"/>
    <w:rsid w:val="002D70BE"/>
    <w:rsid w:val="002E0F34"/>
    <w:rsid w:val="002E22C1"/>
    <w:rsid w:val="002E242E"/>
    <w:rsid w:val="002E296F"/>
    <w:rsid w:val="002E2FC8"/>
    <w:rsid w:val="002E3185"/>
    <w:rsid w:val="002E375C"/>
    <w:rsid w:val="002E38E7"/>
    <w:rsid w:val="002E3F07"/>
    <w:rsid w:val="002E497C"/>
    <w:rsid w:val="002E56E1"/>
    <w:rsid w:val="002E575E"/>
    <w:rsid w:val="002E5EBA"/>
    <w:rsid w:val="002E6193"/>
    <w:rsid w:val="002E7128"/>
    <w:rsid w:val="002E7401"/>
    <w:rsid w:val="002E7C9C"/>
    <w:rsid w:val="002F22C6"/>
    <w:rsid w:val="002F3D72"/>
    <w:rsid w:val="002F43B2"/>
    <w:rsid w:val="002F4C9C"/>
    <w:rsid w:val="002F5603"/>
    <w:rsid w:val="002F5EE7"/>
    <w:rsid w:val="003004AD"/>
    <w:rsid w:val="00300E08"/>
    <w:rsid w:val="003025D3"/>
    <w:rsid w:val="00302C4F"/>
    <w:rsid w:val="00302F21"/>
    <w:rsid w:val="0030303E"/>
    <w:rsid w:val="00304298"/>
    <w:rsid w:val="00305666"/>
    <w:rsid w:val="0030590B"/>
    <w:rsid w:val="00306239"/>
    <w:rsid w:val="003063F7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4FC2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9BB"/>
    <w:rsid w:val="00325C79"/>
    <w:rsid w:val="00325D3A"/>
    <w:rsid w:val="0032636A"/>
    <w:rsid w:val="00326486"/>
    <w:rsid w:val="00326DFD"/>
    <w:rsid w:val="00327479"/>
    <w:rsid w:val="003305B2"/>
    <w:rsid w:val="00330FB4"/>
    <w:rsid w:val="003310F1"/>
    <w:rsid w:val="003323DE"/>
    <w:rsid w:val="003326D2"/>
    <w:rsid w:val="00332818"/>
    <w:rsid w:val="00332C59"/>
    <w:rsid w:val="00333A09"/>
    <w:rsid w:val="00333B18"/>
    <w:rsid w:val="00333F64"/>
    <w:rsid w:val="003349DB"/>
    <w:rsid w:val="00334D84"/>
    <w:rsid w:val="0033509E"/>
    <w:rsid w:val="00335846"/>
    <w:rsid w:val="00336829"/>
    <w:rsid w:val="003376AC"/>
    <w:rsid w:val="00337D4F"/>
    <w:rsid w:val="003401CE"/>
    <w:rsid w:val="00340525"/>
    <w:rsid w:val="003406CD"/>
    <w:rsid w:val="003408B7"/>
    <w:rsid w:val="00343079"/>
    <w:rsid w:val="00343369"/>
    <w:rsid w:val="003435D0"/>
    <w:rsid w:val="00343FF2"/>
    <w:rsid w:val="0034400D"/>
    <w:rsid w:val="00344309"/>
    <w:rsid w:val="003443D1"/>
    <w:rsid w:val="00344B5B"/>
    <w:rsid w:val="00344E89"/>
    <w:rsid w:val="003456BA"/>
    <w:rsid w:val="003462CC"/>
    <w:rsid w:val="003468E7"/>
    <w:rsid w:val="00347786"/>
    <w:rsid w:val="00347875"/>
    <w:rsid w:val="00350506"/>
    <w:rsid w:val="00350696"/>
    <w:rsid w:val="00350DF7"/>
    <w:rsid w:val="00351180"/>
    <w:rsid w:val="003518AD"/>
    <w:rsid w:val="00351AB5"/>
    <w:rsid w:val="00352EE2"/>
    <w:rsid w:val="0035386C"/>
    <w:rsid w:val="00354C76"/>
    <w:rsid w:val="00355A4E"/>
    <w:rsid w:val="00355B0B"/>
    <w:rsid w:val="003570EE"/>
    <w:rsid w:val="00360253"/>
    <w:rsid w:val="0036033F"/>
    <w:rsid w:val="0036035E"/>
    <w:rsid w:val="00360B4A"/>
    <w:rsid w:val="00360CBF"/>
    <w:rsid w:val="00360E67"/>
    <w:rsid w:val="0036210A"/>
    <w:rsid w:val="0036268F"/>
    <w:rsid w:val="0036312D"/>
    <w:rsid w:val="00363D71"/>
    <w:rsid w:val="00365D6C"/>
    <w:rsid w:val="003675A6"/>
    <w:rsid w:val="003676D2"/>
    <w:rsid w:val="00367B0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5ABD"/>
    <w:rsid w:val="00376006"/>
    <w:rsid w:val="00377890"/>
    <w:rsid w:val="00377BE1"/>
    <w:rsid w:val="0038033A"/>
    <w:rsid w:val="0038065E"/>
    <w:rsid w:val="0038071C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5F31"/>
    <w:rsid w:val="003879B2"/>
    <w:rsid w:val="00391DEE"/>
    <w:rsid w:val="00391EE6"/>
    <w:rsid w:val="0039222C"/>
    <w:rsid w:val="00393384"/>
    <w:rsid w:val="0039345B"/>
    <w:rsid w:val="00393802"/>
    <w:rsid w:val="00393F95"/>
    <w:rsid w:val="003943F1"/>
    <w:rsid w:val="003944DC"/>
    <w:rsid w:val="0039459E"/>
    <w:rsid w:val="00394E6A"/>
    <w:rsid w:val="00395FE5"/>
    <w:rsid w:val="003961AB"/>
    <w:rsid w:val="003961DC"/>
    <w:rsid w:val="00396432"/>
    <w:rsid w:val="00397321"/>
    <w:rsid w:val="00397D90"/>
    <w:rsid w:val="003A091B"/>
    <w:rsid w:val="003A0A4D"/>
    <w:rsid w:val="003A1599"/>
    <w:rsid w:val="003A16F8"/>
    <w:rsid w:val="003A19F2"/>
    <w:rsid w:val="003A32CE"/>
    <w:rsid w:val="003A3977"/>
    <w:rsid w:val="003A4089"/>
    <w:rsid w:val="003A5717"/>
    <w:rsid w:val="003A58F6"/>
    <w:rsid w:val="003A6198"/>
    <w:rsid w:val="003A689C"/>
    <w:rsid w:val="003B04C3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4A9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1EE7"/>
    <w:rsid w:val="003C2824"/>
    <w:rsid w:val="003C3740"/>
    <w:rsid w:val="003C3963"/>
    <w:rsid w:val="003C4F99"/>
    <w:rsid w:val="003C6D52"/>
    <w:rsid w:val="003C7663"/>
    <w:rsid w:val="003C7AB4"/>
    <w:rsid w:val="003C7EE6"/>
    <w:rsid w:val="003D00C7"/>
    <w:rsid w:val="003D0162"/>
    <w:rsid w:val="003D06C7"/>
    <w:rsid w:val="003D1D8D"/>
    <w:rsid w:val="003D2818"/>
    <w:rsid w:val="003D2EEE"/>
    <w:rsid w:val="003D42E0"/>
    <w:rsid w:val="003D5607"/>
    <w:rsid w:val="003D6335"/>
    <w:rsid w:val="003E0590"/>
    <w:rsid w:val="003E100D"/>
    <w:rsid w:val="003E1A78"/>
    <w:rsid w:val="003E2246"/>
    <w:rsid w:val="003E2262"/>
    <w:rsid w:val="003E293D"/>
    <w:rsid w:val="003E3ABD"/>
    <w:rsid w:val="003E417D"/>
    <w:rsid w:val="003E67EC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B4D"/>
    <w:rsid w:val="00400FBD"/>
    <w:rsid w:val="004013D9"/>
    <w:rsid w:val="00402266"/>
    <w:rsid w:val="00403AD7"/>
    <w:rsid w:val="00404B35"/>
    <w:rsid w:val="00404F54"/>
    <w:rsid w:val="00405C53"/>
    <w:rsid w:val="00405C6D"/>
    <w:rsid w:val="0040674C"/>
    <w:rsid w:val="00407109"/>
    <w:rsid w:val="0040749C"/>
    <w:rsid w:val="00407F4A"/>
    <w:rsid w:val="00410093"/>
    <w:rsid w:val="00410789"/>
    <w:rsid w:val="00410CA0"/>
    <w:rsid w:val="00410D36"/>
    <w:rsid w:val="0041118D"/>
    <w:rsid w:val="004115E9"/>
    <w:rsid w:val="0041253C"/>
    <w:rsid w:val="004131A4"/>
    <w:rsid w:val="004136E4"/>
    <w:rsid w:val="00413815"/>
    <w:rsid w:val="00413FA5"/>
    <w:rsid w:val="0041413F"/>
    <w:rsid w:val="004145A0"/>
    <w:rsid w:val="00414EA8"/>
    <w:rsid w:val="00414F4D"/>
    <w:rsid w:val="0041512A"/>
    <w:rsid w:val="004159FF"/>
    <w:rsid w:val="00415C18"/>
    <w:rsid w:val="00415D7F"/>
    <w:rsid w:val="00415F60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3A0D"/>
    <w:rsid w:val="0042448A"/>
    <w:rsid w:val="004245B5"/>
    <w:rsid w:val="00424861"/>
    <w:rsid w:val="00424969"/>
    <w:rsid w:val="00425A48"/>
    <w:rsid w:val="00426AB4"/>
    <w:rsid w:val="00426EA4"/>
    <w:rsid w:val="00427CB6"/>
    <w:rsid w:val="00431B7D"/>
    <w:rsid w:val="00431F2B"/>
    <w:rsid w:val="00432066"/>
    <w:rsid w:val="004327FC"/>
    <w:rsid w:val="00432EDB"/>
    <w:rsid w:val="004336F5"/>
    <w:rsid w:val="004350A8"/>
    <w:rsid w:val="00435D47"/>
    <w:rsid w:val="00437432"/>
    <w:rsid w:val="00441A8E"/>
    <w:rsid w:val="00441E55"/>
    <w:rsid w:val="00441F74"/>
    <w:rsid w:val="00442FF6"/>
    <w:rsid w:val="00443586"/>
    <w:rsid w:val="00443809"/>
    <w:rsid w:val="00444867"/>
    <w:rsid w:val="00445010"/>
    <w:rsid w:val="00445216"/>
    <w:rsid w:val="004456DC"/>
    <w:rsid w:val="00445A91"/>
    <w:rsid w:val="0044666B"/>
    <w:rsid w:val="00446FAC"/>
    <w:rsid w:val="00447204"/>
    <w:rsid w:val="00447580"/>
    <w:rsid w:val="00450022"/>
    <w:rsid w:val="004516D6"/>
    <w:rsid w:val="004523EC"/>
    <w:rsid w:val="004526DA"/>
    <w:rsid w:val="00452DAB"/>
    <w:rsid w:val="00453707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3EC8"/>
    <w:rsid w:val="00464498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3700"/>
    <w:rsid w:val="00474406"/>
    <w:rsid w:val="00474B37"/>
    <w:rsid w:val="004752B1"/>
    <w:rsid w:val="00475A7C"/>
    <w:rsid w:val="00475D3D"/>
    <w:rsid w:val="00475DD2"/>
    <w:rsid w:val="004760D7"/>
    <w:rsid w:val="004762CC"/>
    <w:rsid w:val="00476ADF"/>
    <w:rsid w:val="00476B31"/>
    <w:rsid w:val="004775E9"/>
    <w:rsid w:val="004816A0"/>
    <w:rsid w:val="00481815"/>
    <w:rsid w:val="0048272E"/>
    <w:rsid w:val="004828E5"/>
    <w:rsid w:val="00482B98"/>
    <w:rsid w:val="00482CA6"/>
    <w:rsid w:val="00482F35"/>
    <w:rsid w:val="00483A72"/>
    <w:rsid w:val="00483B51"/>
    <w:rsid w:val="00483C7F"/>
    <w:rsid w:val="00483CFC"/>
    <w:rsid w:val="00483F36"/>
    <w:rsid w:val="00484265"/>
    <w:rsid w:val="00484795"/>
    <w:rsid w:val="00484BAC"/>
    <w:rsid w:val="00484C3E"/>
    <w:rsid w:val="00486A40"/>
    <w:rsid w:val="00486BC3"/>
    <w:rsid w:val="00486F37"/>
    <w:rsid w:val="00487887"/>
    <w:rsid w:val="00490948"/>
    <w:rsid w:val="00490ECA"/>
    <w:rsid w:val="0049100C"/>
    <w:rsid w:val="00491B51"/>
    <w:rsid w:val="00494A70"/>
    <w:rsid w:val="004950A6"/>
    <w:rsid w:val="00495336"/>
    <w:rsid w:val="004955B3"/>
    <w:rsid w:val="00495C14"/>
    <w:rsid w:val="00496316"/>
    <w:rsid w:val="0049787C"/>
    <w:rsid w:val="00497FEC"/>
    <w:rsid w:val="004A03BB"/>
    <w:rsid w:val="004A09F3"/>
    <w:rsid w:val="004A187E"/>
    <w:rsid w:val="004A1DB0"/>
    <w:rsid w:val="004A2803"/>
    <w:rsid w:val="004A36F1"/>
    <w:rsid w:val="004A4641"/>
    <w:rsid w:val="004A47FB"/>
    <w:rsid w:val="004A541D"/>
    <w:rsid w:val="004A5AFC"/>
    <w:rsid w:val="004A5AFF"/>
    <w:rsid w:val="004A5BDE"/>
    <w:rsid w:val="004A640E"/>
    <w:rsid w:val="004A70C6"/>
    <w:rsid w:val="004A7EEE"/>
    <w:rsid w:val="004B1240"/>
    <w:rsid w:val="004B1704"/>
    <w:rsid w:val="004B17A9"/>
    <w:rsid w:val="004B1BE4"/>
    <w:rsid w:val="004B1D72"/>
    <w:rsid w:val="004B231C"/>
    <w:rsid w:val="004B3187"/>
    <w:rsid w:val="004B4424"/>
    <w:rsid w:val="004B4740"/>
    <w:rsid w:val="004B53CA"/>
    <w:rsid w:val="004B5472"/>
    <w:rsid w:val="004B54E3"/>
    <w:rsid w:val="004B5B07"/>
    <w:rsid w:val="004B6A2D"/>
    <w:rsid w:val="004B71F1"/>
    <w:rsid w:val="004B7BE4"/>
    <w:rsid w:val="004C0B43"/>
    <w:rsid w:val="004C0B72"/>
    <w:rsid w:val="004C0CB4"/>
    <w:rsid w:val="004C153E"/>
    <w:rsid w:val="004C1AFF"/>
    <w:rsid w:val="004C299A"/>
    <w:rsid w:val="004C376F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460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ACF"/>
    <w:rsid w:val="004F0B0E"/>
    <w:rsid w:val="004F0F6E"/>
    <w:rsid w:val="004F2161"/>
    <w:rsid w:val="004F3A08"/>
    <w:rsid w:val="004F4121"/>
    <w:rsid w:val="004F4FFF"/>
    <w:rsid w:val="004F5054"/>
    <w:rsid w:val="004F5366"/>
    <w:rsid w:val="004F6279"/>
    <w:rsid w:val="004F6CFB"/>
    <w:rsid w:val="004F7323"/>
    <w:rsid w:val="004F773A"/>
    <w:rsid w:val="004F7F15"/>
    <w:rsid w:val="005012B4"/>
    <w:rsid w:val="0050182F"/>
    <w:rsid w:val="00501BAD"/>
    <w:rsid w:val="00501F3E"/>
    <w:rsid w:val="005027EA"/>
    <w:rsid w:val="005035D8"/>
    <w:rsid w:val="00503B9E"/>
    <w:rsid w:val="005041FB"/>
    <w:rsid w:val="00504222"/>
    <w:rsid w:val="005045E9"/>
    <w:rsid w:val="00504CA3"/>
    <w:rsid w:val="005070D4"/>
    <w:rsid w:val="00507252"/>
    <w:rsid w:val="00507A94"/>
    <w:rsid w:val="0051063B"/>
    <w:rsid w:val="00510861"/>
    <w:rsid w:val="00510F72"/>
    <w:rsid w:val="00511422"/>
    <w:rsid w:val="00512153"/>
    <w:rsid w:val="00512244"/>
    <w:rsid w:val="00514086"/>
    <w:rsid w:val="005142C5"/>
    <w:rsid w:val="0051434D"/>
    <w:rsid w:val="00514B35"/>
    <w:rsid w:val="0051505E"/>
    <w:rsid w:val="00515108"/>
    <w:rsid w:val="00515818"/>
    <w:rsid w:val="00515B82"/>
    <w:rsid w:val="00516042"/>
    <w:rsid w:val="00517239"/>
    <w:rsid w:val="00517F27"/>
    <w:rsid w:val="00520724"/>
    <w:rsid w:val="005218A6"/>
    <w:rsid w:val="00521E06"/>
    <w:rsid w:val="00523CDC"/>
    <w:rsid w:val="00523DE3"/>
    <w:rsid w:val="00527054"/>
    <w:rsid w:val="005279CD"/>
    <w:rsid w:val="0053006A"/>
    <w:rsid w:val="00530695"/>
    <w:rsid w:val="00530B09"/>
    <w:rsid w:val="00530B80"/>
    <w:rsid w:val="00531CBD"/>
    <w:rsid w:val="00532246"/>
    <w:rsid w:val="0053405E"/>
    <w:rsid w:val="00534D3B"/>
    <w:rsid w:val="00534F0E"/>
    <w:rsid w:val="00535127"/>
    <w:rsid w:val="00535F2B"/>
    <w:rsid w:val="00535FA2"/>
    <w:rsid w:val="00536326"/>
    <w:rsid w:val="005366FB"/>
    <w:rsid w:val="00537DBA"/>
    <w:rsid w:val="00540113"/>
    <w:rsid w:val="00540B1E"/>
    <w:rsid w:val="00542BF5"/>
    <w:rsid w:val="005435FD"/>
    <w:rsid w:val="0054378C"/>
    <w:rsid w:val="00543DAE"/>
    <w:rsid w:val="00544331"/>
    <w:rsid w:val="00545028"/>
    <w:rsid w:val="0054536B"/>
    <w:rsid w:val="00545E14"/>
    <w:rsid w:val="00546F3D"/>
    <w:rsid w:val="00547E75"/>
    <w:rsid w:val="00551036"/>
    <w:rsid w:val="0055152D"/>
    <w:rsid w:val="005519E5"/>
    <w:rsid w:val="00552408"/>
    <w:rsid w:val="005524BC"/>
    <w:rsid w:val="00553438"/>
    <w:rsid w:val="00554877"/>
    <w:rsid w:val="00554B45"/>
    <w:rsid w:val="00555129"/>
    <w:rsid w:val="00555D0E"/>
    <w:rsid w:val="005563FF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45A1"/>
    <w:rsid w:val="005654BD"/>
    <w:rsid w:val="0056605A"/>
    <w:rsid w:val="00567470"/>
    <w:rsid w:val="00567C3E"/>
    <w:rsid w:val="005701C1"/>
    <w:rsid w:val="005729B5"/>
    <w:rsid w:val="005730DB"/>
    <w:rsid w:val="005738C1"/>
    <w:rsid w:val="005745A1"/>
    <w:rsid w:val="00574F19"/>
    <w:rsid w:val="00575C18"/>
    <w:rsid w:val="00576185"/>
    <w:rsid w:val="0057681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27F0"/>
    <w:rsid w:val="005939EA"/>
    <w:rsid w:val="00593A80"/>
    <w:rsid w:val="00594BA9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53C"/>
    <w:rsid w:val="005A27D7"/>
    <w:rsid w:val="005A32BD"/>
    <w:rsid w:val="005A38A8"/>
    <w:rsid w:val="005A4169"/>
    <w:rsid w:val="005A4B78"/>
    <w:rsid w:val="005A5262"/>
    <w:rsid w:val="005A785B"/>
    <w:rsid w:val="005B000A"/>
    <w:rsid w:val="005B0227"/>
    <w:rsid w:val="005B04FE"/>
    <w:rsid w:val="005B07F2"/>
    <w:rsid w:val="005B0BAA"/>
    <w:rsid w:val="005B0EAB"/>
    <w:rsid w:val="005B26DF"/>
    <w:rsid w:val="005B3660"/>
    <w:rsid w:val="005B3C3F"/>
    <w:rsid w:val="005B4155"/>
    <w:rsid w:val="005B491A"/>
    <w:rsid w:val="005B4C1A"/>
    <w:rsid w:val="005B4D1A"/>
    <w:rsid w:val="005B4F24"/>
    <w:rsid w:val="005B6CCE"/>
    <w:rsid w:val="005B7A5E"/>
    <w:rsid w:val="005C01E6"/>
    <w:rsid w:val="005C0433"/>
    <w:rsid w:val="005C0FE5"/>
    <w:rsid w:val="005C12D2"/>
    <w:rsid w:val="005C17A3"/>
    <w:rsid w:val="005C1F08"/>
    <w:rsid w:val="005C2B9E"/>
    <w:rsid w:val="005C3798"/>
    <w:rsid w:val="005C3832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52E"/>
    <w:rsid w:val="005D1630"/>
    <w:rsid w:val="005D1CA3"/>
    <w:rsid w:val="005D2321"/>
    <w:rsid w:val="005D2E8F"/>
    <w:rsid w:val="005D3981"/>
    <w:rsid w:val="005D42CF"/>
    <w:rsid w:val="005D56D9"/>
    <w:rsid w:val="005D7771"/>
    <w:rsid w:val="005D7950"/>
    <w:rsid w:val="005E0226"/>
    <w:rsid w:val="005E03C3"/>
    <w:rsid w:val="005E04B6"/>
    <w:rsid w:val="005E2619"/>
    <w:rsid w:val="005E2DC1"/>
    <w:rsid w:val="005E4007"/>
    <w:rsid w:val="005E4619"/>
    <w:rsid w:val="005E4EC3"/>
    <w:rsid w:val="005E548D"/>
    <w:rsid w:val="005E5A2F"/>
    <w:rsid w:val="005E5D32"/>
    <w:rsid w:val="005E5F88"/>
    <w:rsid w:val="005E6C15"/>
    <w:rsid w:val="005E72A1"/>
    <w:rsid w:val="005E7A57"/>
    <w:rsid w:val="005F02B6"/>
    <w:rsid w:val="005F0D0B"/>
    <w:rsid w:val="005F1C68"/>
    <w:rsid w:val="005F1EEB"/>
    <w:rsid w:val="005F3B14"/>
    <w:rsid w:val="005F4F6A"/>
    <w:rsid w:val="005F6EA1"/>
    <w:rsid w:val="005F7193"/>
    <w:rsid w:val="005F773A"/>
    <w:rsid w:val="005F78ED"/>
    <w:rsid w:val="005F7B96"/>
    <w:rsid w:val="00601619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451A"/>
    <w:rsid w:val="0060546A"/>
    <w:rsid w:val="00606297"/>
    <w:rsid w:val="00606B7A"/>
    <w:rsid w:val="00606D43"/>
    <w:rsid w:val="00607830"/>
    <w:rsid w:val="00610E8C"/>
    <w:rsid w:val="00610EED"/>
    <w:rsid w:val="00612073"/>
    <w:rsid w:val="00612235"/>
    <w:rsid w:val="00612750"/>
    <w:rsid w:val="00612B27"/>
    <w:rsid w:val="00613794"/>
    <w:rsid w:val="006139E6"/>
    <w:rsid w:val="00613C22"/>
    <w:rsid w:val="0061502A"/>
    <w:rsid w:val="0061509E"/>
    <w:rsid w:val="00617CB7"/>
    <w:rsid w:val="0062131B"/>
    <w:rsid w:val="006216DB"/>
    <w:rsid w:val="00623128"/>
    <w:rsid w:val="0062358D"/>
    <w:rsid w:val="00623C25"/>
    <w:rsid w:val="00624404"/>
    <w:rsid w:val="00625114"/>
    <w:rsid w:val="00625601"/>
    <w:rsid w:val="006257C1"/>
    <w:rsid w:val="00625F4D"/>
    <w:rsid w:val="006260C9"/>
    <w:rsid w:val="006279F5"/>
    <w:rsid w:val="00630C74"/>
    <w:rsid w:val="00631665"/>
    <w:rsid w:val="00631783"/>
    <w:rsid w:val="0063345B"/>
    <w:rsid w:val="006337F5"/>
    <w:rsid w:val="00633AE4"/>
    <w:rsid w:val="00634A99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63E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11C"/>
    <w:rsid w:val="006573E8"/>
    <w:rsid w:val="00660B72"/>
    <w:rsid w:val="0066262F"/>
    <w:rsid w:val="00662F1A"/>
    <w:rsid w:val="00663446"/>
    <w:rsid w:val="0066356D"/>
    <w:rsid w:val="006637E5"/>
    <w:rsid w:val="00663BE2"/>
    <w:rsid w:val="00663EC5"/>
    <w:rsid w:val="006646B6"/>
    <w:rsid w:val="0066522E"/>
    <w:rsid w:val="00665361"/>
    <w:rsid w:val="00666A06"/>
    <w:rsid w:val="00666B53"/>
    <w:rsid w:val="00666D07"/>
    <w:rsid w:val="0066771C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661"/>
    <w:rsid w:val="00676E5B"/>
    <w:rsid w:val="00677199"/>
    <w:rsid w:val="00677B3A"/>
    <w:rsid w:val="006805FE"/>
    <w:rsid w:val="006809D0"/>
    <w:rsid w:val="00680B10"/>
    <w:rsid w:val="0068232C"/>
    <w:rsid w:val="00682708"/>
    <w:rsid w:val="00682F02"/>
    <w:rsid w:val="00683138"/>
    <w:rsid w:val="00683A2E"/>
    <w:rsid w:val="00683EEC"/>
    <w:rsid w:val="0068405D"/>
    <w:rsid w:val="006840F2"/>
    <w:rsid w:val="00684784"/>
    <w:rsid w:val="006847C1"/>
    <w:rsid w:val="00685999"/>
    <w:rsid w:val="0068616D"/>
    <w:rsid w:val="006900E3"/>
    <w:rsid w:val="006901DD"/>
    <w:rsid w:val="00691542"/>
    <w:rsid w:val="0069202B"/>
    <w:rsid w:val="0069408D"/>
    <w:rsid w:val="00696CF5"/>
    <w:rsid w:val="00697488"/>
    <w:rsid w:val="006978B9"/>
    <w:rsid w:val="006A03C1"/>
    <w:rsid w:val="006A052C"/>
    <w:rsid w:val="006A0942"/>
    <w:rsid w:val="006A101E"/>
    <w:rsid w:val="006A18CF"/>
    <w:rsid w:val="006A18D1"/>
    <w:rsid w:val="006A2441"/>
    <w:rsid w:val="006A249C"/>
    <w:rsid w:val="006A2514"/>
    <w:rsid w:val="006A37C5"/>
    <w:rsid w:val="006A447E"/>
    <w:rsid w:val="006A4DD8"/>
    <w:rsid w:val="006A55C7"/>
    <w:rsid w:val="006A5F4D"/>
    <w:rsid w:val="006B0BEA"/>
    <w:rsid w:val="006B0D13"/>
    <w:rsid w:val="006B16FD"/>
    <w:rsid w:val="006B1A72"/>
    <w:rsid w:val="006B27D8"/>
    <w:rsid w:val="006B399F"/>
    <w:rsid w:val="006B3C2F"/>
    <w:rsid w:val="006B446E"/>
    <w:rsid w:val="006B44DC"/>
    <w:rsid w:val="006B4B6F"/>
    <w:rsid w:val="006B4BF1"/>
    <w:rsid w:val="006B4C2B"/>
    <w:rsid w:val="006B4E48"/>
    <w:rsid w:val="006B4F33"/>
    <w:rsid w:val="006B5DD1"/>
    <w:rsid w:val="006B63B2"/>
    <w:rsid w:val="006B67BA"/>
    <w:rsid w:val="006B6983"/>
    <w:rsid w:val="006B6B24"/>
    <w:rsid w:val="006C04AD"/>
    <w:rsid w:val="006C0666"/>
    <w:rsid w:val="006C0A3F"/>
    <w:rsid w:val="006C0DDF"/>
    <w:rsid w:val="006C1730"/>
    <w:rsid w:val="006C1D61"/>
    <w:rsid w:val="006C2E7D"/>
    <w:rsid w:val="006C2FC5"/>
    <w:rsid w:val="006C3669"/>
    <w:rsid w:val="006C3684"/>
    <w:rsid w:val="006C39AC"/>
    <w:rsid w:val="006C3B91"/>
    <w:rsid w:val="006C4A5B"/>
    <w:rsid w:val="006C5B61"/>
    <w:rsid w:val="006C5DBF"/>
    <w:rsid w:val="006C78DF"/>
    <w:rsid w:val="006CAB0B"/>
    <w:rsid w:val="006D025D"/>
    <w:rsid w:val="006D039B"/>
    <w:rsid w:val="006D1288"/>
    <w:rsid w:val="006D1464"/>
    <w:rsid w:val="006D244B"/>
    <w:rsid w:val="006D2C37"/>
    <w:rsid w:val="006D3251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E7D92"/>
    <w:rsid w:val="006F083F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0F81"/>
    <w:rsid w:val="00701545"/>
    <w:rsid w:val="00701C24"/>
    <w:rsid w:val="0070243F"/>
    <w:rsid w:val="00702491"/>
    <w:rsid w:val="007026FF"/>
    <w:rsid w:val="0070464C"/>
    <w:rsid w:val="00704BD1"/>
    <w:rsid w:val="00706877"/>
    <w:rsid w:val="007071F6"/>
    <w:rsid w:val="00707767"/>
    <w:rsid w:val="00707AFE"/>
    <w:rsid w:val="0071036B"/>
    <w:rsid w:val="00710859"/>
    <w:rsid w:val="00710C80"/>
    <w:rsid w:val="0071148D"/>
    <w:rsid w:val="00711B8E"/>
    <w:rsid w:val="00712524"/>
    <w:rsid w:val="00713735"/>
    <w:rsid w:val="0071466E"/>
    <w:rsid w:val="00714843"/>
    <w:rsid w:val="0071498A"/>
    <w:rsid w:val="00715309"/>
    <w:rsid w:val="00716753"/>
    <w:rsid w:val="00716AD5"/>
    <w:rsid w:val="00716FF0"/>
    <w:rsid w:val="00717E46"/>
    <w:rsid w:val="00720A77"/>
    <w:rsid w:val="00720CF5"/>
    <w:rsid w:val="007222EE"/>
    <w:rsid w:val="00722534"/>
    <w:rsid w:val="00722B83"/>
    <w:rsid w:val="00722FFC"/>
    <w:rsid w:val="00723126"/>
    <w:rsid w:val="00723398"/>
    <w:rsid w:val="00724016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0E43"/>
    <w:rsid w:val="0073198F"/>
    <w:rsid w:val="007321AC"/>
    <w:rsid w:val="00733012"/>
    <w:rsid w:val="00733839"/>
    <w:rsid w:val="00733A04"/>
    <w:rsid w:val="00733C2A"/>
    <w:rsid w:val="00734DFC"/>
    <w:rsid w:val="00735079"/>
    <w:rsid w:val="00735499"/>
    <w:rsid w:val="00735C74"/>
    <w:rsid w:val="007361C3"/>
    <w:rsid w:val="00736501"/>
    <w:rsid w:val="007367AC"/>
    <w:rsid w:val="007370A4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14A6"/>
    <w:rsid w:val="00741CF7"/>
    <w:rsid w:val="00742B19"/>
    <w:rsid w:val="00742E03"/>
    <w:rsid w:val="00743C5E"/>
    <w:rsid w:val="00743CB6"/>
    <w:rsid w:val="00744254"/>
    <w:rsid w:val="00745209"/>
    <w:rsid w:val="00745282"/>
    <w:rsid w:val="007454C8"/>
    <w:rsid w:val="00745DB3"/>
    <w:rsid w:val="0074642F"/>
    <w:rsid w:val="0074652A"/>
    <w:rsid w:val="00746886"/>
    <w:rsid w:val="007468FC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10AB"/>
    <w:rsid w:val="0076379B"/>
    <w:rsid w:val="007653FD"/>
    <w:rsid w:val="00765640"/>
    <w:rsid w:val="00766E59"/>
    <w:rsid w:val="00766E99"/>
    <w:rsid w:val="00767523"/>
    <w:rsid w:val="0077037D"/>
    <w:rsid w:val="00770929"/>
    <w:rsid w:val="00770BE2"/>
    <w:rsid w:val="00770ED3"/>
    <w:rsid w:val="007724DD"/>
    <w:rsid w:val="0077286E"/>
    <w:rsid w:val="00772A4C"/>
    <w:rsid w:val="00775223"/>
    <w:rsid w:val="00775BF1"/>
    <w:rsid w:val="007768E4"/>
    <w:rsid w:val="00777274"/>
    <w:rsid w:val="00780242"/>
    <w:rsid w:val="00780D51"/>
    <w:rsid w:val="00780E69"/>
    <w:rsid w:val="00780FC6"/>
    <w:rsid w:val="00781126"/>
    <w:rsid w:val="007812FF"/>
    <w:rsid w:val="007814B3"/>
    <w:rsid w:val="00781567"/>
    <w:rsid w:val="00781843"/>
    <w:rsid w:val="00782ED0"/>
    <w:rsid w:val="00783D59"/>
    <w:rsid w:val="007842CB"/>
    <w:rsid w:val="00784E27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97274"/>
    <w:rsid w:val="007A01C9"/>
    <w:rsid w:val="007A05FB"/>
    <w:rsid w:val="007A09A7"/>
    <w:rsid w:val="007A0E01"/>
    <w:rsid w:val="007A1005"/>
    <w:rsid w:val="007A3473"/>
    <w:rsid w:val="007A399B"/>
    <w:rsid w:val="007A3B6C"/>
    <w:rsid w:val="007A40FA"/>
    <w:rsid w:val="007A4864"/>
    <w:rsid w:val="007A5382"/>
    <w:rsid w:val="007A56DC"/>
    <w:rsid w:val="007A5981"/>
    <w:rsid w:val="007A5FF3"/>
    <w:rsid w:val="007A65D1"/>
    <w:rsid w:val="007A6B9B"/>
    <w:rsid w:val="007A780E"/>
    <w:rsid w:val="007B05CE"/>
    <w:rsid w:val="007B06E0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B7FB2"/>
    <w:rsid w:val="007C05AD"/>
    <w:rsid w:val="007C1066"/>
    <w:rsid w:val="007C174F"/>
    <w:rsid w:val="007C198C"/>
    <w:rsid w:val="007C1BA6"/>
    <w:rsid w:val="007C1E58"/>
    <w:rsid w:val="007C1F03"/>
    <w:rsid w:val="007C20AF"/>
    <w:rsid w:val="007C3798"/>
    <w:rsid w:val="007C3BD1"/>
    <w:rsid w:val="007C3EEB"/>
    <w:rsid w:val="007C40E4"/>
    <w:rsid w:val="007C432E"/>
    <w:rsid w:val="007C5005"/>
    <w:rsid w:val="007C6027"/>
    <w:rsid w:val="007C67EA"/>
    <w:rsid w:val="007C6AE9"/>
    <w:rsid w:val="007C6BDB"/>
    <w:rsid w:val="007C6C3F"/>
    <w:rsid w:val="007D07E1"/>
    <w:rsid w:val="007D184D"/>
    <w:rsid w:val="007D3740"/>
    <w:rsid w:val="007D3D55"/>
    <w:rsid w:val="007D4107"/>
    <w:rsid w:val="007D430C"/>
    <w:rsid w:val="007D44EA"/>
    <w:rsid w:val="007D4DB9"/>
    <w:rsid w:val="007D62E3"/>
    <w:rsid w:val="007D6475"/>
    <w:rsid w:val="007D6F95"/>
    <w:rsid w:val="007E01E8"/>
    <w:rsid w:val="007E1A84"/>
    <w:rsid w:val="007E2D12"/>
    <w:rsid w:val="007E2D6B"/>
    <w:rsid w:val="007E3EBE"/>
    <w:rsid w:val="007E45C1"/>
    <w:rsid w:val="007E539A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3DD"/>
    <w:rsid w:val="008017CB"/>
    <w:rsid w:val="008017DB"/>
    <w:rsid w:val="00801C7A"/>
    <w:rsid w:val="008020F1"/>
    <w:rsid w:val="0080229A"/>
    <w:rsid w:val="0080236C"/>
    <w:rsid w:val="00802C16"/>
    <w:rsid w:val="0080576A"/>
    <w:rsid w:val="00805CB3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27E23"/>
    <w:rsid w:val="00830D07"/>
    <w:rsid w:val="00831167"/>
    <w:rsid w:val="008321D9"/>
    <w:rsid w:val="00832B57"/>
    <w:rsid w:val="00833A5B"/>
    <w:rsid w:val="00833B06"/>
    <w:rsid w:val="00834AF5"/>
    <w:rsid w:val="00834D9E"/>
    <w:rsid w:val="008351D4"/>
    <w:rsid w:val="00837EDD"/>
    <w:rsid w:val="008405D5"/>
    <w:rsid w:val="008408D6"/>
    <w:rsid w:val="00843080"/>
    <w:rsid w:val="00843B36"/>
    <w:rsid w:val="008444AE"/>
    <w:rsid w:val="008449B5"/>
    <w:rsid w:val="00844F12"/>
    <w:rsid w:val="00844F29"/>
    <w:rsid w:val="0084580D"/>
    <w:rsid w:val="008459AC"/>
    <w:rsid w:val="00845E4E"/>
    <w:rsid w:val="00845E75"/>
    <w:rsid w:val="00846E42"/>
    <w:rsid w:val="00846F33"/>
    <w:rsid w:val="00847103"/>
    <w:rsid w:val="00847510"/>
    <w:rsid w:val="008477AF"/>
    <w:rsid w:val="00847BFC"/>
    <w:rsid w:val="0085036A"/>
    <w:rsid w:val="00851403"/>
    <w:rsid w:val="00851AEF"/>
    <w:rsid w:val="0085240E"/>
    <w:rsid w:val="00852466"/>
    <w:rsid w:val="00852AA5"/>
    <w:rsid w:val="00853EE6"/>
    <w:rsid w:val="0085460B"/>
    <w:rsid w:val="00854722"/>
    <w:rsid w:val="0085576C"/>
    <w:rsid w:val="00855AD9"/>
    <w:rsid w:val="00855BB5"/>
    <w:rsid w:val="00856E57"/>
    <w:rsid w:val="008577D1"/>
    <w:rsid w:val="00857E93"/>
    <w:rsid w:val="00857F10"/>
    <w:rsid w:val="0086074B"/>
    <w:rsid w:val="00861208"/>
    <w:rsid w:val="00861628"/>
    <w:rsid w:val="0086181E"/>
    <w:rsid w:val="00861F59"/>
    <w:rsid w:val="008626BB"/>
    <w:rsid w:val="00863201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087"/>
    <w:rsid w:val="00874A19"/>
    <w:rsid w:val="00874BE7"/>
    <w:rsid w:val="00874D9D"/>
    <w:rsid w:val="00875182"/>
    <w:rsid w:val="00876FDD"/>
    <w:rsid w:val="0087792E"/>
    <w:rsid w:val="00877B5E"/>
    <w:rsid w:val="00877FC7"/>
    <w:rsid w:val="00881112"/>
    <w:rsid w:val="00881E39"/>
    <w:rsid w:val="00882182"/>
    <w:rsid w:val="0088301B"/>
    <w:rsid w:val="008836D9"/>
    <w:rsid w:val="00883983"/>
    <w:rsid w:val="00883A86"/>
    <w:rsid w:val="00885090"/>
    <w:rsid w:val="0088543C"/>
    <w:rsid w:val="008863C1"/>
    <w:rsid w:val="00886E9A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0D2"/>
    <w:rsid w:val="008962FE"/>
    <w:rsid w:val="00896EEB"/>
    <w:rsid w:val="008A00DF"/>
    <w:rsid w:val="008A0A8F"/>
    <w:rsid w:val="008A1D53"/>
    <w:rsid w:val="008A1FDF"/>
    <w:rsid w:val="008A235E"/>
    <w:rsid w:val="008A2628"/>
    <w:rsid w:val="008A29BB"/>
    <w:rsid w:val="008A2A1D"/>
    <w:rsid w:val="008A2D86"/>
    <w:rsid w:val="008A3387"/>
    <w:rsid w:val="008A5052"/>
    <w:rsid w:val="008A5F36"/>
    <w:rsid w:val="008A7269"/>
    <w:rsid w:val="008A7CBE"/>
    <w:rsid w:val="008B027E"/>
    <w:rsid w:val="008B06A2"/>
    <w:rsid w:val="008B0933"/>
    <w:rsid w:val="008B0D1C"/>
    <w:rsid w:val="008B1843"/>
    <w:rsid w:val="008B224B"/>
    <w:rsid w:val="008B2C53"/>
    <w:rsid w:val="008B3255"/>
    <w:rsid w:val="008B38A6"/>
    <w:rsid w:val="008B44DD"/>
    <w:rsid w:val="008B50CC"/>
    <w:rsid w:val="008B539F"/>
    <w:rsid w:val="008B567D"/>
    <w:rsid w:val="008B5816"/>
    <w:rsid w:val="008B5E0B"/>
    <w:rsid w:val="008B6139"/>
    <w:rsid w:val="008C0AF9"/>
    <w:rsid w:val="008C0CA2"/>
    <w:rsid w:val="008C0EA9"/>
    <w:rsid w:val="008C2574"/>
    <w:rsid w:val="008C29C0"/>
    <w:rsid w:val="008C3888"/>
    <w:rsid w:val="008C449E"/>
    <w:rsid w:val="008C4DBA"/>
    <w:rsid w:val="008C647A"/>
    <w:rsid w:val="008C6484"/>
    <w:rsid w:val="008C6B61"/>
    <w:rsid w:val="008C722B"/>
    <w:rsid w:val="008C760C"/>
    <w:rsid w:val="008D06B6"/>
    <w:rsid w:val="008D0E5F"/>
    <w:rsid w:val="008D0FA3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A6"/>
    <w:rsid w:val="008E3CCF"/>
    <w:rsid w:val="008E4731"/>
    <w:rsid w:val="008E50C7"/>
    <w:rsid w:val="008E51B3"/>
    <w:rsid w:val="008E52FE"/>
    <w:rsid w:val="008E5707"/>
    <w:rsid w:val="008E5B80"/>
    <w:rsid w:val="008E6480"/>
    <w:rsid w:val="008E6922"/>
    <w:rsid w:val="008E7452"/>
    <w:rsid w:val="008E7DB2"/>
    <w:rsid w:val="008F4751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1CFF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386"/>
    <w:rsid w:val="00907689"/>
    <w:rsid w:val="009079A6"/>
    <w:rsid w:val="00907A19"/>
    <w:rsid w:val="00907D55"/>
    <w:rsid w:val="00907F2C"/>
    <w:rsid w:val="0091141C"/>
    <w:rsid w:val="00911543"/>
    <w:rsid w:val="00912181"/>
    <w:rsid w:val="00912C41"/>
    <w:rsid w:val="0091307D"/>
    <w:rsid w:val="00913849"/>
    <w:rsid w:val="00913D66"/>
    <w:rsid w:val="00916548"/>
    <w:rsid w:val="00917BC6"/>
    <w:rsid w:val="00920235"/>
    <w:rsid w:val="00921944"/>
    <w:rsid w:val="00921AC0"/>
    <w:rsid w:val="00922EBD"/>
    <w:rsid w:val="00923669"/>
    <w:rsid w:val="009236BC"/>
    <w:rsid w:val="00923819"/>
    <w:rsid w:val="00923DC4"/>
    <w:rsid w:val="009263E0"/>
    <w:rsid w:val="009271F6"/>
    <w:rsid w:val="009274F3"/>
    <w:rsid w:val="00930053"/>
    <w:rsid w:val="0093006A"/>
    <w:rsid w:val="00930D0E"/>
    <w:rsid w:val="00931CB8"/>
    <w:rsid w:val="00932CE5"/>
    <w:rsid w:val="00934D7D"/>
    <w:rsid w:val="00934FF8"/>
    <w:rsid w:val="00935DD4"/>
    <w:rsid w:val="0093707F"/>
    <w:rsid w:val="00937754"/>
    <w:rsid w:val="009420DD"/>
    <w:rsid w:val="00942157"/>
    <w:rsid w:val="00942DA4"/>
    <w:rsid w:val="00943D56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25"/>
    <w:rsid w:val="00956386"/>
    <w:rsid w:val="00956A3C"/>
    <w:rsid w:val="00956FCB"/>
    <w:rsid w:val="00957C04"/>
    <w:rsid w:val="00960279"/>
    <w:rsid w:val="009609CF"/>
    <w:rsid w:val="00960CB1"/>
    <w:rsid w:val="00960F75"/>
    <w:rsid w:val="00961DF4"/>
    <w:rsid w:val="009630C3"/>
    <w:rsid w:val="009631F3"/>
    <w:rsid w:val="0096322D"/>
    <w:rsid w:val="009632F3"/>
    <w:rsid w:val="00963694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5BB0"/>
    <w:rsid w:val="0097617E"/>
    <w:rsid w:val="009761EB"/>
    <w:rsid w:val="0097687E"/>
    <w:rsid w:val="00977450"/>
    <w:rsid w:val="009806E9"/>
    <w:rsid w:val="00980D10"/>
    <w:rsid w:val="009819AD"/>
    <w:rsid w:val="00982F3F"/>
    <w:rsid w:val="009833E3"/>
    <w:rsid w:val="00984AA1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6502"/>
    <w:rsid w:val="009977CD"/>
    <w:rsid w:val="00997C9D"/>
    <w:rsid w:val="009A03F2"/>
    <w:rsid w:val="009A053F"/>
    <w:rsid w:val="009A08A1"/>
    <w:rsid w:val="009A0F29"/>
    <w:rsid w:val="009A1C1D"/>
    <w:rsid w:val="009A1F39"/>
    <w:rsid w:val="009A260E"/>
    <w:rsid w:val="009A2EBE"/>
    <w:rsid w:val="009A3DCA"/>
    <w:rsid w:val="009A444D"/>
    <w:rsid w:val="009A5F5F"/>
    <w:rsid w:val="009A6065"/>
    <w:rsid w:val="009A67F2"/>
    <w:rsid w:val="009A6B52"/>
    <w:rsid w:val="009A7108"/>
    <w:rsid w:val="009A7BBB"/>
    <w:rsid w:val="009B0032"/>
    <w:rsid w:val="009B036E"/>
    <w:rsid w:val="009B0751"/>
    <w:rsid w:val="009B0D7E"/>
    <w:rsid w:val="009B132D"/>
    <w:rsid w:val="009B18AF"/>
    <w:rsid w:val="009B27C4"/>
    <w:rsid w:val="009B47FD"/>
    <w:rsid w:val="009B5076"/>
    <w:rsid w:val="009B5237"/>
    <w:rsid w:val="009B5A43"/>
    <w:rsid w:val="009B5BD1"/>
    <w:rsid w:val="009B72D2"/>
    <w:rsid w:val="009B77B5"/>
    <w:rsid w:val="009B7DBB"/>
    <w:rsid w:val="009C031C"/>
    <w:rsid w:val="009C0D4E"/>
    <w:rsid w:val="009C0E0E"/>
    <w:rsid w:val="009C1015"/>
    <w:rsid w:val="009C15FA"/>
    <w:rsid w:val="009C2EB6"/>
    <w:rsid w:val="009C37B0"/>
    <w:rsid w:val="009C4181"/>
    <w:rsid w:val="009C466F"/>
    <w:rsid w:val="009C561B"/>
    <w:rsid w:val="009C5E36"/>
    <w:rsid w:val="009C76CC"/>
    <w:rsid w:val="009D0667"/>
    <w:rsid w:val="009D0E3C"/>
    <w:rsid w:val="009D1929"/>
    <w:rsid w:val="009D1B29"/>
    <w:rsid w:val="009D2240"/>
    <w:rsid w:val="009D2ADC"/>
    <w:rsid w:val="009D2FE3"/>
    <w:rsid w:val="009D3DEB"/>
    <w:rsid w:val="009D4531"/>
    <w:rsid w:val="009D4DF6"/>
    <w:rsid w:val="009D679E"/>
    <w:rsid w:val="009D6F53"/>
    <w:rsid w:val="009D76C5"/>
    <w:rsid w:val="009E0194"/>
    <w:rsid w:val="009E17D0"/>
    <w:rsid w:val="009E2159"/>
    <w:rsid w:val="009E297C"/>
    <w:rsid w:val="009E3FC8"/>
    <w:rsid w:val="009E4EC1"/>
    <w:rsid w:val="009E523C"/>
    <w:rsid w:val="009E6656"/>
    <w:rsid w:val="009E6890"/>
    <w:rsid w:val="009E6CC4"/>
    <w:rsid w:val="009F12A9"/>
    <w:rsid w:val="009F38D0"/>
    <w:rsid w:val="009F3EE1"/>
    <w:rsid w:val="009F468F"/>
    <w:rsid w:val="009F4962"/>
    <w:rsid w:val="009F502E"/>
    <w:rsid w:val="009F58A7"/>
    <w:rsid w:val="009F5F2C"/>
    <w:rsid w:val="009F6556"/>
    <w:rsid w:val="009F674E"/>
    <w:rsid w:val="009F6ADF"/>
    <w:rsid w:val="009F7977"/>
    <w:rsid w:val="00A0074D"/>
    <w:rsid w:val="00A00CA2"/>
    <w:rsid w:val="00A01687"/>
    <w:rsid w:val="00A018D8"/>
    <w:rsid w:val="00A0285A"/>
    <w:rsid w:val="00A02A28"/>
    <w:rsid w:val="00A03545"/>
    <w:rsid w:val="00A03617"/>
    <w:rsid w:val="00A036DD"/>
    <w:rsid w:val="00A03A5F"/>
    <w:rsid w:val="00A047E9"/>
    <w:rsid w:val="00A04B35"/>
    <w:rsid w:val="00A04E64"/>
    <w:rsid w:val="00A04F70"/>
    <w:rsid w:val="00A056F6"/>
    <w:rsid w:val="00A05A01"/>
    <w:rsid w:val="00A05A26"/>
    <w:rsid w:val="00A05D29"/>
    <w:rsid w:val="00A078F1"/>
    <w:rsid w:val="00A07C77"/>
    <w:rsid w:val="00A11C08"/>
    <w:rsid w:val="00A12116"/>
    <w:rsid w:val="00A1211A"/>
    <w:rsid w:val="00A12C9F"/>
    <w:rsid w:val="00A136A5"/>
    <w:rsid w:val="00A140E8"/>
    <w:rsid w:val="00A145AC"/>
    <w:rsid w:val="00A14EC9"/>
    <w:rsid w:val="00A16020"/>
    <w:rsid w:val="00A16E01"/>
    <w:rsid w:val="00A1747F"/>
    <w:rsid w:val="00A2127A"/>
    <w:rsid w:val="00A21727"/>
    <w:rsid w:val="00A22E6C"/>
    <w:rsid w:val="00A25FFA"/>
    <w:rsid w:val="00A2608E"/>
    <w:rsid w:val="00A2615E"/>
    <w:rsid w:val="00A26BA6"/>
    <w:rsid w:val="00A27299"/>
    <w:rsid w:val="00A305EB"/>
    <w:rsid w:val="00A30B0E"/>
    <w:rsid w:val="00A318C4"/>
    <w:rsid w:val="00A31CE2"/>
    <w:rsid w:val="00A331A4"/>
    <w:rsid w:val="00A339C9"/>
    <w:rsid w:val="00A3444B"/>
    <w:rsid w:val="00A35242"/>
    <w:rsid w:val="00A352F3"/>
    <w:rsid w:val="00A367D0"/>
    <w:rsid w:val="00A37C06"/>
    <w:rsid w:val="00A37C5D"/>
    <w:rsid w:val="00A37EF4"/>
    <w:rsid w:val="00A412FB"/>
    <w:rsid w:val="00A41B62"/>
    <w:rsid w:val="00A42399"/>
    <w:rsid w:val="00A42851"/>
    <w:rsid w:val="00A42A54"/>
    <w:rsid w:val="00A43B3C"/>
    <w:rsid w:val="00A4407B"/>
    <w:rsid w:val="00A4494D"/>
    <w:rsid w:val="00A45BC8"/>
    <w:rsid w:val="00A465BC"/>
    <w:rsid w:val="00A46E83"/>
    <w:rsid w:val="00A4711A"/>
    <w:rsid w:val="00A47390"/>
    <w:rsid w:val="00A479E2"/>
    <w:rsid w:val="00A50578"/>
    <w:rsid w:val="00A50B84"/>
    <w:rsid w:val="00A5205A"/>
    <w:rsid w:val="00A520E1"/>
    <w:rsid w:val="00A523E2"/>
    <w:rsid w:val="00A544EF"/>
    <w:rsid w:val="00A54E7A"/>
    <w:rsid w:val="00A54FA7"/>
    <w:rsid w:val="00A55A8D"/>
    <w:rsid w:val="00A55DF0"/>
    <w:rsid w:val="00A56089"/>
    <w:rsid w:val="00A5626F"/>
    <w:rsid w:val="00A565E4"/>
    <w:rsid w:val="00A577FB"/>
    <w:rsid w:val="00A57E13"/>
    <w:rsid w:val="00A57F53"/>
    <w:rsid w:val="00A6133F"/>
    <w:rsid w:val="00A61D5D"/>
    <w:rsid w:val="00A61DF0"/>
    <w:rsid w:val="00A62709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26"/>
    <w:rsid w:val="00A77970"/>
    <w:rsid w:val="00A77B56"/>
    <w:rsid w:val="00A80178"/>
    <w:rsid w:val="00A82D66"/>
    <w:rsid w:val="00A83240"/>
    <w:rsid w:val="00A847EC"/>
    <w:rsid w:val="00A84ABF"/>
    <w:rsid w:val="00A85FE1"/>
    <w:rsid w:val="00A861E9"/>
    <w:rsid w:val="00A87448"/>
    <w:rsid w:val="00A87B4B"/>
    <w:rsid w:val="00A9104B"/>
    <w:rsid w:val="00A915E1"/>
    <w:rsid w:val="00A91CF0"/>
    <w:rsid w:val="00A91F56"/>
    <w:rsid w:val="00A921A0"/>
    <w:rsid w:val="00A929D9"/>
    <w:rsid w:val="00A939DF"/>
    <w:rsid w:val="00A93A56"/>
    <w:rsid w:val="00A9437C"/>
    <w:rsid w:val="00A949B3"/>
    <w:rsid w:val="00A94BD7"/>
    <w:rsid w:val="00A94DEB"/>
    <w:rsid w:val="00A95833"/>
    <w:rsid w:val="00A95C4F"/>
    <w:rsid w:val="00A961BC"/>
    <w:rsid w:val="00A96306"/>
    <w:rsid w:val="00A96CF5"/>
    <w:rsid w:val="00A96DB0"/>
    <w:rsid w:val="00AA0313"/>
    <w:rsid w:val="00AA135E"/>
    <w:rsid w:val="00AA2DA2"/>
    <w:rsid w:val="00AA39DE"/>
    <w:rsid w:val="00AA3AC3"/>
    <w:rsid w:val="00AA403C"/>
    <w:rsid w:val="00AA4056"/>
    <w:rsid w:val="00AA475B"/>
    <w:rsid w:val="00AA59DC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585D"/>
    <w:rsid w:val="00AB63B5"/>
    <w:rsid w:val="00AC025A"/>
    <w:rsid w:val="00AC148F"/>
    <w:rsid w:val="00AC2AD6"/>
    <w:rsid w:val="00AC2FE2"/>
    <w:rsid w:val="00AC30BA"/>
    <w:rsid w:val="00AC31BB"/>
    <w:rsid w:val="00AC3A70"/>
    <w:rsid w:val="00AC3CF3"/>
    <w:rsid w:val="00AC3EFE"/>
    <w:rsid w:val="00AC40C9"/>
    <w:rsid w:val="00AC423D"/>
    <w:rsid w:val="00AC4617"/>
    <w:rsid w:val="00AC46D0"/>
    <w:rsid w:val="00AC4CEF"/>
    <w:rsid w:val="00AC66F2"/>
    <w:rsid w:val="00AC76FF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5A34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2E52"/>
    <w:rsid w:val="00AE4850"/>
    <w:rsid w:val="00AE5033"/>
    <w:rsid w:val="00AE644D"/>
    <w:rsid w:val="00AE67DC"/>
    <w:rsid w:val="00AE71E7"/>
    <w:rsid w:val="00AF00C5"/>
    <w:rsid w:val="00AF0301"/>
    <w:rsid w:val="00AF0455"/>
    <w:rsid w:val="00AF1BC8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1E4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1C"/>
    <w:rsid w:val="00B11331"/>
    <w:rsid w:val="00B1208E"/>
    <w:rsid w:val="00B126F8"/>
    <w:rsid w:val="00B1435E"/>
    <w:rsid w:val="00B14ADF"/>
    <w:rsid w:val="00B1795A"/>
    <w:rsid w:val="00B17F74"/>
    <w:rsid w:val="00B20205"/>
    <w:rsid w:val="00B2038D"/>
    <w:rsid w:val="00B217A3"/>
    <w:rsid w:val="00B22938"/>
    <w:rsid w:val="00B22B06"/>
    <w:rsid w:val="00B23EF2"/>
    <w:rsid w:val="00B24209"/>
    <w:rsid w:val="00B243FB"/>
    <w:rsid w:val="00B244D9"/>
    <w:rsid w:val="00B2460B"/>
    <w:rsid w:val="00B24860"/>
    <w:rsid w:val="00B25137"/>
    <w:rsid w:val="00B25330"/>
    <w:rsid w:val="00B260FD"/>
    <w:rsid w:val="00B265B4"/>
    <w:rsid w:val="00B265D9"/>
    <w:rsid w:val="00B26734"/>
    <w:rsid w:val="00B2684C"/>
    <w:rsid w:val="00B26EBB"/>
    <w:rsid w:val="00B27038"/>
    <w:rsid w:val="00B2731D"/>
    <w:rsid w:val="00B278AE"/>
    <w:rsid w:val="00B301DE"/>
    <w:rsid w:val="00B309D4"/>
    <w:rsid w:val="00B32470"/>
    <w:rsid w:val="00B32DB1"/>
    <w:rsid w:val="00B33595"/>
    <w:rsid w:val="00B33E69"/>
    <w:rsid w:val="00B340AC"/>
    <w:rsid w:val="00B348DA"/>
    <w:rsid w:val="00B34A86"/>
    <w:rsid w:val="00B353D8"/>
    <w:rsid w:val="00B35AAD"/>
    <w:rsid w:val="00B36A5B"/>
    <w:rsid w:val="00B37376"/>
    <w:rsid w:val="00B3741E"/>
    <w:rsid w:val="00B3769D"/>
    <w:rsid w:val="00B37D5F"/>
    <w:rsid w:val="00B4096A"/>
    <w:rsid w:val="00B4170D"/>
    <w:rsid w:val="00B429CE"/>
    <w:rsid w:val="00B43554"/>
    <w:rsid w:val="00B448FE"/>
    <w:rsid w:val="00B44B67"/>
    <w:rsid w:val="00B44CE2"/>
    <w:rsid w:val="00B44D8C"/>
    <w:rsid w:val="00B44DF2"/>
    <w:rsid w:val="00B44F43"/>
    <w:rsid w:val="00B457D6"/>
    <w:rsid w:val="00B46BAC"/>
    <w:rsid w:val="00B47C85"/>
    <w:rsid w:val="00B51BE3"/>
    <w:rsid w:val="00B51D1F"/>
    <w:rsid w:val="00B52498"/>
    <w:rsid w:val="00B52B0E"/>
    <w:rsid w:val="00B52B8B"/>
    <w:rsid w:val="00B5315D"/>
    <w:rsid w:val="00B53379"/>
    <w:rsid w:val="00B534F1"/>
    <w:rsid w:val="00B5387A"/>
    <w:rsid w:val="00B542A4"/>
    <w:rsid w:val="00B54C35"/>
    <w:rsid w:val="00B56423"/>
    <w:rsid w:val="00B5654D"/>
    <w:rsid w:val="00B567FB"/>
    <w:rsid w:val="00B56850"/>
    <w:rsid w:val="00B56873"/>
    <w:rsid w:val="00B5707B"/>
    <w:rsid w:val="00B570F5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67CC1"/>
    <w:rsid w:val="00B67E8A"/>
    <w:rsid w:val="00B70566"/>
    <w:rsid w:val="00B706F7"/>
    <w:rsid w:val="00B70786"/>
    <w:rsid w:val="00B70CAE"/>
    <w:rsid w:val="00B70D58"/>
    <w:rsid w:val="00B71223"/>
    <w:rsid w:val="00B712E5"/>
    <w:rsid w:val="00B72482"/>
    <w:rsid w:val="00B72F1F"/>
    <w:rsid w:val="00B737CF"/>
    <w:rsid w:val="00B73D6B"/>
    <w:rsid w:val="00B7464C"/>
    <w:rsid w:val="00B7492D"/>
    <w:rsid w:val="00B754A4"/>
    <w:rsid w:val="00B75937"/>
    <w:rsid w:val="00B77290"/>
    <w:rsid w:val="00B77AEE"/>
    <w:rsid w:val="00B77EFC"/>
    <w:rsid w:val="00B80574"/>
    <w:rsid w:val="00B82378"/>
    <w:rsid w:val="00B826E4"/>
    <w:rsid w:val="00B82CC1"/>
    <w:rsid w:val="00B82DCC"/>
    <w:rsid w:val="00B8316A"/>
    <w:rsid w:val="00B83F92"/>
    <w:rsid w:val="00B84EC6"/>
    <w:rsid w:val="00B85D9A"/>
    <w:rsid w:val="00B87BE6"/>
    <w:rsid w:val="00B90A4E"/>
    <w:rsid w:val="00B90D3E"/>
    <w:rsid w:val="00B91D92"/>
    <w:rsid w:val="00B91F9B"/>
    <w:rsid w:val="00B92901"/>
    <w:rsid w:val="00B92F0A"/>
    <w:rsid w:val="00B9313E"/>
    <w:rsid w:val="00B938CA"/>
    <w:rsid w:val="00B93E1D"/>
    <w:rsid w:val="00B93E51"/>
    <w:rsid w:val="00B946FF"/>
    <w:rsid w:val="00B94DD0"/>
    <w:rsid w:val="00B950CC"/>
    <w:rsid w:val="00B95197"/>
    <w:rsid w:val="00B95C6F"/>
    <w:rsid w:val="00B9615A"/>
    <w:rsid w:val="00BA063B"/>
    <w:rsid w:val="00BA18E3"/>
    <w:rsid w:val="00BA19D6"/>
    <w:rsid w:val="00BA21AE"/>
    <w:rsid w:val="00BA21F6"/>
    <w:rsid w:val="00BA2BE4"/>
    <w:rsid w:val="00BA341A"/>
    <w:rsid w:val="00BA3FC7"/>
    <w:rsid w:val="00BA40CD"/>
    <w:rsid w:val="00BA46F3"/>
    <w:rsid w:val="00BA474A"/>
    <w:rsid w:val="00BA4A9D"/>
    <w:rsid w:val="00BA7ECB"/>
    <w:rsid w:val="00BB069C"/>
    <w:rsid w:val="00BB0F46"/>
    <w:rsid w:val="00BB2304"/>
    <w:rsid w:val="00BB2C35"/>
    <w:rsid w:val="00BB3237"/>
    <w:rsid w:val="00BB3855"/>
    <w:rsid w:val="00BB4E66"/>
    <w:rsid w:val="00BB4E8C"/>
    <w:rsid w:val="00BB5A1D"/>
    <w:rsid w:val="00BB6D9F"/>
    <w:rsid w:val="00BB7425"/>
    <w:rsid w:val="00BB7437"/>
    <w:rsid w:val="00BC00FF"/>
    <w:rsid w:val="00BC0560"/>
    <w:rsid w:val="00BC0658"/>
    <w:rsid w:val="00BC0685"/>
    <w:rsid w:val="00BC06E6"/>
    <w:rsid w:val="00BC1ECB"/>
    <w:rsid w:val="00BC2085"/>
    <w:rsid w:val="00BC2141"/>
    <w:rsid w:val="00BC22C5"/>
    <w:rsid w:val="00BC2A81"/>
    <w:rsid w:val="00BC395F"/>
    <w:rsid w:val="00BC431F"/>
    <w:rsid w:val="00BC47C1"/>
    <w:rsid w:val="00BC500F"/>
    <w:rsid w:val="00BC5A42"/>
    <w:rsid w:val="00BC5F2D"/>
    <w:rsid w:val="00BC6428"/>
    <w:rsid w:val="00BC7559"/>
    <w:rsid w:val="00BC7E76"/>
    <w:rsid w:val="00BD0A26"/>
    <w:rsid w:val="00BD1639"/>
    <w:rsid w:val="00BD1FC4"/>
    <w:rsid w:val="00BD20B6"/>
    <w:rsid w:val="00BD2E35"/>
    <w:rsid w:val="00BD2F2F"/>
    <w:rsid w:val="00BD3B0F"/>
    <w:rsid w:val="00BD3C5D"/>
    <w:rsid w:val="00BD519C"/>
    <w:rsid w:val="00BD57D7"/>
    <w:rsid w:val="00BD7233"/>
    <w:rsid w:val="00BD7856"/>
    <w:rsid w:val="00BD797C"/>
    <w:rsid w:val="00BE0544"/>
    <w:rsid w:val="00BE0695"/>
    <w:rsid w:val="00BE2103"/>
    <w:rsid w:val="00BE2289"/>
    <w:rsid w:val="00BE2877"/>
    <w:rsid w:val="00BE3312"/>
    <w:rsid w:val="00BE55D5"/>
    <w:rsid w:val="00BE5717"/>
    <w:rsid w:val="00BE5CF5"/>
    <w:rsid w:val="00BE5D33"/>
    <w:rsid w:val="00BE5F1B"/>
    <w:rsid w:val="00BE671C"/>
    <w:rsid w:val="00BF315A"/>
    <w:rsid w:val="00BF39EA"/>
    <w:rsid w:val="00BF4758"/>
    <w:rsid w:val="00BF49CF"/>
    <w:rsid w:val="00BF5266"/>
    <w:rsid w:val="00BF5857"/>
    <w:rsid w:val="00BF5C53"/>
    <w:rsid w:val="00BF6228"/>
    <w:rsid w:val="00BF67D3"/>
    <w:rsid w:val="00BF73A2"/>
    <w:rsid w:val="00BF763A"/>
    <w:rsid w:val="00BF7BCB"/>
    <w:rsid w:val="00C00F0F"/>
    <w:rsid w:val="00C01C54"/>
    <w:rsid w:val="00C01D9D"/>
    <w:rsid w:val="00C02A84"/>
    <w:rsid w:val="00C03A3F"/>
    <w:rsid w:val="00C04D82"/>
    <w:rsid w:val="00C0525C"/>
    <w:rsid w:val="00C054A2"/>
    <w:rsid w:val="00C055B9"/>
    <w:rsid w:val="00C056A6"/>
    <w:rsid w:val="00C05CD5"/>
    <w:rsid w:val="00C05E9B"/>
    <w:rsid w:val="00C0666C"/>
    <w:rsid w:val="00C06EBE"/>
    <w:rsid w:val="00C07BEB"/>
    <w:rsid w:val="00C1043C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6EC"/>
    <w:rsid w:val="00C249A7"/>
    <w:rsid w:val="00C25634"/>
    <w:rsid w:val="00C25655"/>
    <w:rsid w:val="00C259B1"/>
    <w:rsid w:val="00C26519"/>
    <w:rsid w:val="00C2763B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2A4B"/>
    <w:rsid w:val="00C43327"/>
    <w:rsid w:val="00C44EF3"/>
    <w:rsid w:val="00C46042"/>
    <w:rsid w:val="00C4642E"/>
    <w:rsid w:val="00C47B9B"/>
    <w:rsid w:val="00C47BB2"/>
    <w:rsid w:val="00C47D5C"/>
    <w:rsid w:val="00C50510"/>
    <w:rsid w:val="00C50601"/>
    <w:rsid w:val="00C516D4"/>
    <w:rsid w:val="00C51A64"/>
    <w:rsid w:val="00C52C43"/>
    <w:rsid w:val="00C53C96"/>
    <w:rsid w:val="00C541D7"/>
    <w:rsid w:val="00C5475C"/>
    <w:rsid w:val="00C547DD"/>
    <w:rsid w:val="00C54BCA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0DB9"/>
    <w:rsid w:val="00C61511"/>
    <w:rsid w:val="00C61AD3"/>
    <w:rsid w:val="00C61FE3"/>
    <w:rsid w:val="00C62ED8"/>
    <w:rsid w:val="00C633EE"/>
    <w:rsid w:val="00C634FE"/>
    <w:rsid w:val="00C63551"/>
    <w:rsid w:val="00C64248"/>
    <w:rsid w:val="00C6424B"/>
    <w:rsid w:val="00C64C8D"/>
    <w:rsid w:val="00C64EA1"/>
    <w:rsid w:val="00C65E0A"/>
    <w:rsid w:val="00C66F56"/>
    <w:rsid w:val="00C672FD"/>
    <w:rsid w:val="00C67B25"/>
    <w:rsid w:val="00C704F5"/>
    <w:rsid w:val="00C72BBE"/>
    <w:rsid w:val="00C72D77"/>
    <w:rsid w:val="00C74EA1"/>
    <w:rsid w:val="00C755FE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3E83"/>
    <w:rsid w:val="00C84446"/>
    <w:rsid w:val="00C846A9"/>
    <w:rsid w:val="00C846CA"/>
    <w:rsid w:val="00C84B4A"/>
    <w:rsid w:val="00C86B4C"/>
    <w:rsid w:val="00C87113"/>
    <w:rsid w:val="00C87D0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282"/>
    <w:rsid w:val="00CA5836"/>
    <w:rsid w:val="00CA5BB4"/>
    <w:rsid w:val="00CA5BDA"/>
    <w:rsid w:val="00CA666D"/>
    <w:rsid w:val="00CA66B5"/>
    <w:rsid w:val="00CA66BB"/>
    <w:rsid w:val="00CA75A2"/>
    <w:rsid w:val="00CA7989"/>
    <w:rsid w:val="00CB05AC"/>
    <w:rsid w:val="00CB12DC"/>
    <w:rsid w:val="00CB2572"/>
    <w:rsid w:val="00CB2AEC"/>
    <w:rsid w:val="00CB332C"/>
    <w:rsid w:val="00CB3B69"/>
    <w:rsid w:val="00CB3BF6"/>
    <w:rsid w:val="00CB46B8"/>
    <w:rsid w:val="00CB5642"/>
    <w:rsid w:val="00CB5CBE"/>
    <w:rsid w:val="00CB5E5D"/>
    <w:rsid w:val="00CB62C0"/>
    <w:rsid w:val="00CB65C4"/>
    <w:rsid w:val="00CB66EC"/>
    <w:rsid w:val="00CB745C"/>
    <w:rsid w:val="00CB7732"/>
    <w:rsid w:val="00CC1A5B"/>
    <w:rsid w:val="00CC1D93"/>
    <w:rsid w:val="00CC2404"/>
    <w:rsid w:val="00CC2E7D"/>
    <w:rsid w:val="00CC3C76"/>
    <w:rsid w:val="00CC4208"/>
    <w:rsid w:val="00CC5AAA"/>
    <w:rsid w:val="00CC706F"/>
    <w:rsid w:val="00CC7634"/>
    <w:rsid w:val="00CD0692"/>
    <w:rsid w:val="00CD084C"/>
    <w:rsid w:val="00CD099A"/>
    <w:rsid w:val="00CD0E25"/>
    <w:rsid w:val="00CD119E"/>
    <w:rsid w:val="00CD1467"/>
    <w:rsid w:val="00CD216A"/>
    <w:rsid w:val="00CD2203"/>
    <w:rsid w:val="00CD2D0D"/>
    <w:rsid w:val="00CD2D3A"/>
    <w:rsid w:val="00CD2E3E"/>
    <w:rsid w:val="00CD33ED"/>
    <w:rsid w:val="00CD3C7D"/>
    <w:rsid w:val="00CD51C4"/>
    <w:rsid w:val="00CD53F1"/>
    <w:rsid w:val="00CD5F4A"/>
    <w:rsid w:val="00CD6693"/>
    <w:rsid w:val="00CD759D"/>
    <w:rsid w:val="00CD77E1"/>
    <w:rsid w:val="00CE17E7"/>
    <w:rsid w:val="00CE197E"/>
    <w:rsid w:val="00CE2062"/>
    <w:rsid w:val="00CE30A3"/>
    <w:rsid w:val="00CE553E"/>
    <w:rsid w:val="00CE61CF"/>
    <w:rsid w:val="00CE621B"/>
    <w:rsid w:val="00CE664D"/>
    <w:rsid w:val="00CE68A3"/>
    <w:rsid w:val="00CE6E24"/>
    <w:rsid w:val="00CE7A18"/>
    <w:rsid w:val="00CE7A77"/>
    <w:rsid w:val="00CE7D3E"/>
    <w:rsid w:val="00CF0064"/>
    <w:rsid w:val="00CF17DB"/>
    <w:rsid w:val="00CF1B24"/>
    <w:rsid w:val="00CF1F86"/>
    <w:rsid w:val="00CF20FF"/>
    <w:rsid w:val="00CF2A42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7A4"/>
    <w:rsid w:val="00D0497E"/>
    <w:rsid w:val="00D04ED4"/>
    <w:rsid w:val="00D05586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07F96"/>
    <w:rsid w:val="00D10562"/>
    <w:rsid w:val="00D11105"/>
    <w:rsid w:val="00D113D5"/>
    <w:rsid w:val="00D11DDC"/>
    <w:rsid w:val="00D12536"/>
    <w:rsid w:val="00D128AD"/>
    <w:rsid w:val="00D128BC"/>
    <w:rsid w:val="00D12BAD"/>
    <w:rsid w:val="00D1379D"/>
    <w:rsid w:val="00D13F32"/>
    <w:rsid w:val="00D14CD2"/>
    <w:rsid w:val="00D164D6"/>
    <w:rsid w:val="00D17244"/>
    <w:rsid w:val="00D1739F"/>
    <w:rsid w:val="00D17939"/>
    <w:rsid w:val="00D17E31"/>
    <w:rsid w:val="00D2098E"/>
    <w:rsid w:val="00D21FE3"/>
    <w:rsid w:val="00D2257D"/>
    <w:rsid w:val="00D225EB"/>
    <w:rsid w:val="00D22767"/>
    <w:rsid w:val="00D227EC"/>
    <w:rsid w:val="00D2345E"/>
    <w:rsid w:val="00D235BF"/>
    <w:rsid w:val="00D23E56"/>
    <w:rsid w:val="00D2625D"/>
    <w:rsid w:val="00D3060F"/>
    <w:rsid w:val="00D30758"/>
    <w:rsid w:val="00D30BFF"/>
    <w:rsid w:val="00D30CB2"/>
    <w:rsid w:val="00D318F9"/>
    <w:rsid w:val="00D32187"/>
    <w:rsid w:val="00D3251C"/>
    <w:rsid w:val="00D32682"/>
    <w:rsid w:val="00D327FB"/>
    <w:rsid w:val="00D338BE"/>
    <w:rsid w:val="00D34A53"/>
    <w:rsid w:val="00D3595E"/>
    <w:rsid w:val="00D37066"/>
    <w:rsid w:val="00D4102D"/>
    <w:rsid w:val="00D425C2"/>
    <w:rsid w:val="00D42A7D"/>
    <w:rsid w:val="00D42BE3"/>
    <w:rsid w:val="00D433D1"/>
    <w:rsid w:val="00D439EB"/>
    <w:rsid w:val="00D4415F"/>
    <w:rsid w:val="00D4489D"/>
    <w:rsid w:val="00D44A3B"/>
    <w:rsid w:val="00D455CB"/>
    <w:rsid w:val="00D504E7"/>
    <w:rsid w:val="00D50970"/>
    <w:rsid w:val="00D5163F"/>
    <w:rsid w:val="00D52338"/>
    <w:rsid w:val="00D5248B"/>
    <w:rsid w:val="00D525D3"/>
    <w:rsid w:val="00D531E2"/>
    <w:rsid w:val="00D542C3"/>
    <w:rsid w:val="00D55140"/>
    <w:rsid w:val="00D55E67"/>
    <w:rsid w:val="00D5659A"/>
    <w:rsid w:val="00D5694B"/>
    <w:rsid w:val="00D60227"/>
    <w:rsid w:val="00D617F8"/>
    <w:rsid w:val="00D6264D"/>
    <w:rsid w:val="00D62E6B"/>
    <w:rsid w:val="00D62F65"/>
    <w:rsid w:val="00D6503B"/>
    <w:rsid w:val="00D650DE"/>
    <w:rsid w:val="00D65686"/>
    <w:rsid w:val="00D66D47"/>
    <w:rsid w:val="00D672D1"/>
    <w:rsid w:val="00D672EB"/>
    <w:rsid w:val="00D70487"/>
    <w:rsid w:val="00D70E43"/>
    <w:rsid w:val="00D72E32"/>
    <w:rsid w:val="00D736D2"/>
    <w:rsid w:val="00D73883"/>
    <w:rsid w:val="00D739A1"/>
    <w:rsid w:val="00D74129"/>
    <w:rsid w:val="00D74F56"/>
    <w:rsid w:val="00D758B6"/>
    <w:rsid w:val="00D75AA2"/>
    <w:rsid w:val="00D75C7A"/>
    <w:rsid w:val="00D7628D"/>
    <w:rsid w:val="00D76B4B"/>
    <w:rsid w:val="00D772A7"/>
    <w:rsid w:val="00D77A66"/>
    <w:rsid w:val="00D812BE"/>
    <w:rsid w:val="00D815F2"/>
    <w:rsid w:val="00D81D20"/>
    <w:rsid w:val="00D81F42"/>
    <w:rsid w:val="00D82B19"/>
    <w:rsid w:val="00D830D8"/>
    <w:rsid w:val="00D8321F"/>
    <w:rsid w:val="00D8336B"/>
    <w:rsid w:val="00D8364F"/>
    <w:rsid w:val="00D83D0E"/>
    <w:rsid w:val="00D85192"/>
    <w:rsid w:val="00D85777"/>
    <w:rsid w:val="00D859C6"/>
    <w:rsid w:val="00D85BA6"/>
    <w:rsid w:val="00D86645"/>
    <w:rsid w:val="00D87049"/>
    <w:rsid w:val="00D87E97"/>
    <w:rsid w:val="00D90E4E"/>
    <w:rsid w:val="00D913C5"/>
    <w:rsid w:val="00D91992"/>
    <w:rsid w:val="00D9294A"/>
    <w:rsid w:val="00D92AA7"/>
    <w:rsid w:val="00D930A5"/>
    <w:rsid w:val="00D93AB5"/>
    <w:rsid w:val="00D93F13"/>
    <w:rsid w:val="00D93FC6"/>
    <w:rsid w:val="00D942D7"/>
    <w:rsid w:val="00D94B16"/>
    <w:rsid w:val="00D94B1D"/>
    <w:rsid w:val="00D9529A"/>
    <w:rsid w:val="00D95DAE"/>
    <w:rsid w:val="00D96620"/>
    <w:rsid w:val="00D97ED8"/>
    <w:rsid w:val="00DA049A"/>
    <w:rsid w:val="00DA04CD"/>
    <w:rsid w:val="00DA0EFE"/>
    <w:rsid w:val="00DA201D"/>
    <w:rsid w:val="00DA356F"/>
    <w:rsid w:val="00DA4B10"/>
    <w:rsid w:val="00DA4C56"/>
    <w:rsid w:val="00DA5880"/>
    <w:rsid w:val="00DA58D4"/>
    <w:rsid w:val="00DA5EFB"/>
    <w:rsid w:val="00DA6128"/>
    <w:rsid w:val="00DA6436"/>
    <w:rsid w:val="00DA692E"/>
    <w:rsid w:val="00DA7679"/>
    <w:rsid w:val="00DA7BE9"/>
    <w:rsid w:val="00DA7EA1"/>
    <w:rsid w:val="00DB019C"/>
    <w:rsid w:val="00DB0DF6"/>
    <w:rsid w:val="00DB0E4B"/>
    <w:rsid w:val="00DB1A86"/>
    <w:rsid w:val="00DB2051"/>
    <w:rsid w:val="00DB2A64"/>
    <w:rsid w:val="00DB30D9"/>
    <w:rsid w:val="00DB3981"/>
    <w:rsid w:val="00DB3F45"/>
    <w:rsid w:val="00DB512A"/>
    <w:rsid w:val="00DB55E2"/>
    <w:rsid w:val="00DB5633"/>
    <w:rsid w:val="00DB5A53"/>
    <w:rsid w:val="00DB5E0E"/>
    <w:rsid w:val="00DB67D1"/>
    <w:rsid w:val="00DB6D44"/>
    <w:rsid w:val="00DB78F1"/>
    <w:rsid w:val="00DB7EC9"/>
    <w:rsid w:val="00DB7FCC"/>
    <w:rsid w:val="00DC0D50"/>
    <w:rsid w:val="00DC0F54"/>
    <w:rsid w:val="00DC171E"/>
    <w:rsid w:val="00DC2B85"/>
    <w:rsid w:val="00DC40BD"/>
    <w:rsid w:val="00DC4AA9"/>
    <w:rsid w:val="00DC5A68"/>
    <w:rsid w:val="00DC5D46"/>
    <w:rsid w:val="00DC74AD"/>
    <w:rsid w:val="00DC7CBA"/>
    <w:rsid w:val="00DC7DD3"/>
    <w:rsid w:val="00DC7DDB"/>
    <w:rsid w:val="00DD0338"/>
    <w:rsid w:val="00DD1CC0"/>
    <w:rsid w:val="00DD2E13"/>
    <w:rsid w:val="00DD2E35"/>
    <w:rsid w:val="00DD4A8A"/>
    <w:rsid w:val="00DD59B1"/>
    <w:rsid w:val="00DD5F82"/>
    <w:rsid w:val="00DD64D9"/>
    <w:rsid w:val="00DD6860"/>
    <w:rsid w:val="00DD7114"/>
    <w:rsid w:val="00DD787B"/>
    <w:rsid w:val="00DD7C46"/>
    <w:rsid w:val="00DD7D4C"/>
    <w:rsid w:val="00DE010A"/>
    <w:rsid w:val="00DE068B"/>
    <w:rsid w:val="00DE0E22"/>
    <w:rsid w:val="00DE0F6D"/>
    <w:rsid w:val="00DE1A6E"/>
    <w:rsid w:val="00DE292F"/>
    <w:rsid w:val="00DE2D94"/>
    <w:rsid w:val="00DE320F"/>
    <w:rsid w:val="00DE38F2"/>
    <w:rsid w:val="00DE4D26"/>
    <w:rsid w:val="00DE5769"/>
    <w:rsid w:val="00DE57BF"/>
    <w:rsid w:val="00DE58A4"/>
    <w:rsid w:val="00DE605F"/>
    <w:rsid w:val="00DE6235"/>
    <w:rsid w:val="00DE686C"/>
    <w:rsid w:val="00DE6880"/>
    <w:rsid w:val="00DE7C0F"/>
    <w:rsid w:val="00DE7D8C"/>
    <w:rsid w:val="00DF0020"/>
    <w:rsid w:val="00DF03D5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1B73"/>
    <w:rsid w:val="00E02B95"/>
    <w:rsid w:val="00E02BFB"/>
    <w:rsid w:val="00E04A78"/>
    <w:rsid w:val="00E059E9"/>
    <w:rsid w:val="00E063EC"/>
    <w:rsid w:val="00E067A9"/>
    <w:rsid w:val="00E077B3"/>
    <w:rsid w:val="00E07938"/>
    <w:rsid w:val="00E11263"/>
    <w:rsid w:val="00E11F5C"/>
    <w:rsid w:val="00E125FA"/>
    <w:rsid w:val="00E129EA"/>
    <w:rsid w:val="00E135C3"/>
    <w:rsid w:val="00E137A6"/>
    <w:rsid w:val="00E13D48"/>
    <w:rsid w:val="00E1407D"/>
    <w:rsid w:val="00E1425E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0FCF"/>
    <w:rsid w:val="00E2103B"/>
    <w:rsid w:val="00E22405"/>
    <w:rsid w:val="00E22DF5"/>
    <w:rsid w:val="00E23386"/>
    <w:rsid w:val="00E24FA6"/>
    <w:rsid w:val="00E25213"/>
    <w:rsid w:val="00E25A4D"/>
    <w:rsid w:val="00E265B5"/>
    <w:rsid w:val="00E266B3"/>
    <w:rsid w:val="00E268AF"/>
    <w:rsid w:val="00E26C42"/>
    <w:rsid w:val="00E304E4"/>
    <w:rsid w:val="00E30EB9"/>
    <w:rsid w:val="00E32061"/>
    <w:rsid w:val="00E3249C"/>
    <w:rsid w:val="00E32776"/>
    <w:rsid w:val="00E327F7"/>
    <w:rsid w:val="00E32989"/>
    <w:rsid w:val="00E3345F"/>
    <w:rsid w:val="00E34157"/>
    <w:rsid w:val="00E3509C"/>
    <w:rsid w:val="00E35296"/>
    <w:rsid w:val="00E35B09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40C4"/>
    <w:rsid w:val="00E45756"/>
    <w:rsid w:val="00E476AF"/>
    <w:rsid w:val="00E47759"/>
    <w:rsid w:val="00E506D0"/>
    <w:rsid w:val="00E5110A"/>
    <w:rsid w:val="00E51E9E"/>
    <w:rsid w:val="00E52BC7"/>
    <w:rsid w:val="00E536BD"/>
    <w:rsid w:val="00E53C1D"/>
    <w:rsid w:val="00E53E45"/>
    <w:rsid w:val="00E55FDA"/>
    <w:rsid w:val="00E56582"/>
    <w:rsid w:val="00E567AB"/>
    <w:rsid w:val="00E571C8"/>
    <w:rsid w:val="00E57EF9"/>
    <w:rsid w:val="00E610B6"/>
    <w:rsid w:val="00E61D2C"/>
    <w:rsid w:val="00E61E95"/>
    <w:rsid w:val="00E62583"/>
    <w:rsid w:val="00E6280D"/>
    <w:rsid w:val="00E629DF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452"/>
    <w:rsid w:val="00E71978"/>
    <w:rsid w:val="00E721C3"/>
    <w:rsid w:val="00E72CA8"/>
    <w:rsid w:val="00E737CD"/>
    <w:rsid w:val="00E7392A"/>
    <w:rsid w:val="00E739DC"/>
    <w:rsid w:val="00E73EE2"/>
    <w:rsid w:val="00E74168"/>
    <w:rsid w:val="00E741ED"/>
    <w:rsid w:val="00E74C15"/>
    <w:rsid w:val="00E74C83"/>
    <w:rsid w:val="00E75530"/>
    <w:rsid w:val="00E75721"/>
    <w:rsid w:val="00E767F2"/>
    <w:rsid w:val="00E76E46"/>
    <w:rsid w:val="00E771D6"/>
    <w:rsid w:val="00E777EB"/>
    <w:rsid w:val="00E80DBC"/>
    <w:rsid w:val="00E8123C"/>
    <w:rsid w:val="00E81F28"/>
    <w:rsid w:val="00E83E80"/>
    <w:rsid w:val="00E85286"/>
    <w:rsid w:val="00E858A2"/>
    <w:rsid w:val="00E86F02"/>
    <w:rsid w:val="00E87E20"/>
    <w:rsid w:val="00E9081A"/>
    <w:rsid w:val="00E91256"/>
    <w:rsid w:val="00E91A8F"/>
    <w:rsid w:val="00E920D2"/>
    <w:rsid w:val="00E927F3"/>
    <w:rsid w:val="00E9390A"/>
    <w:rsid w:val="00E95611"/>
    <w:rsid w:val="00E95E4E"/>
    <w:rsid w:val="00E966FC"/>
    <w:rsid w:val="00E97A91"/>
    <w:rsid w:val="00EA007B"/>
    <w:rsid w:val="00EA0DD5"/>
    <w:rsid w:val="00EA1D0C"/>
    <w:rsid w:val="00EA4399"/>
    <w:rsid w:val="00EA45B2"/>
    <w:rsid w:val="00EA5098"/>
    <w:rsid w:val="00EA5422"/>
    <w:rsid w:val="00EA5789"/>
    <w:rsid w:val="00EA6075"/>
    <w:rsid w:val="00EA6CE7"/>
    <w:rsid w:val="00EA72C9"/>
    <w:rsid w:val="00EB0589"/>
    <w:rsid w:val="00EB069A"/>
    <w:rsid w:val="00EB1577"/>
    <w:rsid w:val="00EB1873"/>
    <w:rsid w:val="00EB1E94"/>
    <w:rsid w:val="00EB2148"/>
    <w:rsid w:val="00EB2919"/>
    <w:rsid w:val="00EB3161"/>
    <w:rsid w:val="00EB3377"/>
    <w:rsid w:val="00EB4A84"/>
    <w:rsid w:val="00EB4B7C"/>
    <w:rsid w:val="00EB57FE"/>
    <w:rsid w:val="00EB6EB2"/>
    <w:rsid w:val="00EB794A"/>
    <w:rsid w:val="00EB7D93"/>
    <w:rsid w:val="00EC0039"/>
    <w:rsid w:val="00EC041F"/>
    <w:rsid w:val="00EC0A46"/>
    <w:rsid w:val="00EC0E60"/>
    <w:rsid w:val="00EC163A"/>
    <w:rsid w:val="00EC2EAE"/>
    <w:rsid w:val="00EC3DDE"/>
    <w:rsid w:val="00EC3EED"/>
    <w:rsid w:val="00EC3F84"/>
    <w:rsid w:val="00EC4117"/>
    <w:rsid w:val="00EC4AD4"/>
    <w:rsid w:val="00EC5502"/>
    <w:rsid w:val="00EC77AF"/>
    <w:rsid w:val="00EC7DA3"/>
    <w:rsid w:val="00EC7F9F"/>
    <w:rsid w:val="00ED007E"/>
    <w:rsid w:val="00ED0191"/>
    <w:rsid w:val="00ED022E"/>
    <w:rsid w:val="00ED0E8E"/>
    <w:rsid w:val="00ED2961"/>
    <w:rsid w:val="00ED2B23"/>
    <w:rsid w:val="00ED4533"/>
    <w:rsid w:val="00ED4711"/>
    <w:rsid w:val="00ED48B1"/>
    <w:rsid w:val="00ED5087"/>
    <w:rsid w:val="00ED5CBD"/>
    <w:rsid w:val="00EE0137"/>
    <w:rsid w:val="00EE12E4"/>
    <w:rsid w:val="00EE179C"/>
    <w:rsid w:val="00EE335B"/>
    <w:rsid w:val="00EE394D"/>
    <w:rsid w:val="00EE39BE"/>
    <w:rsid w:val="00EE3B0B"/>
    <w:rsid w:val="00EE41E5"/>
    <w:rsid w:val="00EE51FC"/>
    <w:rsid w:val="00EE5235"/>
    <w:rsid w:val="00EE58BB"/>
    <w:rsid w:val="00EE6899"/>
    <w:rsid w:val="00EE68ED"/>
    <w:rsid w:val="00EE7108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42C3"/>
    <w:rsid w:val="00EF55E8"/>
    <w:rsid w:val="00EF69F7"/>
    <w:rsid w:val="00EF782A"/>
    <w:rsid w:val="00EF7E02"/>
    <w:rsid w:val="00F000E8"/>
    <w:rsid w:val="00F0180E"/>
    <w:rsid w:val="00F0182F"/>
    <w:rsid w:val="00F03551"/>
    <w:rsid w:val="00F03E5A"/>
    <w:rsid w:val="00F05552"/>
    <w:rsid w:val="00F0558C"/>
    <w:rsid w:val="00F055F5"/>
    <w:rsid w:val="00F05622"/>
    <w:rsid w:val="00F067A1"/>
    <w:rsid w:val="00F111FA"/>
    <w:rsid w:val="00F112B4"/>
    <w:rsid w:val="00F11481"/>
    <w:rsid w:val="00F1288A"/>
    <w:rsid w:val="00F12985"/>
    <w:rsid w:val="00F12A8C"/>
    <w:rsid w:val="00F12F3D"/>
    <w:rsid w:val="00F1310F"/>
    <w:rsid w:val="00F13ABF"/>
    <w:rsid w:val="00F13E46"/>
    <w:rsid w:val="00F14E17"/>
    <w:rsid w:val="00F167B8"/>
    <w:rsid w:val="00F174EB"/>
    <w:rsid w:val="00F17D87"/>
    <w:rsid w:val="00F17E0E"/>
    <w:rsid w:val="00F20872"/>
    <w:rsid w:val="00F2119A"/>
    <w:rsid w:val="00F21BEE"/>
    <w:rsid w:val="00F224F5"/>
    <w:rsid w:val="00F227DC"/>
    <w:rsid w:val="00F22BB6"/>
    <w:rsid w:val="00F23D5B"/>
    <w:rsid w:val="00F24278"/>
    <w:rsid w:val="00F25ABE"/>
    <w:rsid w:val="00F25E05"/>
    <w:rsid w:val="00F261D6"/>
    <w:rsid w:val="00F26DB4"/>
    <w:rsid w:val="00F26F5C"/>
    <w:rsid w:val="00F27982"/>
    <w:rsid w:val="00F27DAB"/>
    <w:rsid w:val="00F30DBF"/>
    <w:rsid w:val="00F30E8A"/>
    <w:rsid w:val="00F3154A"/>
    <w:rsid w:val="00F3177A"/>
    <w:rsid w:val="00F31B5A"/>
    <w:rsid w:val="00F322BA"/>
    <w:rsid w:val="00F32392"/>
    <w:rsid w:val="00F32E70"/>
    <w:rsid w:val="00F330DF"/>
    <w:rsid w:val="00F33262"/>
    <w:rsid w:val="00F33BF0"/>
    <w:rsid w:val="00F34D6C"/>
    <w:rsid w:val="00F3575A"/>
    <w:rsid w:val="00F359DD"/>
    <w:rsid w:val="00F3603E"/>
    <w:rsid w:val="00F37D26"/>
    <w:rsid w:val="00F37FBE"/>
    <w:rsid w:val="00F4037B"/>
    <w:rsid w:val="00F406D9"/>
    <w:rsid w:val="00F40BA5"/>
    <w:rsid w:val="00F40F84"/>
    <w:rsid w:val="00F41E7B"/>
    <w:rsid w:val="00F42170"/>
    <w:rsid w:val="00F42F0E"/>
    <w:rsid w:val="00F43130"/>
    <w:rsid w:val="00F432C4"/>
    <w:rsid w:val="00F43F88"/>
    <w:rsid w:val="00F4406D"/>
    <w:rsid w:val="00F45DF2"/>
    <w:rsid w:val="00F46605"/>
    <w:rsid w:val="00F46AFE"/>
    <w:rsid w:val="00F46BC1"/>
    <w:rsid w:val="00F5043F"/>
    <w:rsid w:val="00F50AFD"/>
    <w:rsid w:val="00F50C9D"/>
    <w:rsid w:val="00F51F99"/>
    <w:rsid w:val="00F522DB"/>
    <w:rsid w:val="00F52CBE"/>
    <w:rsid w:val="00F52EF2"/>
    <w:rsid w:val="00F53027"/>
    <w:rsid w:val="00F53C04"/>
    <w:rsid w:val="00F54C5A"/>
    <w:rsid w:val="00F54CBF"/>
    <w:rsid w:val="00F55F82"/>
    <w:rsid w:val="00F56CB1"/>
    <w:rsid w:val="00F5786A"/>
    <w:rsid w:val="00F60196"/>
    <w:rsid w:val="00F60232"/>
    <w:rsid w:val="00F60E7F"/>
    <w:rsid w:val="00F61D27"/>
    <w:rsid w:val="00F624EA"/>
    <w:rsid w:val="00F62624"/>
    <w:rsid w:val="00F62B9C"/>
    <w:rsid w:val="00F638C0"/>
    <w:rsid w:val="00F6472B"/>
    <w:rsid w:val="00F65172"/>
    <w:rsid w:val="00F65332"/>
    <w:rsid w:val="00F65439"/>
    <w:rsid w:val="00F655EB"/>
    <w:rsid w:val="00F657DC"/>
    <w:rsid w:val="00F65D2B"/>
    <w:rsid w:val="00F65DA7"/>
    <w:rsid w:val="00F66754"/>
    <w:rsid w:val="00F66B6D"/>
    <w:rsid w:val="00F67807"/>
    <w:rsid w:val="00F7052D"/>
    <w:rsid w:val="00F70C03"/>
    <w:rsid w:val="00F71CEB"/>
    <w:rsid w:val="00F721EB"/>
    <w:rsid w:val="00F7225B"/>
    <w:rsid w:val="00F73A6A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2894"/>
    <w:rsid w:val="00F82DCA"/>
    <w:rsid w:val="00F83189"/>
    <w:rsid w:val="00F838AF"/>
    <w:rsid w:val="00F83985"/>
    <w:rsid w:val="00F85043"/>
    <w:rsid w:val="00F858E8"/>
    <w:rsid w:val="00F85DD6"/>
    <w:rsid w:val="00F86E26"/>
    <w:rsid w:val="00F9033A"/>
    <w:rsid w:val="00F90964"/>
    <w:rsid w:val="00F90D96"/>
    <w:rsid w:val="00F91DE9"/>
    <w:rsid w:val="00F91E61"/>
    <w:rsid w:val="00F9216E"/>
    <w:rsid w:val="00F9233D"/>
    <w:rsid w:val="00F94769"/>
    <w:rsid w:val="00F94CE5"/>
    <w:rsid w:val="00F94F8A"/>
    <w:rsid w:val="00F95C86"/>
    <w:rsid w:val="00F95FA2"/>
    <w:rsid w:val="00F96A42"/>
    <w:rsid w:val="00F96D0A"/>
    <w:rsid w:val="00F96EB2"/>
    <w:rsid w:val="00F97049"/>
    <w:rsid w:val="00FA00BD"/>
    <w:rsid w:val="00FA16C5"/>
    <w:rsid w:val="00FA1907"/>
    <w:rsid w:val="00FA2D50"/>
    <w:rsid w:val="00FA44BE"/>
    <w:rsid w:val="00FA4D15"/>
    <w:rsid w:val="00FA531E"/>
    <w:rsid w:val="00FA58DC"/>
    <w:rsid w:val="00FA635D"/>
    <w:rsid w:val="00FA63F1"/>
    <w:rsid w:val="00FA7157"/>
    <w:rsid w:val="00FB0178"/>
    <w:rsid w:val="00FB17A3"/>
    <w:rsid w:val="00FB18DF"/>
    <w:rsid w:val="00FB191F"/>
    <w:rsid w:val="00FB1CB2"/>
    <w:rsid w:val="00FB1E11"/>
    <w:rsid w:val="00FB1FA9"/>
    <w:rsid w:val="00FB299A"/>
    <w:rsid w:val="00FB3720"/>
    <w:rsid w:val="00FB3B2B"/>
    <w:rsid w:val="00FB40FD"/>
    <w:rsid w:val="00FB4376"/>
    <w:rsid w:val="00FB4B98"/>
    <w:rsid w:val="00FB4BFC"/>
    <w:rsid w:val="00FB4D36"/>
    <w:rsid w:val="00FB5234"/>
    <w:rsid w:val="00FB5F13"/>
    <w:rsid w:val="00FB6381"/>
    <w:rsid w:val="00FB6DBB"/>
    <w:rsid w:val="00FB6E1F"/>
    <w:rsid w:val="00FB7761"/>
    <w:rsid w:val="00FB77A6"/>
    <w:rsid w:val="00FC0013"/>
    <w:rsid w:val="00FC02AC"/>
    <w:rsid w:val="00FC0545"/>
    <w:rsid w:val="00FC1C05"/>
    <w:rsid w:val="00FC2775"/>
    <w:rsid w:val="00FC2828"/>
    <w:rsid w:val="00FC4423"/>
    <w:rsid w:val="00FC607E"/>
    <w:rsid w:val="00FC7053"/>
    <w:rsid w:val="00FC743D"/>
    <w:rsid w:val="00FD0328"/>
    <w:rsid w:val="00FD0F37"/>
    <w:rsid w:val="00FD13AD"/>
    <w:rsid w:val="00FD1DA3"/>
    <w:rsid w:val="00FD2619"/>
    <w:rsid w:val="00FD2813"/>
    <w:rsid w:val="00FD3B3A"/>
    <w:rsid w:val="00FD3C54"/>
    <w:rsid w:val="00FD3F96"/>
    <w:rsid w:val="00FD49FE"/>
    <w:rsid w:val="00FD50B9"/>
    <w:rsid w:val="00FD5720"/>
    <w:rsid w:val="00FD5996"/>
    <w:rsid w:val="00FD62AB"/>
    <w:rsid w:val="00FD6317"/>
    <w:rsid w:val="00FD6E8C"/>
    <w:rsid w:val="00FE05A6"/>
    <w:rsid w:val="00FE144F"/>
    <w:rsid w:val="00FE1A1F"/>
    <w:rsid w:val="00FE1B39"/>
    <w:rsid w:val="00FE217D"/>
    <w:rsid w:val="00FE2288"/>
    <w:rsid w:val="00FE2387"/>
    <w:rsid w:val="00FE3123"/>
    <w:rsid w:val="00FE31AB"/>
    <w:rsid w:val="00FE347F"/>
    <w:rsid w:val="00FE4918"/>
    <w:rsid w:val="00FE60CE"/>
    <w:rsid w:val="00FE6A8C"/>
    <w:rsid w:val="00FE758D"/>
    <w:rsid w:val="00FE7723"/>
    <w:rsid w:val="00FE7AA7"/>
    <w:rsid w:val="00FF0390"/>
    <w:rsid w:val="00FF08C8"/>
    <w:rsid w:val="00FF09F5"/>
    <w:rsid w:val="00FF1608"/>
    <w:rsid w:val="00FF1927"/>
    <w:rsid w:val="00FF201D"/>
    <w:rsid w:val="00FF264C"/>
    <w:rsid w:val="00FF3423"/>
    <w:rsid w:val="00FF6AAA"/>
    <w:rsid w:val="00FF6DEE"/>
    <w:rsid w:val="00FF73AE"/>
    <w:rsid w:val="00FF7A8E"/>
    <w:rsid w:val="00FF7F1D"/>
    <w:rsid w:val="01A53B20"/>
    <w:rsid w:val="01EFB94B"/>
    <w:rsid w:val="01F18B2D"/>
    <w:rsid w:val="0247F389"/>
    <w:rsid w:val="027CDBF1"/>
    <w:rsid w:val="02C7A576"/>
    <w:rsid w:val="02F2F68B"/>
    <w:rsid w:val="0308CDC7"/>
    <w:rsid w:val="030FD2F1"/>
    <w:rsid w:val="032AA6A2"/>
    <w:rsid w:val="03350A96"/>
    <w:rsid w:val="033BBA06"/>
    <w:rsid w:val="0371C365"/>
    <w:rsid w:val="03950A14"/>
    <w:rsid w:val="039ECAA3"/>
    <w:rsid w:val="039F0EEC"/>
    <w:rsid w:val="03A44BCD"/>
    <w:rsid w:val="03B2E29B"/>
    <w:rsid w:val="03EF4D5F"/>
    <w:rsid w:val="03F11E87"/>
    <w:rsid w:val="044C76B1"/>
    <w:rsid w:val="0458D854"/>
    <w:rsid w:val="0478FC84"/>
    <w:rsid w:val="04E1D187"/>
    <w:rsid w:val="04E4B31C"/>
    <w:rsid w:val="05836722"/>
    <w:rsid w:val="05852608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48F9E2"/>
    <w:rsid w:val="077F45B3"/>
    <w:rsid w:val="07840CE8"/>
    <w:rsid w:val="079C683B"/>
    <w:rsid w:val="07C1560A"/>
    <w:rsid w:val="07E6BCC4"/>
    <w:rsid w:val="07F413B3"/>
    <w:rsid w:val="0806D5AE"/>
    <w:rsid w:val="083E506C"/>
    <w:rsid w:val="08460B21"/>
    <w:rsid w:val="0884DD10"/>
    <w:rsid w:val="092DBC4B"/>
    <w:rsid w:val="09586BC7"/>
    <w:rsid w:val="09BC5DA7"/>
    <w:rsid w:val="0A167DFE"/>
    <w:rsid w:val="0A319B72"/>
    <w:rsid w:val="0A528B48"/>
    <w:rsid w:val="0A5F1EA0"/>
    <w:rsid w:val="0A73E8BC"/>
    <w:rsid w:val="0AF81146"/>
    <w:rsid w:val="0AFD24E2"/>
    <w:rsid w:val="0B022251"/>
    <w:rsid w:val="0B376D8B"/>
    <w:rsid w:val="0BB74A14"/>
    <w:rsid w:val="0BC82B05"/>
    <w:rsid w:val="0C0D0C9C"/>
    <w:rsid w:val="0C543F92"/>
    <w:rsid w:val="0C7E395E"/>
    <w:rsid w:val="0CF4D414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6177C4"/>
    <w:rsid w:val="0E952C82"/>
    <w:rsid w:val="0EE97858"/>
    <w:rsid w:val="0EEC6CC4"/>
    <w:rsid w:val="0F334B68"/>
    <w:rsid w:val="0F765D0F"/>
    <w:rsid w:val="100DCAD5"/>
    <w:rsid w:val="1014EA3A"/>
    <w:rsid w:val="1023255E"/>
    <w:rsid w:val="103398AF"/>
    <w:rsid w:val="107F1AE6"/>
    <w:rsid w:val="10CCC46A"/>
    <w:rsid w:val="10E87923"/>
    <w:rsid w:val="10F16FBF"/>
    <w:rsid w:val="113EB8DB"/>
    <w:rsid w:val="1168A4DC"/>
    <w:rsid w:val="116A876D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9660F7"/>
    <w:rsid w:val="13EB8439"/>
    <w:rsid w:val="13FB8651"/>
    <w:rsid w:val="148658D1"/>
    <w:rsid w:val="148EF778"/>
    <w:rsid w:val="14A8F5A9"/>
    <w:rsid w:val="14B29AE2"/>
    <w:rsid w:val="14E489AF"/>
    <w:rsid w:val="14F79064"/>
    <w:rsid w:val="1507F1F6"/>
    <w:rsid w:val="153E1A81"/>
    <w:rsid w:val="1553AB0F"/>
    <w:rsid w:val="15695D3B"/>
    <w:rsid w:val="15CA692E"/>
    <w:rsid w:val="15F0D8CE"/>
    <w:rsid w:val="162B5C41"/>
    <w:rsid w:val="1666BC86"/>
    <w:rsid w:val="166729F3"/>
    <w:rsid w:val="1682BCAE"/>
    <w:rsid w:val="16906BB3"/>
    <w:rsid w:val="174B915A"/>
    <w:rsid w:val="17624EF9"/>
    <w:rsid w:val="18285A23"/>
    <w:rsid w:val="182BEB33"/>
    <w:rsid w:val="18D59DAD"/>
    <w:rsid w:val="18FC53EE"/>
    <w:rsid w:val="1906F665"/>
    <w:rsid w:val="190B48F1"/>
    <w:rsid w:val="194CA1B1"/>
    <w:rsid w:val="1989DF0D"/>
    <w:rsid w:val="19CB7EEC"/>
    <w:rsid w:val="1A1D8E6B"/>
    <w:rsid w:val="1A2FEC23"/>
    <w:rsid w:val="1A43E6A7"/>
    <w:rsid w:val="1AA2A517"/>
    <w:rsid w:val="1AC5E6FF"/>
    <w:rsid w:val="1ACB78B4"/>
    <w:rsid w:val="1B25AF6E"/>
    <w:rsid w:val="1B6A6937"/>
    <w:rsid w:val="1B7F1574"/>
    <w:rsid w:val="1BAAEE5B"/>
    <w:rsid w:val="1BCAEC9D"/>
    <w:rsid w:val="1C1AD327"/>
    <w:rsid w:val="1C56E0ED"/>
    <w:rsid w:val="1C5A3ED0"/>
    <w:rsid w:val="1C6F72D5"/>
    <w:rsid w:val="1C938FD1"/>
    <w:rsid w:val="1C9DB3B3"/>
    <w:rsid w:val="1DA3CAA6"/>
    <w:rsid w:val="1DC7E637"/>
    <w:rsid w:val="1DDB5ED0"/>
    <w:rsid w:val="1DED92E5"/>
    <w:rsid w:val="1EA33610"/>
    <w:rsid w:val="1EC47CED"/>
    <w:rsid w:val="1EF4E2FC"/>
    <w:rsid w:val="1EFB86BF"/>
    <w:rsid w:val="1F1C8AAB"/>
    <w:rsid w:val="1F546426"/>
    <w:rsid w:val="1F79722D"/>
    <w:rsid w:val="1FA80763"/>
    <w:rsid w:val="202A0B73"/>
    <w:rsid w:val="20973188"/>
    <w:rsid w:val="20ABA8A8"/>
    <w:rsid w:val="20B6C965"/>
    <w:rsid w:val="20F7ABBF"/>
    <w:rsid w:val="21081036"/>
    <w:rsid w:val="213D60C4"/>
    <w:rsid w:val="216A69A3"/>
    <w:rsid w:val="218FF617"/>
    <w:rsid w:val="21BEB1BA"/>
    <w:rsid w:val="21E9C635"/>
    <w:rsid w:val="2235855F"/>
    <w:rsid w:val="2240A3A0"/>
    <w:rsid w:val="228AD4B0"/>
    <w:rsid w:val="22AE3F60"/>
    <w:rsid w:val="22B39C43"/>
    <w:rsid w:val="22DC6E55"/>
    <w:rsid w:val="22FA1859"/>
    <w:rsid w:val="232B92F7"/>
    <w:rsid w:val="2357EAF2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49783C"/>
    <w:rsid w:val="26B8A2F9"/>
    <w:rsid w:val="26BFAB0B"/>
    <w:rsid w:val="26D972BE"/>
    <w:rsid w:val="26F13A82"/>
    <w:rsid w:val="2700F45A"/>
    <w:rsid w:val="2715578F"/>
    <w:rsid w:val="2769C1A3"/>
    <w:rsid w:val="27A9C390"/>
    <w:rsid w:val="2809A7E9"/>
    <w:rsid w:val="2813BB43"/>
    <w:rsid w:val="28256CDD"/>
    <w:rsid w:val="28F49A48"/>
    <w:rsid w:val="296576BD"/>
    <w:rsid w:val="2978FFE4"/>
    <w:rsid w:val="2987B1EC"/>
    <w:rsid w:val="299ED0F9"/>
    <w:rsid w:val="29CEBBCD"/>
    <w:rsid w:val="29FBEE14"/>
    <w:rsid w:val="2A39DA65"/>
    <w:rsid w:val="2A6329BD"/>
    <w:rsid w:val="2A869CD4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7E3519"/>
    <w:rsid w:val="2C99FE0D"/>
    <w:rsid w:val="2CAB1946"/>
    <w:rsid w:val="2CC3E513"/>
    <w:rsid w:val="2CCB834B"/>
    <w:rsid w:val="2CCE6A69"/>
    <w:rsid w:val="2CF9D5A6"/>
    <w:rsid w:val="2CFFFB2F"/>
    <w:rsid w:val="2D086399"/>
    <w:rsid w:val="2D135982"/>
    <w:rsid w:val="2D1E3A6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2FC9D1FE"/>
    <w:rsid w:val="30A60846"/>
    <w:rsid w:val="30B23B7C"/>
    <w:rsid w:val="3141621B"/>
    <w:rsid w:val="31644BD3"/>
    <w:rsid w:val="3165375B"/>
    <w:rsid w:val="3165A25F"/>
    <w:rsid w:val="319AC5E7"/>
    <w:rsid w:val="31AFD377"/>
    <w:rsid w:val="3207AB90"/>
    <w:rsid w:val="321BE263"/>
    <w:rsid w:val="321CB1FC"/>
    <w:rsid w:val="3282A569"/>
    <w:rsid w:val="32C0660F"/>
    <w:rsid w:val="32CF246B"/>
    <w:rsid w:val="330C0F0F"/>
    <w:rsid w:val="33A0CD06"/>
    <w:rsid w:val="33A35B09"/>
    <w:rsid w:val="33A562BA"/>
    <w:rsid w:val="34001BF6"/>
    <w:rsid w:val="3421C774"/>
    <w:rsid w:val="3438EFFF"/>
    <w:rsid w:val="343E1E2D"/>
    <w:rsid w:val="34769874"/>
    <w:rsid w:val="347C2B9B"/>
    <w:rsid w:val="3495709B"/>
    <w:rsid w:val="34E6664F"/>
    <w:rsid w:val="350E4921"/>
    <w:rsid w:val="353DA1B0"/>
    <w:rsid w:val="3555C691"/>
    <w:rsid w:val="35806BF3"/>
    <w:rsid w:val="359176C7"/>
    <w:rsid w:val="359D9332"/>
    <w:rsid w:val="35C13378"/>
    <w:rsid w:val="363DC580"/>
    <w:rsid w:val="368D98D1"/>
    <w:rsid w:val="36AA1982"/>
    <w:rsid w:val="36F75FCB"/>
    <w:rsid w:val="3710ECCC"/>
    <w:rsid w:val="3711709A"/>
    <w:rsid w:val="377874A1"/>
    <w:rsid w:val="3889B1E2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942DCB"/>
    <w:rsid w:val="3B97DF1C"/>
    <w:rsid w:val="3B9F6088"/>
    <w:rsid w:val="3BAFFD1F"/>
    <w:rsid w:val="3BEA4AE2"/>
    <w:rsid w:val="3BFD4CC2"/>
    <w:rsid w:val="3C087233"/>
    <w:rsid w:val="3C16539F"/>
    <w:rsid w:val="3C5895CD"/>
    <w:rsid w:val="3C5F8AD3"/>
    <w:rsid w:val="3C7B438D"/>
    <w:rsid w:val="3CE7E4B2"/>
    <w:rsid w:val="3CF5B964"/>
    <w:rsid w:val="3D130C97"/>
    <w:rsid w:val="3D1E4AE1"/>
    <w:rsid w:val="3D283622"/>
    <w:rsid w:val="3D49EE25"/>
    <w:rsid w:val="3D4F22B8"/>
    <w:rsid w:val="3D56A449"/>
    <w:rsid w:val="3D7D104C"/>
    <w:rsid w:val="3D7DF2BE"/>
    <w:rsid w:val="3D985E5E"/>
    <w:rsid w:val="3D999ACD"/>
    <w:rsid w:val="3DBA9277"/>
    <w:rsid w:val="3DD1B045"/>
    <w:rsid w:val="3DEF4442"/>
    <w:rsid w:val="3DFA10F7"/>
    <w:rsid w:val="3E003BAE"/>
    <w:rsid w:val="3E0B016F"/>
    <w:rsid w:val="3E1A2A22"/>
    <w:rsid w:val="3E2C6C79"/>
    <w:rsid w:val="3E9CD66E"/>
    <w:rsid w:val="3E9DBAA1"/>
    <w:rsid w:val="3ECAD3BA"/>
    <w:rsid w:val="3ECDF425"/>
    <w:rsid w:val="3F04D91D"/>
    <w:rsid w:val="3F072776"/>
    <w:rsid w:val="3F0AC98C"/>
    <w:rsid w:val="3F3987C4"/>
    <w:rsid w:val="3FA5618A"/>
    <w:rsid w:val="3FC788B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1D9734C"/>
    <w:rsid w:val="420992EA"/>
    <w:rsid w:val="4220B068"/>
    <w:rsid w:val="422AA571"/>
    <w:rsid w:val="425B20DF"/>
    <w:rsid w:val="42C46914"/>
    <w:rsid w:val="430DEFB7"/>
    <w:rsid w:val="4323D49C"/>
    <w:rsid w:val="44105860"/>
    <w:rsid w:val="4438CDD3"/>
    <w:rsid w:val="444779B0"/>
    <w:rsid w:val="4447F0BD"/>
    <w:rsid w:val="445E2AF6"/>
    <w:rsid w:val="447FD199"/>
    <w:rsid w:val="449EB7C4"/>
    <w:rsid w:val="44A04532"/>
    <w:rsid w:val="44F712B9"/>
    <w:rsid w:val="4504C5D2"/>
    <w:rsid w:val="4572357C"/>
    <w:rsid w:val="45FA51EF"/>
    <w:rsid w:val="461718FF"/>
    <w:rsid w:val="461960C5"/>
    <w:rsid w:val="46198ECC"/>
    <w:rsid w:val="46713FFB"/>
    <w:rsid w:val="467B4D40"/>
    <w:rsid w:val="4698CDFD"/>
    <w:rsid w:val="46A70AFD"/>
    <w:rsid w:val="46B2C910"/>
    <w:rsid w:val="46D0DED0"/>
    <w:rsid w:val="46EE0D0E"/>
    <w:rsid w:val="473413E6"/>
    <w:rsid w:val="47368600"/>
    <w:rsid w:val="47440231"/>
    <w:rsid w:val="47727B4A"/>
    <w:rsid w:val="47783378"/>
    <w:rsid w:val="479F5A24"/>
    <w:rsid w:val="47EC422D"/>
    <w:rsid w:val="483724BD"/>
    <w:rsid w:val="4837622A"/>
    <w:rsid w:val="483E756D"/>
    <w:rsid w:val="48987DC3"/>
    <w:rsid w:val="48E2612B"/>
    <w:rsid w:val="4915DDB2"/>
    <w:rsid w:val="491CEEA8"/>
    <w:rsid w:val="49AF9A9C"/>
    <w:rsid w:val="49C44B79"/>
    <w:rsid w:val="49DE29CC"/>
    <w:rsid w:val="49F71CDE"/>
    <w:rsid w:val="4A2276F2"/>
    <w:rsid w:val="4A2D9F6D"/>
    <w:rsid w:val="4A442835"/>
    <w:rsid w:val="4A503D28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84421E"/>
    <w:rsid w:val="4B8D7EFE"/>
    <w:rsid w:val="4BA9FF42"/>
    <w:rsid w:val="4BBFE89F"/>
    <w:rsid w:val="4BCDC692"/>
    <w:rsid w:val="4C34C999"/>
    <w:rsid w:val="4C3DE511"/>
    <w:rsid w:val="4C4AF3AC"/>
    <w:rsid w:val="4C5850C8"/>
    <w:rsid w:val="4C58B28C"/>
    <w:rsid w:val="4CA54743"/>
    <w:rsid w:val="4CB93B3C"/>
    <w:rsid w:val="4CCAD769"/>
    <w:rsid w:val="4CFFE26B"/>
    <w:rsid w:val="4D110AFF"/>
    <w:rsid w:val="4D1453ED"/>
    <w:rsid w:val="4D5BEE98"/>
    <w:rsid w:val="4D5F0E4D"/>
    <w:rsid w:val="4D646EA1"/>
    <w:rsid w:val="4DA839CE"/>
    <w:rsid w:val="4DC547D2"/>
    <w:rsid w:val="4DD55A36"/>
    <w:rsid w:val="4DE067E2"/>
    <w:rsid w:val="4DF156AB"/>
    <w:rsid w:val="4E33C6FE"/>
    <w:rsid w:val="4E67554A"/>
    <w:rsid w:val="4E803BBC"/>
    <w:rsid w:val="4E956632"/>
    <w:rsid w:val="4E9859B0"/>
    <w:rsid w:val="4EA667D6"/>
    <w:rsid w:val="4F47D5F4"/>
    <w:rsid w:val="4F7F3BE3"/>
    <w:rsid w:val="4FF989B9"/>
    <w:rsid w:val="50254CE1"/>
    <w:rsid w:val="503A3E22"/>
    <w:rsid w:val="50433BB0"/>
    <w:rsid w:val="504D288C"/>
    <w:rsid w:val="506A25F7"/>
    <w:rsid w:val="50D1AA8F"/>
    <w:rsid w:val="50F1CA0B"/>
    <w:rsid w:val="50F98246"/>
    <w:rsid w:val="511DA375"/>
    <w:rsid w:val="51454422"/>
    <w:rsid w:val="51AF1937"/>
    <w:rsid w:val="51D575CB"/>
    <w:rsid w:val="52371B38"/>
    <w:rsid w:val="525B2C21"/>
    <w:rsid w:val="5269F1FB"/>
    <w:rsid w:val="5296F77B"/>
    <w:rsid w:val="52B5A7B7"/>
    <w:rsid w:val="52DF6552"/>
    <w:rsid w:val="52F77A59"/>
    <w:rsid w:val="52FF606C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02716"/>
    <w:rsid w:val="5428D7D0"/>
    <w:rsid w:val="5434DD38"/>
    <w:rsid w:val="543C329B"/>
    <w:rsid w:val="549A7B22"/>
    <w:rsid w:val="54AF4A08"/>
    <w:rsid w:val="54AF4D56"/>
    <w:rsid w:val="54D6BADA"/>
    <w:rsid w:val="550E7976"/>
    <w:rsid w:val="5514FFE7"/>
    <w:rsid w:val="551DED6F"/>
    <w:rsid w:val="56031EE4"/>
    <w:rsid w:val="56133C16"/>
    <w:rsid w:val="56C8A9C1"/>
    <w:rsid w:val="570D6062"/>
    <w:rsid w:val="57222038"/>
    <w:rsid w:val="576652AB"/>
    <w:rsid w:val="579D9464"/>
    <w:rsid w:val="57D9D191"/>
    <w:rsid w:val="57E65D2A"/>
    <w:rsid w:val="580D03C4"/>
    <w:rsid w:val="58115B37"/>
    <w:rsid w:val="5813A5C2"/>
    <w:rsid w:val="5843BC1F"/>
    <w:rsid w:val="5885E242"/>
    <w:rsid w:val="58CD479E"/>
    <w:rsid w:val="58FC9B9D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38EDC5"/>
    <w:rsid w:val="5C3A755F"/>
    <w:rsid w:val="5C51E9BB"/>
    <w:rsid w:val="5CCEFB5B"/>
    <w:rsid w:val="5CEF35B0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9F40D8"/>
    <w:rsid w:val="5EDB0863"/>
    <w:rsid w:val="5EE51155"/>
    <w:rsid w:val="5EEC1D51"/>
    <w:rsid w:val="5F384378"/>
    <w:rsid w:val="5F753923"/>
    <w:rsid w:val="5F9724A1"/>
    <w:rsid w:val="5FC8463C"/>
    <w:rsid w:val="6002C5E8"/>
    <w:rsid w:val="60146CAB"/>
    <w:rsid w:val="603CED70"/>
    <w:rsid w:val="604F285C"/>
    <w:rsid w:val="60B738BF"/>
    <w:rsid w:val="610E1410"/>
    <w:rsid w:val="612075D2"/>
    <w:rsid w:val="6138D287"/>
    <w:rsid w:val="615C3EA8"/>
    <w:rsid w:val="6160F232"/>
    <w:rsid w:val="61B6D214"/>
    <w:rsid w:val="61E1BCBC"/>
    <w:rsid w:val="62086E2C"/>
    <w:rsid w:val="6209FB1C"/>
    <w:rsid w:val="62111E87"/>
    <w:rsid w:val="6219A95A"/>
    <w:rsid w:val="622DF56E"/>
    <w:rsid w:val="6232E8C2"/>
    <w:rsid w:val="62518AA8"/>
    <w:rsid w:val="6275C6D6"/>
    <w:rsid w:val="62AFB1A8"/>
    <w:rsid w:val="62FC6A5E"/>
    <w:rsid w:val="6329158A"/>
    <w:rsid w:val="632C5DCE"/>
    <w:rsid w:val="6331E4D1"/>
    <w:rsid w:val="633E0B78"/>
    <w:rsid w:val="636535CA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9C8DEB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6D51A98"/>
    <w:rsid w:val="66DCB3E8"/>
    <w:rsid w:val="67096D2D"/>
    <w:rsid w:val="670A7412"/>
    <w:rsid w:val="670DEEFD"/>
    <w:rsid w:val="6712A88A"/>
    <w:rsid w:val="674B23AF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B48712"/>
    <w:rsid w:val="69E29F19"/>
    <w:rsid w:val="69E66BC7"/>
    <w:rsid w:val="69EB21FD"/>
    <w:rsid w:val="6A265F7F"/>
    <w:rsid w:val="6A294705"/>
    <w:rsid w:val="6A3D8A6D"/>
    <w:rsid w:val="6A713B61"/>
    <w:rsid w:val="6AA5D3C9"/>
    <w:rsid w:val="6AAE11A5"/>
    <w:rsid w:val="6AC5A228"/>
    <w:rsid w:val="6AC9F1A9"/>
    <w:rsid w:val="6B6EA190"/>
    <w:rsid w:val="6B8FA790"/>
    <w:rsid w:val="6BA20574"/>
    <w:rsid w:val="6BBB4CB5"/>
    <w:rsid w:val="6BD95ACE"/>
    <w:rsid w:val="6C0861B7"/>
    <w:rsid w:val="6CBF44E0"/>
    <w:rsid w:val="6CCCA8AF"/>
    <w:rsid w:val="6CEA9777"/>
    <w:rsid w:val="6CFC5A82"/>
    <w:rsid w:val="6CFF7818"/>
    <w:rsid w:val="6D326CA1"/>
    <w:rsid w:val="6D5387AC"/>
    <w:rsid w:val="6DA57141"/>
    <w:rsid w:val="6E219953"/>
    <w:rsid w:val="6E3D87E1"/>
    <w:rsid w:val="6E511B13"/>
    <w:rsid w:val="6E778DE2"/>
    <w:rsid w:val="6E8ED52D"/>
    <w:rsid w:val="6ED5DF9B"/>
    <w:rsid w:val="6F6BAE33"/>
    <w:rsid w:val="6F86303C"/>
    <w:rsid w:val="6FB7B5B4"/>
    <w:rsid w:val="6FE486D8"/>
    <w:rsid w:val="6FE7FA9D"/>
    <w:rsid w:val="6FF5B93A"/>
    <w:rsid w:val="701A9779"/>
    <w:rsid w:val="705C5573"/>
    <w:rsid w:val="7062D481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437B3B"/>
    <w:rsid w:val="739A7543"/>
    <w:rsid w:val="73F25075"/>
    <w:rsid w:val="741C32CE"/>
    <w:rsid w:val="743443AA"/>
    <w:rsid w:val="74472BF5"/>
    <w:rsid w:val="74623D4B"/>
    <w:rsid w:val="7484F2DD"/>
    <w:rsid w:val="748FF7C4"/>
    <w:rsid w:val="74A4AA8C"/>
    <w:rsid w:val="74B5B1BC"/>
    <w:rsid w:val="7502A413"/>
    <w:rsid w:val="75820726"/>
    <w:rsid w:val="7584ED6C"/>
    <w:rsid w:val="75A75754"/>
    <w:rsid w:val="75C22BD9"/>
    <w:rsid w:val="75EAFCAC"/>
    <w:rsid w:val="762E22F3"/>
    <w:rsid w:val="76849E19"/>
    <w:rsid w:val="76C05522"/>
    <w:rsid w:val="77199219"/>
    <w:rsid w:val="7730C313"/>
    <w:rsid w:val="7748E118"/>
    <w:rsid w:val="774A913C"/>
    <w:rsid w:val="77847551"/>
    <w:rsid w:val="7785D2A5"/>
    <w:rsid w:val="778821A4"/>
    <w:rsid w:val="77957CE9"/>
    <w:rsid w:val="77CE2007"/>
    <w:rsid w:val="782A222E"/>
    <w:rsid w:val="7850AC8E"/>
    <w:rsid w:val="7859BF9B"/>
    <w:rsid w:val="78745B58"/>
    <w:rsid w:val="78F2B0B8"/>
    <w:rsid w:val="795D4E64"/>
    <w:rsid w:val="79CD072A"/>
    <w:rsid w:val="7AA35719"/>
    <w:rsid w:val="7AB895B6"/>
    <w:rsid w:val="7AE33295"/>
    <w:rsid w:val="7AF0B6FB"/>
    <w:rsid w:val="7AF5F84E"/>
    <w:rsid w:val="7B0D6537"/>
    <w:rsid w:val="7B290FF8"/>
    <w:rsid w:val="7B39EACF"/>
    <w:rsid w:val="7B5DD81D"/>
    <w:rsid w:val="7BC40054"/>
    <w:rsid w:val="7BC94C72"/>
    <w:rsid w:val="7BF88BE1"/>
    <w:rsid w:val="7BF96281"/>
    <w:rsid w:val="7C7EFD19"/>
    <w:rsid w:val="7C8B20A6"/>
    <w:rsid w:val="7C9CF5FD"/>
    <w:rsid w:val="7CA2004C"/>
    <w:rsid w:val="7CA926CD"/>
    <w:rsid w:val="7CFFAADA"/>
    <w:rsid w:val="7D117012"/>
    <w:rsid w:val="7D18E05E"/>
    <w:rsid w:val="7D1E7D34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B984F58A-2B01-4C30-B2C1-2CBBD890B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sid w:val="009E2159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qFormat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paragraph" w:customStyle="1" w:styleId="11">
    <w:name w:val="无间隔11"/>
    <w:qFormat/>
    <w:rsid w:val="00DC0F5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DengXian" w:eastAsia="DengXian" w:hAnsi="DengXian" w:cs="DengXian"/>
      <w:color w:val="000000"/>
      <w:kern w:val="2"/>
      <w:sz w:val="21"/>
      <w:szCs w:val="21"/>
      <w:u w:color="000000"/>
      <w:bdr w:val="none" w:sz="0" w:space="0" w:color="auto"/>
    </w:rPr>
  </w:style>
  <w:style w:type="paragraph" w:customStyle="1" w:styleId="10">
    <w:name w:val="无间隔1"/>
    <w:qFormat/>
    <w:rsid w:val="00DC0F5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DengXian" w:eastAsia="DengXian" w:hAnsi="DengXian" w:cs="DengXian"/>
      <w:color w:val="000000"/>
      <w:kern w:val="2"/>
      <w:sz w:val="21"/>
      <w:szCs w:val="21"/>
      <w:u w:color="000000"/>
      <w:bdr w:val="none" w:sz="0" w:space="0" w:color="auto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0F5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0"/>
      <w:szCs w:val="20"/>
      <w:bdr w:val="none" w:sz="0" w:space="0" w:color="auto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0F54"/>
    <w:rPr>
      <w:rFonts w:asciiTheme="minorHAnsi" w:hAnsiTheme="minorHAnsi" w:cstheme="minorBidi"/>
      <w:kern w:val="2"/>
      <w:bdr w:val="none" w:sz="0" w:space="0" w:color="auto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C0F54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AE2E52"/>
    <w:rPr>
      <w:color w:val="2B579A"/>
      <w:shd w:val="clear" w:color="auto" w:fill="E1DFDD"/>
    </w:rPr>
  </w:style>
  <w:style w:type="paragraph" w:customStyle="1" w:styleId="margin-bottom--base">
    <w:name w:val="margin-bottom--base"/>
    <w:basedOn w:val="Normalny"/>
    <w:rsid w:val="00A331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bert.sierpinski@oppo-aed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ppopolska.prowly.com/178500-95-mniej-plastiku-oppo-pokazalo-co-zrobilo-w-zakresie-zrownowazonego-rozwoj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popolska.prowly.com/185163-oppo-find-x5-pro-debiutuje-w-polsce-a-z-nim-przedstawiciel-serii-ren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oppopolska.prowly.com/179434-oppo-na-mwc-2022-firma-pokazala-min-technologie-szybkiego-ladowania-240w-supervooc" TargetMode="External"/><Relationship Id="rId3" Type="http://schemas.openxmlformats.org/officeDocument/2006/relationships/hyperlink" Target="https://inwestycje.pl/biznes/oppo-mamy-w-polsce-zdecydowanie-wiekszy-potencjal-niz-dotychczasowy-udzial/" TargetMode="External"/><Relationship Id="rId7" Type="http://schemas.openxmlformats.org/officeDocument/2006/relationships/hyperlink" Target="https://oppopolska.prowly.com/179403-oppo-na-mwc-2022-firma-pokazala-min-technologie-szybkiego-ladowania-240w-supervooc" TargetMode="External"/><Relationship Id="rId2" Type="http://schemas.openxmlformats.org/officeDocument/2006/relationships/hyperlink" Target="https://oppopolska.prowly.com/157348-seria-oppo-reno6-z-rekordami-sprzedazy" TargetMode="External"/><Relationship Id="rId1" Type="http://schemas.openxmlformats.org/officeDocument/2006/relationships/hyperlink" Target="https://www.oppo.com/pl/newsroom/press/poznaj-nowa-serie-oppo-reno6/" TargetMode="External"/><Relationship Id="rId6" Type="http://schemas.openxmlformats.org/officeDocument/2006/relationships/hyperlink" Target="https://www.oppo.com/en/newsroom/ip/oppo-ranked-among-top-6-in-2021-pct-applicants/" TargetMode="External"/><Relationship Id="rId5" Type="http://schemas.openxmlformats.org/officeDocument/2006/relationships/hyperlink" Target="https://oppopolska.prowly.com/154838-oppo-rozwija-swoja-dzialalnosc-w-regionie-cee" TargetMode="External"/><Relationship Id="rId4" Type="http://schemas.openxmlformats.org/officeDocument/2006/relationships/hyperlink" Target="https://oppopolska.prowly.com/154838-oppo-rozwija-swoja-dzialalnosc-w-regionie-ce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  <UserInfo>
        <DisplayName>Damian Grabiński</DisplayName>
        <AccountId>236</AccountId>
        <AccountType/>
      </UserInfo>
      <UserInfo>
        <DisplayName>Maja Kubiak</DisplayName>
        <AccountId>899</AccountId>
        <AccountType/>
      </UserInfo>
      <UserInfo>
        <DisplayName>Dorota Piejko-Foltyn</DisplayName>
        <AccountId>12</AccountId>
        <AccountType/>
      </UserInfo>
      <UserInfo>
        <DisplayName>Członkowie witryny OPPO1</DisplayName>
        <AccountId>261</AccountId>
        <AccountType/>
      </UserInfo>
      <UserInfo>
        <DisplayName>Anita Surdziel</DisplayName>
        <AccountId>196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57C33E9F-4AF9-445C-A4E7-1A99B940B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2603</Words>
  <Characters>15621</Characters>
  <Application>Microsoft Office Word</Application>
  <DocSecurity>0</DocSecurity>
  <Lines>130</Lines>
  <Paragraphs>36</Paragraphs>
  <ScaleCrop>false</ScaleCrop>
  <Company/>
  <LinksUpToDate>false</LinksUpToDate>
  <CharactersWithSpaces>18188</CharactersWithSpaces>
  <SharedDoc>false</SharedDoc>
  <HLinks>
    <vt:vector size="78" baseType="variant">
      <vt:variant>
        <vt:i4>5373959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6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4718613</vt:i4>
      </vt:variant>
      <vt:variant>
        <vt:i4>3</vt:i4>
      </vt:variant>
      <vt:variant>
        <vt:i4>0</vt:i4>
      </vt:variant>
      <vt:variant>
        <vt:i4>5</vt:i4>
      </vt:variant>
      <vt:variant>
        <vt:lpwstr>https://oppopolska.prowly.com/178500-95-mniej-plastiku-oppo-pokazalo-co-zrobilo-w-zakresie-zrownowazonego-rozwoju</vt:lpwstr>
      </vt:variant>
      <vt:variant>
        <vt:lpwstr/>
      </vt:variant>
      <vt:variant>
        <vt:i4>8323172</vt:i4>
      </vt:variant>
      <vt:variant>
        <vt:i4>0</vt:i4>
      </vt:variant>
      <vt:variant>
        <vt:i4>0</vt:i4>
      </vt:variant>
      <vt:variant>
        <vt:i4>5</vt:i4>
      </vt:variant>
      <vt:variant>
        <vt:lpwstr>https://oppopolska.prowly.com/185163-oppo-find-x5-pro-debiutuje-w-polsce-a-z-nim-przedstawiciel-serii-reno</vt:lpwstr>
      </vt:variant>
      <vt:variant>
        <vt:lpwstr/>
      </vt:variant>
      <vt:variant>
        <vt:i4>2556019</vt:i4>
      </vt:variant>
      <vt:variant>
        <vt:i4>21</vt:i4>
      </vt:variant>
      <vt:variant>
        <vt:i4>0</vt:i4>
      </vt:variant>
      <vt:variant>
        <vt:i4>5</vt:i4>
      </vt:variant>
      <vt:variant>
        <vt:lpwstr>https://oppopolska.prowly.com/179434-oppo-na-mwc-2022-firma-pokazala-min-technologie-szybkiego-ladowania-240w-supervooc</vt:lpwstr>
      </vt:variant>
      <vt:variant>
        <vt:lpwstr/>
      </vt:variant>
      <vt:variant>
        <vt:i4>2097264</vt:i4>
      </vt:variant>
      <vt:variant>
        <vt:i4>18</vt:i4>
      </vt:variant>
      <vt:variant>
        <vt:i4>0</vt:i4>
      </vt:variant>
      <vt:variant>
        <vt:i4>5</vt:i4>
      </vt:variant>
      <vt:variant>
        <vt:lpwstr>https://oppopolska.prowly.com/179403-oppo-na-mwc-2022-firma-pokazala-min-technologie-szybkiego-ladowania-240w-supervooc</vt:lpwstr>
      </vt:variant>
      <vt:variant>
        <vt:lpwstr/>
      </vt:variant>
      <vt:variant>
        <vt:i4>2359343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https://www.oppo.com/en/newsroom/ip/oppo-ranked-among-top-6-in-2021-pct-applicants/</vt:lpwstr>
      </vt:variant>
      <vt:variant>
        <vt:lpwstr/>
      </vt:variant>
      <vt:variant>
        <vt:i4>6291488</vt:i4>
      </vt:variant>
      <vt:variant>
        <vt:i4>12</vt:i4>
      </vt:variant>
      <vt:variant>
        <vt:i4>0</vt:i4>
      </vt:variant>
      <vt:variant>
        <vt:i4>5</vt:i4>
      </vt:variant>
      <vt:variant>
        <vt:lpwstr>https://oppopolska.prowly.com/154838-oppo-rozwija-swoja-dzialalnosc-w-regionie-cee</vt:lpwstr>
      </vt:variant>
      <vt:variant>
        <vt:lpwstr/>
      </vt:variant>
      <vt:variant>
        <vt:i4>6291488</vt:i4>
      </vt:variant>
      <vt:variant>
        <vt:i4>9</vt:i4>
      </vt:variant>
      <vt:variant>
        <vt:i4>0</vt:i4>
      </vt:variant>
      <vt:variant>
        <vt:i4>5</vt:i4>
      </vt:variant>
      <vt:variant>
        <vt:lpwstr>https://oppopolska.prowly.com/154838-oppo-rozwija-swoja-dzialalnosc-w-regionie-cee</vt:lpwstr>
      </vt:variant>
      <vt:variant>
        <vt:lpwstr/>
      </vt:variant>
      <vt:variant>
        <vt:i4>1376284</vt:i4>
      </vt:variant>
      <vt:variant>
        <vt:i4>6</vt:i4>
      </vt:variant>
      <vt:variant>
        <vt:i4>0</vt:i4>
      </vt:variant>
      <vt:variant>
        <vt:i4>5</vt:i4>
      </vt:variant>
      <vt:variant>
        <vt:lpwstr>https://inwestycje.pl/biznes/oppo-mamy-w-polsce-zdecydowanie-wiekszy-potencjal-niz-dotychczasowy-udzial/</vt:lpwstr>
      </vt:variant>
      <vt:variant>
        <vt:lpwstr/>
      </vt:variant>
      <vt:variant>
        <vt:i4>3276899</vt:i4>
      </vt:variant>
      <vt:variant>
        <vt:i4>3</vt:i4>
      </vt:variant>
      <vt:variant>
        <vt:i4>0</vt:i4>
      </vt:variant>
      <vt:variant>
        <vt:i4>5</vt:i4>
      </vt:variant>
      <vt:variant>
        <vt:lpwstr>https://oppopolska.prowly.com/157348-seria-oppo-reno6-z-rekordami-sprzedazy</vt:lpwstr>
      </vt:variant>
      <vt:variant>
        <vt:lpwstr/>
      </vt:variant>
      <vt:variant>
        <vt:i4>5177363</vt:i4>
      </vt:variant>
      <vt:variant>
        <vt:i4>0</vt:i4>
      </vt:variant>
      <vt:variant>
        <vt:i4>0</vt:i4>
      </vt:variant>
      <vt:variant>
        <vt:i4>5</vt:i4>
      </vt:variant>
      <vt:variant>
        <vt:lpwstr>https://www.oppo.com/pl/newsroom/press/poznaj-nowa-serie-oppo-reno6/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Maja Kubiak</cp:lastModifiedBy>
  <cp:revision>225</cp:revision>
  <dcterms:created xsi:type="dcterms:W3CDTF">2022-04-08T06:17:00Z</dcterms:created>
  <dcterms:modified xsi:type="dcterms:W3CDTF">2022-04-13T14:29:00Z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