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23AB" w14:textId="77777777" w:rsidR="00CC6D72" w:rsidRPr="00BF305D" w:rsidRDefault="00CC6D72" w:rsidP="00CB63F6">
      <w:pPr>
        <w:ind w:left="-142" w:right="-144"/>
        <w:jc w:val="right"/>
        <w:rPr>
          <w:rFonts w:ascii="Vinci Sans" w:hAnsi="Vinci Sans" w:cs="Arial"/>
          <w:b/>
          <w:bCs/>
          <w:color w:val="000000"/>
          <w:sz w:val="20"/>
          <w:szCs w:val="20"/>
          <w:lang w:val="pt-PT"/>
        </w:rPr>
      </w:pPr>
      <w:proofErr w:type="spellStart"/>
      <w:r w:rsidRPr="00BF305D">
        <w:rPr>
          <w:rFonts w:ascii="Vinci Sans" w:hAnsi="Vinci Sans" w:cs="Arial"/>
          <w:b/>
          <w:bCs/>
          <w:color w:val="000000"/>
          <w:sz w:val="20"/>
          <w:szCs w:val="20"/>
          <w:lang w:val="pt-PT"/>
        </w:rPr>
        <w:t>Press</w:t>
      </w:r>
      <w:proofErr w:type="spellEnd"/>
      <w:r w:rsidRPr="00BF305D">
        <w:rPr>
          <w:rFonts w:ascii="Vinci Sans" w:hAnsi="Vinci Sans" w:cs="Arial"/>
          <w:b/>
          <w:bCs/>
          <w:color w:val="000000"/>
          <w:sz w:val="20"/>
          <w:szCs w:val="20"/>
          <w:lang w:val="pt-PT"/>
        </w:rPr>
        <w:t xml:space="preserve"> </w:t>
      </w:r>
      <w:proofErr w:type="spellStart"/>
      <w:r w:rsidRPr="00BF305D">
        <w:rPr>
          <w:rFonts w:ascii="Vinci Sans" w:hAnsi="Vinci Sans" w:cs="Arial"/>
          <w:b/>
          <w:bCs/>
          <w:color w:val="000000"/>
          <w:sz w:val="20"/>
          <w:szCs w:val="20"/>
          <w:lang w:val="pt-PT"/>
        </w:rPr>
        <w:t>Release</w:t>
      </w:r>
      <w:proofErr w:type="spellEnd"/>
    </w:p>
    <w:p w14:paraId="15A3311D" w14:textId="77777777" w:rsidR="00CC6D72" w:rsidRPr="00BF305D" w:rsidRDefault="00CC6D72" w:rsidP="00CB63F6">
      <w:pPr>
        <w:spacing w:line="360" w:lineRule="auto"/>
        <w:ind w:left="-142" w:right="-144"/>
        <w:rPr>
          <w:rFonts w:ascii="Vinci Sans" w:eastAsiaTheme="minorEastAsia" w:hAnsi="Vinci Sans" w:cs="Arial"/>
          <w:b/>
          <w:bCs/>
          <w:color w:val="4472C4" w:themeColor="accent1"/>
          <w:sz w:val="26"/>
          <w:szCs w:val="26"/>
          <w:u w:val="single"/>
          <w:lang w:val="pt-PT" w:eastAsia="en-US"/>
        </w:rPr>
      </w:pPr>
    </w:p>
    <w:p w14:paraId="472A0417" w14:textId="77777777" w:rsidR="00980D91" w:rsidRPr="00BF305D" w:rsidRDefault="00980D91" w:rsidP="002877BD">
      <w:pPr>
        <w:spacing w:before="120" w:line="360" w:lineRule="auto"/>
        <w:jc w:val="center"/>
        <w:rPr>
          <w:rFonts w:ascii="Vinci Sans" w:hAnsi="Vinci Sans" w:cstheme="minorHAnsi"/>
          <w:b/>
          <w:bCs/>
          <w:color w:val="4472C4" w:themeColor="accent1"/>
          <w:sz w:val="32"/>
          <w:szCs w:val="32"/>
          <w:u w:val="single"/>
          <w:lang w:val="pt-PT"/>
        </w:rPr>
      </w:pPr>
      <w:bookmarkStart w:id="0" w:name="_Hlk77599415"/>
      <w:r w:rsidRPr="00BF305D">
        <w:rPr>
          <w:rFonts w:ascii="Vinci Sans" w:hAnsi="Vinci Sans" w:cstheme="minorHAnsi"/>
          <w:b/>
          <w:bCs/>
          <w:color w:val="4472C4" w:themeColor="accent1"/>
          <w:sz w:val="32"/>
          <w:szCs w:val="32"/>
          <w:u w:val="single"/>
          <w:lang w:val="pt-PT"/>
        </w:rPr>
        <w:t>Em Portugal,</w:t>
      </w:r>
    </w:p>
    <w:p w14:paraId="3B1B5C4F" w14:textId="25424DD5" w:rsidR="00A56178" w:rsidRPr="00BF305D" w:rsidRDefault="00ED052C" w:rsidP="002877BD">
      <w:pPr>
        <w:spacing w:before="120" w:line="360" w:lineRule="auto"/>
        <w:jc w:val="center"/>
        <w:rPr>
          <w:rFonts w:ascii="Vinci Sans" w:hAnsi="Vinci Sans" w:cstheme="minorHAnsi"/>
          <w:b/>
          <w:bCs/>
          <w:color w:val="4472C4" w:themeColor="accent1"/>
          <w:sz w:val="32"/>
          <w:szCs w:val="32"/>
          <w:lang w:val="pt-PT"/>
        </w:rPr>
      </w:pPr>
      <w:proofErr w:type="spellStart"/>
      <w:r w:rsidRPr="00BF305D">
        <w:rPr>
          <w:rFonts w:ascii="Vinci Sans" w:hAnsi="Vinci Sans" w:cstheme="minorHAnsi"/>
          <w:b/>
          <w:bCs/>
          <w:color w:val="4472C4" w:themeColor="accent1"/>
          <w:sz w:val="32"/>
          <w:szCs w:val="32"/>
          <w:lang w:val="pt-PT"/>
        </w:rPr>
        <w:t>Axian</w:t>
      </w:r>
      <w:r w:rsidR="00004BF7" w:rsidRPr="00BF305D">
        <w:rPr>
          <w:rFonts w:ascii="Vinci Sans" w:hAnsi="Vinci Sans" w:cstheme="minorHAnsi"/>
          <w:b/>
          <w:bCs/>
          <w:color w:val="4472C4" w:themeColor="accent1"/>
          <w:sz w:val="32"/>
          <w:szCs w:val="32"/>
          <w:lang w:val="pt-PT"/>
        </w:rPr>
        <w:t>s</w:t>
      </w:r>
      <w:proofErr w:type="spellEnd"/>
      <w:r w:rsidR="00390BC6" w:rsidRPr="00BF305D">
        <w:rPr>
          <w:rFonts w:ascii="Vinci Sans" w:hAnsi="Vinci Sans" w:cstheme="minorHAnsi"/>
          <w:b/>
          <w:bCs/>
          <w:color w:val="4472C4" w:themeColor="accent1"/>
          <w:sz w:val="32"/>
          <w:szCs w:val="32"/>
          <w:lang w:val="pt-PT"/>
        </w:rPr>
        <w:t xml:space="preserve"> </w:t>
      </w:r>
      <w:r w:rsidR="002877BD" w:rsidRPr="00BF305D">
        <w:rPr>
          <w:rFonts w:ascii="Vinci Sans" w:hAnsi="Vinci Sans" w:cstheme="minorHAnsi"/>
          <w:b/>
          <w:bCs/>
          <w:color w:val="4472C4" w:themeColor="accent1"/>
          <w:sz w:val="32"/>
          <w:szCs w:val="32"/>
          <w:lang w:val="pt-PT"/>
        </w:rPr>
        <w:t>conquista</w:t>
      </w:r>
      <w:r w:rsidR="00B02643" w:rsidRPr="00BF305D">
        <w:rPr>
          <w:rFonts w:ascii="Vinci Sans" w:hAnsi="Vinci Sans" w:cstheme="minorHAnsi"/>
          <w:b/>
          <w:bCs/>
          <w:color w:val="4472C4" w:themeColor="accent1"/>
          <w:sz w:val="32"/>
          <w:szCs w:val="32"/>
          <w:lang w:val="pt-PT"/>
        </w:rPr>
        <w:t xml:space="preserve"> </w:t>
      </w:r>
      <w:r w:rsidR="002877BD" w:rsidRPr="00BF305D">
        <w:rPr>
          <w:rFonts w:ascii="Vinci Sans" w:hAnsi="Vinci Sans" w:cstheme="minorHAnsi"/>
          <w:b/>
          <w:bCs/>
          <w:color w:val="4472C4" w:themeColor="accent1"/>
          <w:sz w:val="32"/>
          <w:szCs w:val="32"/>
          <w:lang w:val="pt-PT"/>
        </w:rPr>
        <w:t>Especialização Avançada</w:t>
      </w:r>
      <w:r w:rsidR="002877BD" w:rsidRPr="00BF305D">
        <w:rPr>
          <w:rFonts w:ascii="Vinci Sans" w:hAnsi="Vinci Sans" w:cstheme="minorHAnsi"/>
          <w:b/>
          <w:bCs/>
          <w:color w:val="4472C4" w:themeColor="accent1"/>
          <w:sz w:val="32"/>
          <w:szCs w:val="32"/>
          <w:lang w:val="pt-PT"/>
        </w:rPr>
        <w:br/>
      </w:r>
      <w:r w:rsidR="00A56178" w:rsidRPr="00BF305D">
        <w:rPr>
          <w:rFonts w:ascii="Vinci Sans" w:hAnsi="Vinci Sans" w:cstheme="minorHAnsi"/>
          <w:b/>
          <w:bCs/>
          <w:color w:val="4472C4" w:themeColor="accent1"/>
          <w:sz w:val="32"/>
          <w:szCs w:val="32"/>
          <w:lang w:val="pt-PT"/>
        </w:rPr>
        <w:t>em migração</w:t>
      </w:r>
      <w:r w:rsidR="002877BD" w:rsidRPr="00BF305D">
        <w:rPr>
          <w:rFonts w:ascii="Vinci Sans" w:hAnsi="Vinci Sans" w:cstheme="minorHAnsi"/>
          <w:b/>
          <w:bCs/>
          <w:color w:val="4472C4" w:themeColor="accent1"/>
          <w:sz w:val="32"/>
          <w:szCs w:val="32"/>
          <w:lang w:val="pt-PT"/>
        </w:rPr>
        <w:t xml:space="preserve"> </w:t>
      </w:r>
      <w:r w:rsidR="00B02643" w:rsidRPr="00BF305D">
        <w:rPr>
          <w:rFonts w:ascii="Vinci Sans" w:hAnsi="Vinci Sans" w:cstheme="minorHAnsi"/>
          <w:b/>
          <w:bCs/>
          <w:color w:val="4472C4" w:themeColor="accent1"/>
          <w:sz w:val="32"/>
          <w:szCs w:val="32"/>
          <w:lang w:val="pt-PT"/>
        </w:rPr>
        <w:t>Windows Server e SQL Server</w:t>
      </w:r>
      <w:r w:rsidR="002877BD" w:rsidRPr="00BF305D">
        <w:rPr>
          <w:rFonts w:ascii="Vinci Sans" w:hAnsi="Vinci Sans" w:cstheme="minorHAnsi"/>
          <w:b/>
          <w:bCs/>
          <w:color w:val="4472C4" w:themeColor="accent1"/>
          <w:sz w:val="32"/>
          <w:szCs w:val="32"/>
          <w:lang w:val="pt-PT"/>
        </w:rPr>
        <w:t xml:space="preserve"> </w:t>
      </w:r>
      <w:r w:rsidR="00B02643" w:rsidRPr="00BF305D">
        <w:rPr>
          <w:rFonts w:ascii="Vinci Sans" w:hAnsi="Vinci Sans" w:cstheme="minorHAnsi"/>
          <w:b/>
          <w:bCs/>
          <w:color w:val="4472C4" w:themeColor="accent1"/>
          <w:sz w:val="32"/>
          <w:szCs w:val="32"/>
          <w:lang w:val="pt-PT"/>
        </w:rPr>
        <w:t xml:space="preserve">para Microsoft </w:t>
      </w:r>
      <w:proofErr w:type="spellStart"/>
      <w:r w:rsidR="00B02643" w:rsidRPr="00BF305D">
        <w:rPr>
          <w:rFonts w:ascii="Vinci Sans" w:hAnsi="Vinci Sans" w:cstheme="minorHAnsi"/>
          <w:b/>
          <w:bCs/>
          <w:color w:val="4472C4" w:themeColor="accent1"/>
          <w:sz w:val="32"/>
          <w:szCs w:val="32"/>
          <w:lang w:val="pt-PT"/>
        </w:rPr>
        <w:t>Azure</w:t>
      </w:r>
      <w:proofErr w:type="spellEnd"/>
    </w:p>
    <w:p w14:paraId="722191B4" w14:textId="77777777" w:rsidR="00390BC6" w:rsidRPr="00BF305D" w:rsidRDefault="00390BC6" w:rsidP="002877BD">
      <w:pPr>
        <w:spacing w:line="360" w:lineRule="auto"/>
        <w:ind w:left="-142" w:right="-144"/>
        <w:jc w:val="center"/>
        <w:rPr>
          <w:rFonts w:ascii="Vinci Sans" w:hAnsi="Vinci Sans" w:cstheme="minorHAnsi"/>
          <w:b/>
          <w:bCs/>
          <w:color w:val="4472C4" w:themeColor="accent1"/>
          <w:sz w:val="20"/>
          <w:szCs w:val="20"/>
          <w:lang w:val="pt-PT"/>
        </w:rPr>
      </w:pPr>
    </w:p>
    <w:p w14:paraId="29DDB2B2" w14:textId="36B0BB5E" w:rsidR="00B02643" w:rsidRPr="00E411FA" w:rsidRDefault="001E7941" w:rsidP="002877BD">
      <w:pPr>
        <w:spacing w:line="360" w:lineRule="auto"/>
        <w:ind w:right="-2"/>
        <w:jc w:val="both"/>
        <w:rPr>
          <w:rFonts w:ascii="Vinci Sans" w:hAnsi="Vinci Sans" w:cstheme="minorHAnsi"/>
          <w:sz w:val="20"/>
          <w:szCs w:val="20"/>
          <w:lang w:val="pt-PT"/>
        </w:rPr>
      </w:pPr>
      <w:r w:rsidRPr="00E411FA">
        <w:rPr>
          <w:rFonts w:ascii="Vinci Sans" w:hAnsi="Vinci Sans" w:cstheme="minorHAnsi"/>
          <w:b/>
          <w:bCs/>
          <w:color w:val="4472C4" w:themeColor="accent1"/>
          <w:sz w:val="20"/>
          <w:szCs w:val="20"/>
          <w:lang w:val="pt-PT"/>
        </w:rPr>
        <w:t xml:space="preserve">Lisboa, </w:t>
      </w:r>
      <w:r w:rsidR="00C263C9">
        <w:rPr>
          <w:rFonts w:ascii="Vinci Sans" w:hAnsi="Vinci Sans" w:cstheme="minorHAnsi"/>
          <w:b/>
          <w:bCs/>
          <w:color w:val="4472C4" w:themeColor="accent1"/>
          <w:sz w:val="20"/>
          <w:szCs w:val="20"/>
          <w:lang w:val="pt-PT"/>
        </w:rPr>
        <w:t xml:space="preserve">27 </w:t>
      </w:r>
      <w:r w:rsidR="00E25342" w:rsidRPr="00E411FA">
        <w:rPr>
          <w:rFonts w:ascii="Vinci Sans" w:hAnsi="Vinci Sans" w:cstheme="minorHAnsi"/>
          <w:b/>
          <w:bCs/>
          <w:color w:val="4472C4" w:themeColor="accent1"/>
          <w:sz w:val="20"/>
          <w:szCs w:val="20"/>
          <w:lang w:val="pt-PT"/>
        </w:rPr>
        <w:t>de</w:t>
      </w:r>
      <w:r w:rsidR="004A3DD6" w:rsidRPr="00E411FA">
        <w:rPr>
          <w:rFonts w:ascii="Vinci Sans" w:hAnsi="Vinci Sans" w:cstheme="minorHAnsi"/>
          <w:b/>
          <w:bCs/>
          <w:color w:val="4472C4" w:themeColor="accent1"/>
          <w:sz w:val="20"/>
          <w:szCs w:val="20"/>
          <w:lang w:val="pt-PT"/>
        </w:rPr>
        <w:t xml:space="preserve"> </w:t>
      </w:r>
      <w:r w:rsidR="00C263C9">
        <w:rPr>
          <w:rFonts w:ascii="Vinci Sans" w:hAnsi="Vinci Sans" w:cstheme="minorHAnsi"/>
          <w:b/>
          <w:bCs/>
          <w:color w:val="4472C4" w:themeColor="accent1"/>
          <w:sz w:val="20"/>
          <w:szCs w:val="20"/>
          <w:lang w:val="pt-PT"/>
        </w:rPr>
        <w:t>abril</w:t>
      </w:r>
      <w:r w:rsidRPr="00E411FA">
        <w:rPr>
          <w:rFonts w:ascii="Vinci Sans" w:hAnsi="Vinci Sans" w:cstheme="minorHAnsi"/>
          <w:b/>
          <w:bCs/>
          <w:color w:val="4472C4" w:themeColor="accent1"/>
          <w:sz w:val="20"/>
          <w:szCs w:val="20"/>
          <w:lang w:val="pt-PT"/>
        </w:rPr>
        <w:t xml:space="preserve"> de 202</w:t>
      </w:r>
      <w:r w:rsidR="002877BD" w:rsidRPr="00E411FA">
        <w:rPr>
          <w:rFonts w:ascii="Vinci Sans" w:hAnsi="Vinci Sans" w:cstheme="minorHAnsi"/>
          <w:b/>
          <w:bCs/>
          <w:color w:val="4472C4" w:themeColor="accent1"/>
          <w:sz w:val="20"/>
          <w:szCs w:val="20"/>
          <w:lang w:val="pt-PT"/>
        </w:rPr>
        <w:t>2</w:t>
      </w:r>
      <w:r w:rsidRPr="00E411FA">
        <w:rPr>
          <w:rFonts w:ascii="Vinci Sans" w:hAnsi="Vinci Sans" w:cstheme="minorHAnsi"/>
          <w:b/>
          <w:bCs/>
          <w:color w:val="4472C4" w:themeColor="accent1"/>
          <w:sz w:val="20"/>
          <w:szCs w:val="20"/>
          <w:lang w:val="pt-PT"/>
        </w:rPr>
        <w:t xml:space="preserve"> </w:t>
      </w:r>
      <w:r w:rsidR="00056AF0" w:rsidRPr="00E411FA">
        <w:rPr>
          <w:rFonts w:ascii="Vinci Sans" w:hAnsi="Vinci Sans" w:cstheme="minorHAnsi"/>
          <w:b/>
          <w:bCs/>
          <w:color w:val="4472C4" w:themeColor="accent1"/>
          <w:sz w:val="20"/>
          <w:szCs w:val="20"/>
          <w:lang w:val="pt-PT"/>
        </w:rPr>
        <w:t>–</w:t>
      </w:r>
      <w:r w:rsidRPr="00E411FA">
        <w:rPr>
          <w:rFonts w:ascii="Vinci Sans" w:hAnsi="Vinci Sans" w:cstheme="minorHAnsi"/>
          <w:color w:val="4472C4" w:themeColor="accent1"/>
          <w:sz w:val="20"/>
          <w:szCs w:val="20"/>
          <w:lang w:val="pt-PT"/>
        </w:rPr>
        <w:t xml:space="preserve"> </w:t>
      </w:r>
      <w:r w:rsidR="00CB5B29" w:rsidRPr="00E411FA">
        <w:rPr>
          <w:rFonts w:ascii="Vinci Sans" w:hAnsi="Vinci Sans" w:cstheme="minorHAnsi"/>
          <w:sz w:val="20"/>
          <w:szCs w:val="20"/>
          <w:lang w:val="pt-PT"/>
        </w:rPr>
        <w:t xml:space="preserve">A </w:t>
      </w:r>
      <w:proofErr w:type="spellStart"/>
      <w:r w:rsidR="00CB5B29" w:rsidRPr="00E411FA">
        <w:rPr>
          <w:rFonts w:ascii="Vinci Sans" w:hAnsi="Vinci Sans" w:cstheme="minorHAnsi"/>
          <w:sz w:val="20"/>
          <w:szCs w:val="20"/>
          <w:lang w:val="pt-PT"/>
        </w:rPr>
        <w:t>Axians</w:t>
      </w:r>
      <w:proofErr w:type="spellEnd"/>
      <w:r w:rsidR="00CB5B29" w:rsidRPr="00E411FA">
        <w:rPr>
          <w:rFonts w:ascii="Vinci Sans" w:hAnsi="Vinci Sans" w:cstheme="minorHAnsi"/>
          <w:sz w:val="20"/>
          <w:szCs w:val="20"/>
          <w:lang w:val="pt-PT"/>
        </w:rPr>
        <w:t xml:space="preserve"> </w:t>
      </w:r>
      <w:r w:rsidR="00E411FA" w:rsidRPr="00E411FA">
        <w:rPr>
          <w:rFonts w:ascii="Vinci Sans" w:hAnsi="Vinci Sans" w:cstheme="minorHAnsi"/>
          <w:sz w:val="20"/>
          <w:szCs w:val="20"/>
          <w:lang w:val="pt-PT"/>
        </w:rPr>
        <w:t>anuncia</w:t>
      </w:r>
      <w:r w:rsidR="002877BD" w:rsidRPr="00E411FA">
        <w:rPr>
          <w:rFonts w:ascii="Vinci Sans" w:hAnsi="Vinci Sans" w:cstheme="minorHAnsi"/>
          <w:sz w:val="20"/>
          <w:szCs w:val="20"/>
          <w:lang w:val="pt-PT"/>
        </w:rPr>
        <w:t xml:space="preserve"> </w:t>
      </w:r>
      <w:r w:rsidR="00CB5B29" w:rsidRPr="00E411FA">
        <w:rPr>
          <w:rFonts w:ascii="Vinci Sans" w:hAnsi="Vinci Sans" w:cstheme="minorHAnsi"/>
          <w:sz w:val="20"/>
          <w:szCs w:val="20"/>
          <w:lang w:val="pt-PT"/>
        </w:rPr>
        <w:t xml:space="preserve">que obteve a especialização avançada </w:t>
      </w:r>
      <w:r w:rsidR="00B02643" w:rsidRPr="00E411FA">
        <w:rPr>
          <w:rFonts w:ascii="Vinci Sans" w:hAnsi="Vinci Sans" w:cstheme="minorHAnsi"/>
          <w:sz w:val="20"/>
          <w:szCs w:val="20"/>
          <w:lang w:val="pt-PT"/>
        </w:rPr>
        <w:t xml:space="preserve">de migração Windows Server e SQL Server para o Microsoft </w:t>
      </w:r>
      <w:proofErr w:type="spellStart"/>
      <w:r w:rsidR="00B02643" w:rsidRPr="00E411FA">
        <w:rPr>
          <w:rFonts w:ascii="Vinci Sans" w:hAnsi="Vinci Sans" w:cstheme="minorHAnsi"/>
          <w:sz w:val="20"/>
          <w:szCs w:val="20"/>
          <w:lang w:val="pt-PT"/>
        </w:rPr>
        <w:t>Azure</w:t>
      </w:r>
      <w:proofErr w:type="spellEnd"/>
      <w:r w:rsidR="00400AB4" w:rsidRPr="00E411FA">
        <w:rPr>
          <w:rFonts w:ascii="Vinci Sans" w:hAnsi="Vinci Sans" w:cstheme="minorHAnsi"/>
          <w:sz w:val="20"/>
          <w:szCs w:val="20"/>
          <w:lang w:val="pt-PT"/>
        </w:rPr>
        <w:t>. Esta especialização é</w:t>
      </w:r>
      <w:r w:rsidR="00B02643" w:rsidRPr="00E411FA">
        <w:rPr>
          <w:rFonts w:ascii="Vinci Sans" w:hAnsi="Vinci Sans" w:cstheme="minorHAnsi"/>
          <w:sz w:val="20"/>
          <w:szCs w:val="20"/>
          <w:lang w:val="pt-PT"/>
        </w:rPr>
        <w:t xml:space="preserve"> uma validação do profundo conhecimento d</w:t>
      </w:r>
      <w:r w:rsidR="00400AB4" w:rsidRPr="00E411FA">
        <w:rPr>
          <w:rFonts w:ascii="Vinci Sans" w:hAnsi="Vinci Sans" w:cstheme="minorHAnsi"/>
          <w:sz w:val="20"/>
          <w:szCs w:val="20"/>
          <w:lang w:val="pt-PT"/>
        </w:rPr>
        <w:t>esta</w:t>
      </w:r>
      <w:r w:rsidR="00B02643" w:rsidRPr="00E411FA">
        <w:rPr>
          <w:rFonts w:ascii="Vinci Sans" w:hAnsi="Vinci Sans" w:cstheme="minorHAnsi"/>
          <w:sz w:val="20"/>
          <w:szCs w:val="20"/>
          <w:lang w:val="pt-PT"/>
        </w:rPr>
        <w:t xml:space="preserve"> solução, </w:t>
      </w:r>
      <w:r w:rsidR="00400AB4" w:rsidRPr="00E411FA">
        <w:rPr>
          <w:rFonts w:ascii="Vinci Sans" w:hAnsi="Vinci Sans" w:cstheme="minorHAnsi"/>
          <w:sz w:val="20"/>
          <w:szCs w:val="20"/>
          <w:lang w:val="pt-PT"/>
        </w:rPr>
        <w:t xml:space="preserve">da </w:t>
      </w:r>
      <w:r w:rsidR="00B02643" w:rsidRPr="00E411FA">
        <w:rPr>
          <w:rFonts w:ascii="Vinci Sans" w:hAnsi="Vinci Sans" w:cstheme="minorHAnsi"/>
          <w:sz w:val="20"/>
          <w:szCs w:val="20"/>
          <w:lang w:val="pt-PT"/>
        </w:rPr>
        <w:t xml:space="preserve">vasta experiência e </w:t>
      </w:r>
      <w:r w:rsidR="00400AB4" w:rsidRPr="00E411FA">
        <w:rPr>
          <w:rFonts w:ascii="Vinci Sans" w:hAnsi="Vinci Sans" w:cstheme="minorHAnsi"/>
          <w:sz w:val="20"/>
          <w:szCs w:val="20"/>
          <w:lang w:val="pt-PT"/>
        </w:rPr>
        <w:t xml:space="preserve">da profunda </w:t>
      </w:r>
      <w:r w:rsidR="00B02643" w:rsidRPr="00E411FA">
        <w:rPr>
          <w:rFonts w:ascii="Vinci Sans" w:hAnsi="Vinci Sans" w:cstheme="minorHAnsi"/>
          <w:sz w:val="20"/>
          <w:szCs w:val="20"/>
          <w:lang w:val="pt-PT"/>
        </w:rPr>
        <w:t xml:space="preserve">especialização </w:t>
      </w:r>
      <w:r w:rsidR="00400AB4" w:rsidRPr="00E411FA">
        <w:rPr>
          <w:rFonts w:ascii="Vinci Sans" w:hAnsi="Vinci Sans" w:cstheme="minorHAnsi"/>
          <w:sz w:val="20"/>
          <w:szCs w:val="20"/>
          <w:lang w:val="pt-PT"/>
        </w:rPr>
        <w:t xml:space="preserve">da </w:t>
      </w:r>
      <w:proofErr w:type="spellStart"/>
      <w:r w:rsidR="00400AB4" w:rsidRPr="00E411FA">
        <w:rPr>
          <w:rFonts w:ascii="Vinci Sans" w:hAnsi="Vinci Sans" w:cstheme="minorHAnsi"/>
          <w:sz w:val="20"/>
          <w:szCs w:val="20"/>
          <w:lang w:val="pt-PT"/>
        </w:rPr>
        <w:t>Axians</w:t>
      </w:r>
      <w:proofErr w:type="spellEnd"/>
      <w:r w:rsidR="00400AB4" w:rsidRPr="00E411FA">
        <w:rPr>
          <w:rFonts w:ascii="Vinci Sans" w:hAnsi="Vinci Sans" w:cstheme="minorHAnsi"/>
          <w:sz w:val="20"/>
          <w:szCs w:val="20"/>
          <w:lang w:val="pt-PT"/>
        </w:rPr>
        <w:t xml:space="preserve"> </w:t>
      </w:r>
      <w:r w:rsidR="002877BD" w:rsidRPr="00E411FA">
        <w:rPr>
          <w:rFonts w:ascii="Vinci Sans" w:hAnsi="Vinci Sans" w:cstheme="minorHAnsi"/>
          <w:sz w:val="20"/>
          <w:szCs w:val="20"/>
          <w:lang w:val="pt-PT"/>
        </w:rPr>
        <w:t xml:space="preserve">nesta </w:t>
      </w:r>
      <w:r w:rsidR="00400AB4" w:rsidRPr="00E411FA">
        <w:rPr>
          <w:rFonts w:ascii="Vinci Sans" w:hAnsi="Vinci Sans" w:cstheme="minorHAnsi"/>
          <w:sz w:val="20"/>
          <w:szCs w:val="20"/>
          <w:lang w:val="pt-PT"/>
        </w:rPr>
        <w:t>tecnologia</w:t>
      </w:r>
      <w:r w:rsidR="00B02643" w:rsidRPr="00E411FA">
        <w:rPr>
          <w:rFonts w:ascii="Vinci Sans" w:hAnsi="Vinci Sans" w:cstheme="minorHAnsi"/>
          <w:sz w:val="20"/>
          <w:szCs w:val="20"/>
          <w:lang w:val="pt-PT"/>
        </w:rPr>
        <w:t>.</w:t>
      </w:r>
    </w:p>
    <w:p w14:paraId="54846146" w14:textId="77777777" w:rsidR="00CB5B29" w:rsidRPr="00E411FA" w:rsidRDefault="00CB5B29" w:rsidP="002877BD">
      <w:pPr>
        <w:spacing w:line="360" w:lineRule="auto"/>
        <w:ind w:right="-2"/>
        <w:jc w:val="both"/>
        <w:rPr>
          <w:rFonts w:ascii="Vinci Sans" w:hAnsi="Vinci Sans" w:cstheme="minorHAnsi"/>
          <w:sz w:val="20"/>
          <w:szCs w:val="20"/>
          <w:lang w:val="pt-PT"/>
        </w:rPr>
      </w:pPr>
    </w:p>
    <w:p w14:paraId="4891633E" w14:textId="41578489" w:rsidR="00610CE2" w:rsidRPr="00E411FA" w:rsidRDefault="00CB5B29" w:rsidP="002877BD">
      <w:pPr>
        <w:spacing w:line="360" w:lineRule="auto"/>
        <w:ind w:right="-2"/>
        <w:jc w:val="both"/>
        <w:rPr>
          <w:rFonts w:ascii="Vinci Sans" w:hAnsi="Vinci Sans" w:cstheme="minorHAnsi"/>
          <w:sz w:val="20"/>
          <w:szCs w:val="20"/>
          <w:lang w:val="pt-PT"/>
        </w:rPr>
      </w:pPr>
      <w:r w:rsidRPr="00E411FA">
        <w:rPr>
          <w:rFonts w:ascii="Vinci Sans" w:hAnsi="Vinci Sans" w:cstheme="minorHAnsi"/>
          <w:sz w:val="20"/>
          <w:szCs w:val="20"/>
          <w:lang w:val="pt-PT"/>
        </w:rPr>
        <w:t xml:space="preserve">Apenas os parceiros que satisfazem critérios rigorosos de sucesso dos clientes, </w:t>
      </w:r>
      <w:r w:rsidR="00400AB4" w:rsidRPr="00E411FA">
        <w:rPr>
          <w:rFonts w:ascii="Vinci Sans" w:hAnsi="Vinci Sans" w:cstheme="minorHAnsi"/>
          <w:sz w:val="20"/>
          <w:szCs w:val="20"/>
          <w:lang w:val="pt-PT"/>
        </w:rPr>
        <w:t xml:space="preserve">de </w:t>
      </w:r>
      <w:r w:rsidRPr="00E411FA">
        <w:rPr>
          <w:rFonts w:ascii="Vinci Sans" w:hAnsi="Vinci Sans" w:cstheme="minorHAnsi"/>
          <w:sz w:val="20"/>
          <w:szCs w:val="20"/>
          <w:lang w:val="pt-PT"/>
        </w:rPr>
        <w:t xml:space="preserve">qualificação dos colaboradores, assim como uma auditoria realizada por terceiros sobre as suas práticas </w:t>
      </w:r>
      <w:r w:rsidR="00610CE2" w:rsidRPr="00E411FA">
        <w:rPr>
          <w:rFonts w:ascii="Vinci Sans" w:hAnsi="Vinci Sans" w:cstheme="minorHAnsi"/>
          <w:sz w:val="20"/>
          <w:szCs w:val="20"/>
          <w:lang w:val="pt-PT"/>
        </w:rPr>
        <w:t xml:space="preserve">de migração, estão aptos a receber a especialização avançada de migração para </w:t>
      </w:r>
      <w:proofErr w:type="spellStart"/>
      <w:r w:rsidR="00610CE2" w:rsidRPr="00E411FA">
        <w:rPr>
          <w:rFonts w:ascii="Vinci Sans" w:hAnsi="Vinci Sans" w:cstheme="minorHAnsi"/>
          <w:sz w:val="20"/>
          <w:szCs w:val="20"/>
          <w:lang w:val="pt-PT"/>
        </w:rPr>
        <w:t>Azure</w:t>
      </w:r>
      <w:proofErr w:type="spellEnd"/>
      <w:r w:rsidR="00610CE2" w:rsidRPr="00E411FA">
        <w:rPr>
          <w:rFonts w:ascii="Vinci Sans" w:hAnsi="Vinci Sans" w:cstheme="minorHAnsi"/>
          <w:sz w:val="20"/>
          <w:szCs w:val="20"/>
          <w:lang w:val="pt-PT"/>
        </w:rPr>
        <w:t xml:space="preserve"> do Windows Server e SQL Server.</w:t>
      </w:r>
    </w:p>
    <w:p w14:paraId="1BCF7A6F" w14:textId="3B72AA60" w:rsidR="00905CB6" w:rsidRPr="00E411FA" w:rsidRDefault="00905CB6" w:rsidP="002877BD">
      <w:pPr>
        <w:spacing w:line="360" w:lineRule="auto"/>
        <w:ind w:right="-2"/>
        <w:jc w:val="both"/>
        <w:rPr>
          <w:rFonts w:ascii="Vinci Sans" w:hAnsi="Vinci Sans" w:cstheme="minorHAnsi"/>
          <w:sz w:val="20"/>
          <w:szCs w:val="20"/>
          <w:lang w:val="pt-PT"/>
        </w:rPr>
      </w:pPr>
    </w:p>
    <w:p w14:paraId="2F2B6364" w14:textId="19119AEB" w:rsidR="00BA5B7A" w:rsidRPr="00E411FA" w:rsidRDefault="00BA5B7A" w:rsidP="002877BD">
      <w:pPr>
        <w:spacing w:line="360" w:lineRule="auto"/>
        <w:ind w:right="-2"/>
        <w:jc w:val="both"/>
        <w:rPr>
          <w:rFonts w:ascii="Vinci Sans" w:hAnsi="Vinci Sans" w:cstheme="minorHAnsi"/>
          <w:i/>
          <w:iCs/>
          <w:sz w:val="20"/>
          <w:szCs w:val="20"/>
          <w:lang w:val="pt-PT"/>
        </w:rPr>
      </w:pPr>
      <w:r w:rsidRPr="00E411FA">
        <w:rPr>
          <w:rFonts w:ascii="Vinci Sans" w:hAnsi="Vinci Sans" w:cstheme="minorHAnsi"/>
          <w:b/>
          <w:bCs/>
          <w:sz w:val="20"/>
          <w:szCs w:val="20"/>
          <w:lang w:val="pt-PT"/>
        </w:rPr>
        <w:t>Paulo Ferreira</w:t>
      </w:r>
      <w:r w:rsidRPr="00E411FA">
        <w:rPr>
          <w:rFonts w:ascii="Vinci Sans" w:hAnsi="Vinci Sans" w:cstheme="minorHAnsi"/>
          <w:sz w:val="20"/>
          <w:szCs w:val="20"/>
          <w:lang w:val="pt-PT"/>
        </w:rPr>
        <w:t xml:space="preserve">, Executive </w:t>
      </w:r>
      <w:proofErr w:type="spellStart"/>
      <w:r w:rsidRPr="00E411FA">
        <w:rPr>
          <w:rFonts w:ascii="Vinci Sans" w:hAnsi="Vinci Sans" w:cstheme="minorHAnsi"/>
          <w:sz w:val="20"/>
          <w:szCs w:val="20"/>
          <w:lang w:val="pt-PT"/>
        </w:rPr>
        <w:t>Director</w:t>
      </w:r>
      <w:proofErr w:type="spellEnd"/>
      <w:r w:rsidRPr="00E411FA">
        <w:rPr>
          <w:rFonts w:ascii="Vinci Sans" w:hAnsi="Vinci Sans" w:cstheme="minorHAnsi"/>
          <w:sz w:val="20"/>
          <w:szCs w:val="20"/>
          <w:lang w:val="pt-PT"/>
        </w:rPr>
        <w:t xml:space="preserve"> na </w:t>
      </w:r>
      <w:proofErr w:type="spellStart"/>
      <w:r w:rsidRPr="00E411FA">
        <w:rPr>
          <w:rFonts w:ascii="Vinci Sans" w:hAnsi="Vinci Sans" w:cstheme="minorHAnsi"/>
          <w:sz w:val="20"/>
          <w:szCs w:val="20"/>
          <w:lang w:val="pt-PT"/>
        </w:rPr>
        <w:t>Axians</w:t>
      </w:r>
      <w:proofErr w:type="spellEnd"/>
      <w:r w:rsidRPr="00E411FA">
        <w:rPr>
          <w:rFonts w:ascii="Vinci Sans" w:hAnsi="Vinci Sans" w:cstheme="minorHAnsi"/>
          <w:sz w:val="20"/>
          <w:szCs w:val="20"/>
          <w:lang w:val="pt-PT"/>
        </w:rPr>
        <w:t xml:space="preserve"> Portugal, comenta que: </w:t>
      </w:r>
      <w:r w:rsidRPr="00E411FA">
        <w:rPr>
          <w:rFonts w:ascii="Vinci Sans" w:hAnsi="Vinci Sans" w:cstheme="minorHAnsi"/>
          <w:i/>
          <w:iCs/>
          <w:sz w:val="20"/>
          <w:szCs w:val="20"/>
          <w:lang w:val="pt-PT"/>
        </w:rPr>
        <w:t>“</w:t>
      </w:r>
      <w:r w:rsidR="003047B2" w:rsidRPr="00E411FA">
        <w:rPr>
          <w:rFonts w:ascii="Vinci Sans" w:hAnsi="Vinci Sans" w:cstheme="minorHAnsi"/>
          <w:i/>
          <w:iCs/>
          <w:sz w:val="20"/>
          <w:szCs w:val="20"/>
          <w:lang w:val="pt-PT"/>
        </w:rPr>
        <w:t xml:space="preserve">com </w:t>
      </w:r>
      <w:r w:rsidR="00BE5D77" w:rsidRPr="00E411FA">
        <w:rPr>
          <w:rFonts w:ascii="Vinci Sans" w:hAnsi="Vinci Sans" w:cstheme="minorHAnsi"/>
          <w:i/>
          <w:iCs/>
          <w:sz w:val="20"/>
          <w:szCs w:val="20"/>
          <w:lang w:val="pt-PT"/>
        </w:rPr>
        <w:t xml:space="preserve">o acelerar das </w:t>
      </w:r>
      <w:r w:rsidR="005E490B" w:rsidRPr="00E411FA">
        <w:rPr>
          <w:rFonts w:ascii="Vinci Sans" w:hAnsi="Vinci Sans" w:cstheme="minorHAnsi"/>
          <w:i/>
          <w:iCs/>
          <w:sz w:val="20"/>
          <w:szCs w:val="20"/>
          <w:lang w:val="pt-PT"/>
        </w:rPr>
        <w:t xml:space="preserve"> iniciativas de inovação e modernização aplicacional</w:t>
      </w:r>
      <w:r w:rsidR="00BE5D77" w:rsidRPr="00E411FA">
        <w:rPr>
          <w:rFonts w:ascii="Vinci Sans" w:hAnsi="Vinci Sans" w:cstheme="minorHAnsi"/>
          <w:i/>
          <w:iCs/>
          <w:sz w:val="20"/>
          <w:szCs w:val="20"/>
          <w:lang w:val="pt-PT"/>
        </w:rPr>
        <w:t xml:space="preserve"> </w:t>
      </w:r>
      <w:r w:rsidR="003047B2" w:rsidRPr="00E411FA">
        <w:rPr>
          <w:rFonts w:ascii="Vinci Sans" w:hAnsi="Vinci Sans" w:cstheme="minorHAnsi"/>
          <w:i/>
          <w:iCs/>
          <w:sz w:val="20"/>
          <w:szCs w:val="20"/>
          <w:lang w:val="pt-PT"/>
        </w:rPr>
        <w:t>nas</w:t>
      </w:r>
      <w:r w:rsidR="00B14CE4" w:rsidRPr="00E411FA">
        <w:rPr>
          <w:rFonts w:ascii="Vinci Sans" w:hAnsi="Vinci Sans" w:cstheme="minorHAnsi"/>
          <w:i/>
          <w:iCs/>
          <w:sz w:val="20"/>
          <w:szCs w:val="20"/>
          <w:lang w:val="pt-PT"/>
        </w:rPr>
        <w:t xml:space="preserve"> </w:t>
      </w:r>
      <w:r w:rsidR="005E490B" w:rsidRPr="00E411FA">
        <w:rPr>
          <w:rFonts w:ascii="Vinci Sans" w:hAnsi="Vinci Sans" w:cstheme="minorHAnsi"/>
          <w:i/>
          <w:iCs/>
          <w:sz w:val="20"/>
          <w:szCs w:val="20"/>
          <w:lang w:val="pt-PT"/>
        </w:rPr>
        <w:t xml:space="preserve">empresas </w:t>
      </w:r>
      <w:r w:rsidR="003047B2" w:rsidRPr="00E411FA">
        <w:rPr>
          <w:rFonts w:ascii="Vinci Sans" w:hAnsi="Vinci Sans" w:cstheme="minorHAnsi"/>
          <w:i/>
          <w:iCs/>
          <w:sz w:val="20"/>
          <w:szCs w:val="20"/>
          <w:lang w:val="pt-PT"/>
        </w:rPr>
        <w:t xml:space="preserve">e o recente fim do apoio de suporte ao Windows Server 2008 R2 e ao SQL Server 2008 R2, há uma maior intenção de tirar partido dos benefícios que a computação na </w:t>
      </w:r>
      <w:proofErr w:type="spellStart"/>
      <w:r w:rsidR="003047B2" w:rsidRPr="00E411FA">
        <w:rPr>
          <w:rFonts w:ascii="Vinci Sans" w:hAnsi="Vinci Sans" w:cstheme="minorHAnsi"/>
          <w:i/>
          <w:iCs/>
          <w:sz w:val="20"/>
          <w:szCs w:val="20"/>
          <w:lang w:val="pt-PT"/>
        </w:rPr>
        <w:t>cloud</w:t>
      </w:r>
      <w:proofErr w:type="spellEnd"/>
      <w:r w:rsidR="003047B2" w:rsidRPr="00E411FA">
        <w:rPr>
          <w:rFonts w:ascii="Vinci Sans" w:hAnsi="Vinci Sans" w:cstheme="minorHAnsi"/>
          <w:i/>
          <w:iCs/>
          <w:sz w:val="20"/>
          <w:szCs w:val="20"/>
          <w:lang w:val="pt-PT"/>
        </w:rPr>
        <w:t xml:space="preserve"> pode proporcionar</w:t>
      </w:r>
      <w:r w:rsidR="00400AB4" w:rsidRPr="00E411FA">
        <w:rPr>
          <w:rFonts w:ascii="Vinci Sans" w:hAnsi="Vinci Sans" w:cstheme="minorHAnsi"/>
          <w:i/>
          <w:iCs/>
          <w:sz w:val="20"/>
          <w:szCs w:val="20"/>
          <w:lang w:val="pt-PT"/>
        </w:rPr>
        <w:t xml:space="preserve"> e consequentemente u</w:t>
      </w:r>
      <w:r w:rsidR="003047B2" w:rsidRPr="00E411FA">
        <w:rPr>
          <w:rFonts w:ascii="Vinci Sans" w:hAnsi="Vinci Sans" w:cstheme="minorHAnsi"/>
          <w:i/>
          <w:iCs/>
          <w:sz w:val="20"/>
          <w:szCs w:val="20"/>
          <w:lang w:val="pt-PT"/>
        </w:rPr>
        <w:t xml:space="preserve">ma </w:t>
      </w:r>
      <w:r w:rsidR="00400AB4" w:rsidRPr="00E411FA">
        <w:rPr>
          <w:rFonts w:ascii="Vinci Sans" w:hAnsi="Vinci Sans" w:cstheme="minorHAnsi"/>
          <w:i/>
          <w:iCs/>
          <w:sz w:val="20"/>
          <w:szCs w:val="20"/>
          <w:lang w:val="pt-PT"/>
        </w:rPr>
        <w:t xml:space="preserve">maior </w:t>
      </w:r>
      <w:r w:rsidR="003047B2" w:rsidRPr="00E411FA">
        <w:rPr>
          <w:rFonts w:ascii="Vinci Sans" w:hAnsi="Vinci Sans" w:cstheme="minorHAnsi"/>
          <w:i/>
          <w:iCs/>
          <w:sz w:val="20"/>
          <w:szCs w:val="20"/>
          <w:lang w:val="pt-PT"/>
        </w:rPr>
        <w:t xml:space="preserve">procura por um parceiro com competências avançadas para avaliar, planear e </w:t>
      </w:r>
      <w:r w:rsidR="00BE5D77" w:rsidRPr="00E411FA">
        <w:rPr>
          <w:rFonts w:ascii="Vinci Sans" w:hAnsi="Vinci Sans" w:cstheme="minorHAnsi"/>
          <w:i/>
          <w:iCs/>
          <w:sz w:val="20"/>
          <w:szCs w:val="20"/>
          <w:lang w:val="pt-PT"/>
        </w:rPr>
        <w:t>desenhar uma estratégia de migração d</w:t>
      </w:r>
      <w:r w:rsidR="003047B2" w:rsidRPr="00E411FA">
        <w:rPr>
          <w:rFonts w:ascii="Vinci Sans" w:hAnsi="Vinci Sans" w:cstheme="minorHAnsi"/>
          <w:i/>
          <w:iCs/>
          <w:sz w:val="20"/>
          <w:szCs w:val="20"/>
          <w:lang w:val="pt-PT"/>
        </w:rPr>
        <w:t xml:space="preserve">os </w:t>
      </w:r>
      <w:proofErr w:type="spellStart"/>
      <w:r w:rsidR="003047B2" w:rsidRPr="00E411FA">
        <w:rPr>
          <w:rFonts w:ascii="Vinci Sans" w:hAnsi="Vinci Sans" w:cstheme="minorHAnsi"/>
          <w:i/>
          <w:iCs/>
          <w:sz w:val="20"/>
          <w:szCs w:val="20"/>
          <w:lang w:val="pt-PT"/>
        </w:rPr>
        <w:t>workloads</w:t>
      </w:r>
      <w:proofErr w:type="spellEnd"/>
      <w:r w:rsidR="003047B2" w:rsidRPr="00E411FA">
        <w:rPr>
          <w:rFonts w:ascii="Vinci Sans" w:hAnsi="Vinci Sans" w:cstheme="minorHAnsi"/>
          <w:i/>
          <w:iCs/>
          <w:sz w:val="20"/>
          <w:szCs w:val="20"/>
          <w:lang w:val="pt-PT"/>
        </w:rPr>
        <w:t xml:space="preserve"> existentes para a </w:t>
      </w:r>
      <w:proofErr w:type="spellStart"/>
      <w:r w:rsidR="003047B2" w:rsidRPr="00E411FA">
        <w:rPr>
          <w:rFonts w:ascii="Vinci Sans" w:hAnsi="Vinci Sans" w:cstheme="minorHAnsi"/>
          <w:i/>
          <w:iCs/>
          <w:sz w:val="20"/>
          <w:szCs w:val="20"/>
          <w:lang w:val="pt-PT"/>
        </w:rPr>
        <w:t>Cloud</w:t>
      </w:r>
      <w:proofErr w:type="spellEnd"/>
      <w:r w:rsidR="00400AB4" w:rsidRPr="00E411FA">
        <w:rPr>
          <w:rFonts w:ascii="Vinci Sans" w:hAnsi="Vinci Sans" w:cstheme="minorHAnsi"/>
          <w:i/>
          <w:iCs/>
          <w:sz w:val="20"/>
          <w:szCs w:val="20"/>
          <w:lang w:val="pt-PT"/>
        </w:rPr>
        <w:t>.</w:t>
      </w:r>
      <w:r w:rsidR="00BE5D77" w:rsidRPr="00E411FA">
        <w:rPr>
          <w:rFonts w:ascii="Vinci Sans" w:hAnsi="Vinci Sans" w:cstheme="minorHAnsi"/>
          <w:i/>
          <w:iCs/>
          <w:sz w:val="20"/>
          <w:szCs w:val="20"/>
          <w:lang w:val="pt-PT"/>
        </w:rPr>
        <w:t xml:space="preserve"> A </w:t>
      </w:r>
      <w:proofErr w:type="spellStart"/>
      <w:r w:rsidR="00BE5D77" w:rsidRPr="00E411FA">
        <w:rPr>
          <w:rFonts w:ascii="Vinci Sans" w:hAnsi="Vinci Sans" w:cstheme="minorHAnsi"/>
          <w:i/>
          <w:iCs/>
          <w:sz w:val="20"/>
          <w:szCs w:val="20"/>
          <w:lang w:val="pt-PT"/>
        </w:rPr>
        <w:t>Axians</w:t>
      </w:r>
      <w:proofErr w:type="spellEnd"/>
      <w:r w:rsidR="00BE5D77" w:rsidRPr="00E411FA">
        <w:rPr>
          <w:rFonts w:ascii="Vinci Sans" w:hAnsi="Vinci Sans" w:cstheme="minorHAnsi"/>
          <w:i/>
          <w:iCs/>
          <w:sz w:val="20"/>
          <w:szCs w:val="20"/>
          <w:lang w:val="pt-PT"/>
        </w:rPr>
        <w:t xml:space="preserve"> investe continuamente em Portugal </w:t>
      </w:r>
      <w:r w:rsidR="00E0463E">
        <w:rPr>
          <w:rFonts w:ascii="Vinci Sans" w:hAnsi="Vinci Sans" w:cstheme="minorHAnsi"/>
          <w:i/>
          <w:iCs/>
          <w:sz w:val="20"/>
          <w:szCs w:val="20"/>
          <w:lang w:val="pt-PT"/>
        </w:rPr>
        <w:t>n</w:t>
      </w:r>
      <w:r w:rsidR="00BE5D77" w:rsidRPr="00E411FA">
        <w:rPr>
          <w:rFonts w:ascii="Vinci Sans" w:hAnsi="Vinci Sans" w:cstheme="minorHAnsi"/>
          <w:i/>
          <w:iCs/>
          <w:sz w:val="20"/>
          <w:szCs w:val="20"/>
          <w:lang w:val="pt-PT"/>
        </w:rPr>
        <w:t xml:space="preserve">as </w:t>
      </w:r>
      <w:r w:rsidR="00B14CE4" w:rsidRPr="00E411FA">
        <w:rPr>
          <w:rFonts w:ascii="Vinci Sans" w:hAnsi="Vinci Sans" w:cstheme="minorHAnsi"/>
          <w:i/>
          <w:iCs/>
          <w:sz w:val="20"/>
          <w:szCs w:val="20"/>
          <w:lang w:val="pt-PT"/>
        </w:rPr>
        <w:t xml:space="preserve">várias </w:t>
      </w:r>
      <w:r w:rsidR="00BE5D77" w:rsidRPr="00E411FA">
        <w:rPr>
          <w:rFonts w:ascii="Vinci Sans" w:hAnsi="Vinci Sans" w:cstheme="minorHAnsi"/>
          <w:i/>
          <w:iCs/>
          <w:sz w:val="20"/>
          <w:szCs w:val="20"/>
          <w:lang w:val="pt-PT"/>
        </w:rPr>
        <w:t>“</w:t>
      </w:r>
      <w:proofErr w:type="spellStart"/>
      <w:r w:rsidR="00BE5D77" w:rsidRPr="00E411FA">
        <w:rPr>
          <w:rFonts w:ascii="Vinci Sans" w:hAnsi="Vinci Sans" w:cstheme="minorHAnsi"/>
          <w:i/>
          <w:iCs/>
          <w:sz w:val="20"/>
          <w:szCs w:val="20"/>
          <w:lang w:val="pt-PT"/>
        </w:rPr>
        <w:t>Azure</w:t>
      </w:r>
      <w:proofErr w:type="spellEnd"/>
      <w:r w:rsidR="00BE5D77" w:rsidRPr="00E411FA">
        <w:rPr>
          <w:rFonts w:ascii="Vinci Sans" w:hAnsi="Vinci Sans" w:cstheme="minorHAnsi"/>
          <w:i/>
          <w:iCs/>
          <w:sz w:val="20"/>
          <w:szCs w:val="20"/>
          <w:lang w:val="pt-PT"/>
        </w:rPr>
        <w:t xml:space="preserve"> </w:t>
      </w:r>
      <w:proofErr w:type="spellStart"/>
      <w:r w:rsidR="00BE5D77" w:rsidRPr="00E411FA">
        <w:rPr>
          <w:rFonts w:ascii="Vinci Sans" w:hAnsi="Vinci Sans" w:cstheme="minorHAnsi"/>
          <w:i/>
          <w:iCs/>
          <w:sz w:val="20"/>
          <w:szCs w:val="20"/>
          <w:lang w:val="pt-PT"/>
        </w:rPr>
        <w:t>Advanced</w:t>
      </w:r>
      <w:proofErr w:type="spellEnd"/>
      <w:r w:rsidR="00BE5D77" w:rsidRPr="00E411FA">
        <w:rPr>
          <w:rFonts w:ascii="Vinci Sans" w:hAnsi="Vinci Sans" w:cstheme="minorHAnsi"/>
          <w:i/>
          <w:iCs/>
          <w:sz w:val="20"/>
          <w:szCs w:val="20"/>
          <w:lang w:val="pt-PT"/>
        </w:rPr>
        <w:t xml:space="preserve"> </w:t>
      </w:r>
      <w:proofErr w:type="spellStart"/>
      <w:r w:rsidR="00BE5D77" w:rsidRPr="00E411FA">
        <w:rPr>
          <w:rFonts w:ascii="Vinci Sans" w:hAnsi="Vinci Sans" w:cstheme="minorHAnsi"/>
          <w:i/>
          <w:iCs/>
          <w:sz w:val="20"/>
          <w:szCs w:val="20"/>
          <w:lang w:val="pt-PT"/>
        </w:rPr>
        <w:t>Specializations</w:t>
      </w:r>
      <w:proofErr w:type="spellEnd"/>
      <w:r w:rsidR="003047B2" w:rsidRPr="00E411FA">
        <w:rPr>
          <w:rFonts w:ascii="Vinci Sans" w:hAnsi="Vinci Sans" w:cstheme="minorHAnsi"/>
          <w:i/>
          <w:iCs/>
          <w:sz w:val="20"/>
          <w:szCs w:val="20"/>
          <w:lang w:val="pt-PT"/>
        </w:rPr>
        <w:t>”</w:t>
      </w:r>
      <w:r w:rsidR="00B14CE4" w:rsidRPr="00E411FA">
        <w:rPr>
          <w:rFonts w:ascii="Vinci Sans" w:hAnsi="Vinci Sans" w:cstheme="minorHAnsi"/>
          <w:i/>
          <w:iCs/>
          <w:sz w:val="20"/>
          <w:szCs w:val="20"/>
          <w:lang w:val="pt-PT"/>
        </w:rPr>
        <w:t xml:space="preserve"> existentes</w:t>
      </w:r>
      <w:r w:rsidR="00BE5D77" w:rsidRPr="00E411FA">
        <w:rPr>
          <w:rFonts w:ascii="Vinci Sans" w:hAnsi="Vinci Sans" w:cstheme="minorHAnsi"/>
          <w:i/>
          <w:iCs/>
          <w:sz w:val="20"/>
          <w:szCs w:val="20"/>
          <w:lang w:val="pt-PT"/>
        </w:rPr>
        <w:t xml:space="preserve"> para proporcionar um</w:t>
      </w:r>
      <w:r w:rsidR="00B14CE4" w:rsidRPr="00E411FA">
        <w:rPr>
          <w:rFonts w:ascii="Vinci Sans" w:hAnsi="Vinci Sans" w:cstheme="minorHAnsi"/>
          <w:i/>
          <w:iCs/>
          <w:sz w:val="20"/>
          <w:szCs w:val="20"/>
          <w:lang w:val="pt-PT"/>
        </w:rPr>
        <w:t>a experi</w:t>
      </w:r>
      <w:r w:rsidR="00E0463E">
        <w:rPr>
          <w:rFonts w:ascii="Vinci Sans" w:hAnsi="Vinci Sans" w:cstheme="minorHAnsi"/>
          <w:i/>
          <w:iCs/>
          <w:sz w:val="20"/>
          <w:szCs w:val="20"/>
          <w:lang w:val="pt-PT"/>
        </w:rPr>
        <w:t>ê</w:t>
      </w:r>
      <w:r w:rsidR="00B14CE4" w:rsidRPr="00E411FA">
        <w:rPr>
          <w:rFonts w:ascii="Vinci Sans" w:hAnsi="Vinci Sans" w:cstheme="minorHAnsi"/>
          <w:i/>
          <w:iCs/>
          <w:sz w:val="20"/>
          <w:szCs w:val="20"/>
          <w:lang w:val="pt-PT"/>
        </w:rPr>
        <w:t xml:space="preserve">ncia e um </w:t>
      </w:r>
      <w:r w:rsidR="00BE5D77" w:rsidRPr="00E411FA">
        <w:rPr>
          <w:rFonts w:ascii="Vinci Sans" w:hAnsi="Vinci Sans" w:cstheme="minorHAnsi"/>
          <w:i/>
          <w:iCs/>
          <w:sz w:val="20"/>
          <w:szCs w:val="20"/>
          <w:lang w:val="pt-PT"/>
        </w:rPr>
        <w:t xml:space="preserve">serviço de excelência </w:t>
      </w:r>
      <w:r w:rsidR="00B14CE4" w:rsidRPr="00E411FA">
        <w:rPr>
          <w:rFonts w:ascii="Vinci Sans" w:hAnsi="Vinci Sans" w:cstheme="minorHAnsi"/>
          <w:i/>
          <w:iCs/>
          <w:sz w:val="20"/>
          <w:szCs w:val="20"/>
          <w:lang w:val="pt-PT"/>
        </w:rPr>
        <w:t xml:space="preserve">na utilização da </w:t>
      </w:r>
      <w:proofErr w:type="spellStart"/>
      <w:r w:rsidR="00B14CE4" w:rsidRPr="00E411FA">
        <w:rPr>
          <w:rFonts w:ascii="Vinci Sans" w:hAnsi="Vinci Sans" w:cstheme="minorHAnsi"/>
          <w:i/>
          <w:iCs/>
          <w:sz w:val="20"/>
          <w:szCs w:val="20"/>
          <w:lang w:val="pt-PT"/>
        </w:rPr>
        <w:t>Azure</w:t>
      </w:r>
      <w:proofErr w:type="spellEnd"/>
      <w:r w:rsidR="00B14CE4" w:rsidRPr="00E411FA">
        <w:rPr>
          <w:rFonts w:ascii="Vinci Sans" w:hAnsi="Vinci Sans" w:cstheme="minorHAnsi"/>
          <w:i/>
          <w:iCs/>
          <w:sz w:val="20"/>
          <w:szCs w:val="20"/>
          <w:lang w:val="pt-PT"/>
        </w:rPr>
        <w:t xml:space="preserve"> </w:t>
      </w:r>
      <w:proofErr w:type="spellStart"/>
      <w:r w:rsidR="00B14CE4" w:rsidRPr="00E411FA">
        <w:rPr>
          <w:rFonts w:ascii="Vinci Sans" w:hAnsi="Vinci Sans" w:cstheme="minorHAnsi"/>
          <w:i/>
          <w:iCs/>
          <w:sz w:val="20"/>
          <w:szCs w:val="20"/>
          <w:lang w:val="pt-PT"/>
        </w:rPr>
        <w:t>Cloud</w:t>
      </w:r>
      <w:proofErr w:type="spellEnd"/>
      <w:r w:rsidR="00B14CE4" w:rsidRPr="00E411FA">
        <w:rPr>
          <w:rFonts w:ascii="Vinci Sans" w:hAnsi="Vinci Sans" w:cstheme="minorHAnsi"/>
          <w:i/>
          <w:iCs/>
          <w:sz w:val="20"/>
          <w:szCs w:val="20"/>
          <w:lang w:val="pt-PT"/>
        </w:rPr>
        <w:t xml:space="preserve">, dos seus benefícios de eficiência operacional e inovação de oferta aos seus clientes.”  </w:t>
      </w:r>
      <w:r w:rsidR="00BE5D77" w:rsidRPr="00E411FA">
        <w:rPr>
          <w:rFonts w:ascii="Vinci Sans" w:hAnsi="Vinci Sans" w:cstheme="minorHAnsi"/>
          <w:i/>
          <w:iCs/>
          <w:sz w:val="20"/>
          <w:szCs w:val="20"/>
          <w:lang w:val="pt-PT"/>
        </w:rPr>
        <w:t xml:space="preserve"> </w:t>
      </w:r>
    </w:p>
    <w:p w14:paraId="76D9B300" w14:textId="77777777" w:rsidR="00BA5B7A" w:rsidRPr="00E411FA" w:rsidRDefault="00BA5B7A" w:rsidP="002877BD">
      <w:pPr>
        <w:spacing w:line="360" w:lineRule="auto"/>
        <w:ind w:right="-2"/>
        <w:jc w:val="both"/>
        <w:rPr>
          <w:rFonts w:ascii="Vinci Sans" w:hAnsi="Vinci Sans" w:cstheme="minorHAnsi"/>
          <w:sz w:val="20"/>
          <w:szCs w:val="20"/>
          <w:lang w:val="pt-PT"/>
        </w:rPr>
      </w:pPr>
    </w:p>
    <w:p w14:paraId="7B5C9D60" w14:textId="42985105" w:rsidR="00610CE2" w:rsidRPr="00E411FA" w:rsidRDefault="00905CB6" w:rsidP="002877BD">
      <w:pPr>
        <w:spacing w:line="360" w:lineRule="auto"/>
        <w:ind w:right="-2"/>
        <w:jc w:val="both"/>
        <w:rPr>
          <w:rFonts w:ascii="Vinci Sans" w:hAnsi="Vinci Sans" w:cstheme="minorHAnsi"/>
          <w:i/>
          <w:iCs/>
          <w:sz w:val="20"/>
          <w:szCs w:val="20"/>
          <w:lang w:val="pt-PT"/>
        </w:rPr>
      </w:pPr>
      <w:proofErr w:type="spellStart"/>
      <w:r w:rsidRPr="00E411FA">
        <w:rPr>
          <w:rFonts w:ascii="Vinci Sans" w:hAnsi="Vinci Sans" w:cstheme="minorHAnsi"/>
          <w:b/>
          <w:bCs/>
          <w:sz w:val="20"/>
          <w:szCs w:val="20"/>
          <w:lang w:val="pt-PT"/>
        </w:rPr>
        <w:t>Rodney</w:t>
      </w:r>
      <w:proofErr w:type="spellEnd"/>
      <w:r w:rsidRPr="00E411FA">
        <w:rPr>
          <w:rFonts w:ascii="Vinci Sans" w:hAnsi="Vinci Sans" w:cstheme="minorHAnsi"/>
          <w:b/>
          <w:bCs/>
          <w:sz w:val="20"/>
          <w:szCs w:val="20"/>
          <w:lang w:val="pt-PT"/>
        </w:rPr>
        <w:t xml:space="preserve"> </w:t>
      </w:r>
      <w:proofErr w:type="spellStart"/>
      <w:r w:rsidRPr="00E411FA">
        <w:rPr>
          <w:rFonts w:ascii="Vinci Sans" w:hAnsi="Vinci Sans" w:cstheme="minorHAnsi"/>
          <w:b/>
          <w:bCs/>
          <w:sz w:val="20"/>
          <w:szCs w:val="20"/>
          <w:lang w:val="pt-PT"/>
        </w:rPr>
        <w:t>Clark</w:t>
      </w:r>
      <w:proofErr w:type="spellEnd"/>
      <w:r w:rsidRPr="00E411FA">
        <w:rPr>
          <w:rFonts w:ascii="Vinci Sans" w:hAnsi="Vinci Sans" w:cstheme="minorHAnsi"/>
          <w:sz w:val="20"/>
          <w:szCs w:val="20"/>
          <w:lang w:val="pt-PT"/>
        </w:rPr>
        <w:t xml:space="preserve">, </w:t>
      </w:r>
      <w:proofErr w:type="spellStart"/>
      <w:r w:rsidRPr="00E411FA">
        <w:rPr>
          <w:rFonts w:ascii="Vinci Sans" w:hAnsi="Vinci Sans" w:cstheme="minorHAnsi"/>
          <w:sz w:val="20"/>
          <w:szCs w:val="20"/>
          <w:lang w:val="pt-PT"/>
        </w:rPr>
        <w:t>Corporate</w:t>
      </w:r>
      <w:proofErr w:type="spellEnd"/>
      <w:r w:rsidRPr="00E411FA">
        <w:rPr>
          <w:rFonts w:ascii="Vinci Sans" w:hAnsi="Vinci Sans" w:cstheme="minorHAnsi"/>
          <w:sz w:val="20"/>
          <w:szCs w:val="20"/>
          <w:lang w:val="pt-PT"/>
        </w:rPr>
        <w:t xml:space="preserve"> Vice-Presidente, Global </w:t>
      </w:r>
      <w:proofErr w:type="spellStart"/>
      <w:r w:rsidRPr="00E411FA">
        <w:rPr>
          <w:rFonts w:ascii="Vinci Sans" w:hAnsi="Vinci Sans" w:cstheme="minorHAnsi"/>
          <w:sz w:val="20"/>
          <w:szCs w:val="20"/>
          <w:lang w:val="pt-PT"/>
        </w:rPr>
        <w:t>Partner</w:t>
      </w:r>
      <w:proofErr w:type="spellEnd"/>
      <w:r w:rsidRPr="00E411FA">
        <w:rPr>
          <w:rFonts w:ascii="Vinci Sans" w:hAnsi="Vinci Sans" w:cstheme="minorHAnsi"/>
          <w:sz w:val="20"/>
          <w:szCs w:val="20"/>
          <w:lang w:val="pt-PT"/>
        </w:rPr>
        <w:t xml:space="preserve"> </w:t>
      </w:r>
      <w:proofErr w:type="spellStart"/>
      <w:r w:rsidRPr="00E411FA">
        <w:rPr>
          <w:rFonts w:ascii="Vinci Sans" w:hAnsi="Vinci Sans" w:cstheme="minorHAnsi"/>
          <w:sz w:val="20"/>
          <w:szCs w:val="20"/>
          <w:lang w:val="pt-PT"/>
        </w:rPr>
        <w:t>Solutions</w:t>
      </w:r>
      <w:proofErr w:type="spellEnd"/>
      <w:r w:rsidRPr="00E411FA">
        <w:rPr>
          <w:rFonts w:ascii="Vinci Sans" w:hAnsi="Vinci Sans" w:cstheme="minorHAnsi"/>
          <w:sz w:val="20"/>
          <w:szCs w:val="20"/>
          <w:lang w:val="pt-PT"/>
        </w:rPr>
        <w:t xml:space="preserve">, </w:t>
      </w:r>
      <w:proofErr w:type="spellStart"/>
      <w:r w:rsidRPr="00E411FA">
        <w:rPr>
          <w:rFonts w:ascii="Vinci Sans" w:hAnsi="Vinci Sans" w:cstheme="minorHAnsi"/>
          <w:sz w:val="20"/>
          <w:szCs w:val="20"/>
          <w:lang w:val="pt-PT"/>
        </w:rPr>
        <w:t>Channel</w:t>
      </w:r>
      <w:proofErr w:type="spellEnd"/>
      <w:r w:rsidRPr="00E411FA">
        <w:rPr>
          <w:rFonts w:ascii="Vinci Sans" w:hAnsi="Vinci Sans" w:cstheme="minorHAnsi"/>
          <w:sz w:val="20"/>
          <w:szCs w:val="20"/>
          <w:lang w:val="pt-PT"/>
        </w:rPr>
        <w:t xml:space="preserve"> Sales </w:t>
      </w:r>
      <w:proofErr w:type="spellStart"/>
      <w:r w:rsidRPr="00E411FA">
        <w:rPr>
          <w:rFonts w:ascii="Vinci Sans" w:hAnsi="Vinci Sans" w:cstheme="minorHAnsi"/>
          <w:sz w:val="20"/>
          <w:szCs w:val="20"/>
          <w:lang w:val="pt-PT"/>
        </w:rPr>
        <w:t>and</w:t>
      </w:r>
      <w:proofErr w:type="spellEnd"/>
      <w:r w:rsidRPr="00E411FA">
        <w:rPr>
          <w:rFonts w:ascii="Vinci Sans" w:hAnsi="Vinci Sans" w:cstheme="minorHAnsi"/>
          <w:sz w:val="20"/>
          <w:szCs w:val="20"/>
          <w:lang w:val="pt-PT"/>
        </w:rPr>
        <w:t xml:space="preserve"> </w:t>
      </w:r>
      <w:proofErr w:type="spellStart"/>
      <w:r w:rsidRPr="00E411FA">
        <w:rPr>
          <w:rFonts w:ascii="Vinci Sans" w:hAnsi="Vinci Sans" w:cstheme="minorHAnsi"/>
          <w:sz w:val="20"/>
          <w:szCs w:val="20"/>
          <w:lang w:val="pt-PT"/>
        </w:rPr>
        <w:t>Channel</w:t>
      </w:r>
      <w:proofErr w:type="spellEnd"/>
      <w:r w:rsidRPr="00E411FA">
        <w:rPr>
          <w:rFonts w:ascii="Vinci Sans" w:hAnsi="Vinci Sans" w:cstheme="minorHAnsi"/>
          <w:sz w:val="20"/>
          <w:szCs w:val="20"/>
          <w:lang w:val="pt-PT"/>
        </w:rPr>
        <w:t xml:space="preserve"> </w:t>
      </w:r>
      <w:proofErr w:type="spellStart"/>
      <w:r w:rsidRPr="00E411FA">
        <w:rPr>
          <w:rFonts w:ascii="Vinci Sans" w:hAnsi="Vinci Sans" w:cstheme="minorHAnsi"/>
          <w:sz w:val="20"/>
          <w:szCs w:val="20"/>
          <w:lang w:val="pt-PT"/>
        </w:rPr>
        <w:t>Chief</w:t>
      </w:r>
      <w:proofErr w:type="spellEnd"/>
      <w:r w:rsidRPr="00E411FA">
        <w:rPr>
          <w:rFonts w:ascii="Vinci Sans" w:hAnsi="Vinci Sans" w:cstheme="minorHAnsi"/>
          <w:sz w:val="20"/>
          <w:szCs w:val="20"/>
          <w:lang w:val="pt-PT"/>
        </w:rPr>
        <w:t xml:space="preserve"> </w:t>
      </w:r>
      <w:r w:rsidR="002877BD" w:rsidRPr="00E411FA">
        <w:rPr>
          <w:rFonts w:ascii="Vinci Sans" w:hAnsi="Vinci Sans" w:cstheme="minorHAnsi"/>
          <w:sz w:val="20"/>
          <w:szCs w:val="20"/>
          <w:lang w:val="pt-PT"/>
        </w:rPr>
        <w:t>na</w:t>
      </w:r>
      <w:r w:rsidRPr="00E411FA">
        <w:rPr>
          <w:rFonts w:ascii="Vinci Sans" w:hAnsi="Vinci Sans" w:cstheme="minorHAnsi"/>
          <w:sz w:val="20"/>
          <w:szCs w:val="20"/>
          <w:lang w:val="pt-PT"/>
        </w:rPr>
        <w:t xml:space="preserve"> Microsoft acrescentou</w:t>
      </w:r>
      <w:r w:rsidR="002877BD" w:rsidRPr="00E411FA">
        <w:rPr>
          <w:rFonts w:ascii="Vinci Sans" w:hAnsi="Vinci Sans" w:cstheme="minorHAnsi"/>
          <w:sz w:val="20"/>
          <w:szCs w:val="20"/>
          <w:lang w:val="pt-PT"/>
        </w:rPr>
        <w:t>:</w:t>
      </w:r>
      <w:r w:rsidRPr="00E411FA">
        <w:rPr>
          <w:rFonts w:ascii="Vinci Sans" w:hAnsi="Vinci Sans" w:cstheme="minorHAnsi"/>
          <w:sz w:val="20"/>
          <w:szCs w:val="20"/>
          <w:lang w:val="pt-PT"/>
        </w:rPr>
        <w:t xml:space="preserve"> </w:t>
      </w:r>
      <w:r w:rsidR="00610CE2" w:rsidRPr="00E411FA">
        <w:rPr>
          <w:rFonts w:ascii="Vinci Sans" w:hAnsi="Vinci Sans" w:cstheme="minorHAnsi"/>
          <w:i/>
          <w:iCs/>
          <w:sz w:val="20"/>
          <w:szCs w:val="20"/>
          <w:lang w:val="pt-PT"/>
        </w:rPr>
        <w:t xml:space="preserve">"A especialização avançada da migração do Windows Server e SQL Server para o Microsoft </w:t>
      </w:r>
      <w:proofErr w:type="spellStart"/>
      <w:r w:rsidR="00610CE2" w:rsidRPr="00E411FA">
        <w:rPr>
          <w:rFonts w:ascii="Vinci Sans" w:hAnsi="Vinci Sans" w:cstheme="minorHAnsi"/>
          <w:i/>
          <w:iCs/>
          <w:sz w:val="20"/>
          <w:szCs w:val="20"/>
          <w:lang w:val="pt-PT"/>
        </w:rPr>
        <w:t>Azure</w:t>
      </w:r>
      <w:proofErr w:type="spellEnd"/>
      <w:r w:rsidR="00610CE2" w:rsidRPr="00E411FA">
        <w:rPr>
          <w:rFonts w:ascii="Vinci Sans" w:hAnsi="Vinci Sans" w:cstheme="minorHAnsi"/>
          <w:i/>
          <w:iCs/>
          <w:sz w:val="20"/>
          <w:szCs w:val="20"/>
          <w:lang w:val="pt-PT"/>
        </w:rPr>
        <w:t xml:space="preserve"> destaca os parceiros mais capazes quando se trata de migrar </w:t>
      </w:r>
      <w:proofErr w:type="spellStart"/>
      <w:r w:rsidR="00610CE2" w:rsidRPr="00E411FA">
        <w:rPr>
          <w:rFonts w:ascii="Vinci Sans" w:hAnsi="Vinci Sans" w:cstheme="minorHAnsi"/>
          <w:i/>
          <w:iCs/>
          <w:sz w:val="20"/>
          <w:szCs w:val="20"/>
          <w:lang w:val="pt-PT"/>
        </w:rPr>
        <w:t>workloads</w:t>
      </w:r>
      <w:proofErr w:type="spellEnd"/>
      <w:r w:rsidR="00610CE2" w:rsidRPr="00E411FA">
        <w:rPr>
          <w:rFonts w:ascii="Vinci Sans" w:hAnsi="Vinci Sans" w:cstheme="minorHAnsi"/>
          <w:i/>
          <w:iCs/>
          <w:sz w:val="20"/>
          <w:szCs w:val="20"/>
          <w:lang w:val="pt-PT"/>
        </w:rPr>
        <w:t xml:space="preserve"> do Windows para </w:t>
      </w:r>
      <w:proofErr w:type="spellStart"/>
      <w:r w:rsidR="00610CE2" w:rsidRPr="00E411FA">
        <w:rPr>
          <w:rFonts w:ascii="Vinci Sans" w:hAnsi="Vinci Sans" w:cstheme="minorHAnsi"/>
          <w:i/>
          <w:iCs/>
          <w:sz w:val="20"/>
          <w:szCs w:val="20"/>
          <w:lang w:val="pt-PT"/>
        </w:rPr>
        <w:t>Azure</w:t>
      </w:r>
      <w:proofErr w:type="spellEnd"/>
      <w:r w:rsidR="00610CE2" w:rsidRPr="00E411FA">
        <w:rPr>
          <w:rFonts w:ascii="Vinci Sans" w:hAnsi="Vinci Sans" w:cstheme="minorHAnsi"/>
          <w:i/>
          <w:iCs/>
          <w:sz w:val="20"/>
          <w:szCs w:val="20"/>
          <w:lang w:val="pt-PT"/>
        </w:rPr>
        <w:t xml:space="preserve">. A </w:t>
      </w:r>
      <w:proofErr w:type="spellStart"/>
      <w:r w:rsidR="00610CE2" w:rsidRPr="00E411FA">
        <w:rPr>
          <w:rFonts w:ascii="Vinci Sans" w:hAnsi="Vinci Sans" w:cstheme="minorHAnsi"/>
          <w:i/>
          <w:iCs/>
          <w:sz w:val="20"/>
          <w:szCs w:val="20"/>
          <w:lang w:val="pt-PT"/>
        </w:rPr>
        <w:t>Axians</w:t>
      </w:r>
      <w:proofErr w:type="spellEnd"/>
      <w:r w:rsidR="00610CE2" w:rsidRPr="00E411FA">
        <w:rPr>
          <w:rFonts w:ascii="Vinci Sans" w:hAnsi="Vinci Sans" w:cstheme="minorHAnsi"/>
          <w:i/>
          <w:iCs/>
          <w:sz w:val="20"/>
          <w:szCs w:val="20"/>
          <w:lang w:val="pt-PT"/>
        </w:rPr>
        <w:t xml:space="preserve"> demonstrou claramente as suas competências e a sua experiência para oferecer aos seus clientes um caminho para uma migração bem-sucedida, para que possam começar a usufruir dos benefícios de estarem na </w:t>
      </w:r>
      <w:proofErr w:type="spellStart"/>
      <w:r w:rsidR="002877BD" w:rsidRPr="00E411FA">
        <w:rPr>
          <w:rFonts w:ascii="Vinci Sans" w:hAnsi="Vinci Sans" w:cstheme="minorHAnsi"/>
          <w:i/>
          <w:iCs/>
          <w:sz w:val="20"/>
          <w:szCs w:val="20"/>
          <w:lang w:val="pt-PT"/>
        </w:rPr>
        <w:t>C</w:t>
      </w:r>
      <w:r w:rsidR="00610CE2" w:rsidRPr="00E411FA">
        <w:rPr>
          <w:rFonts w:ascii="Vinci Sans" w:hAnsi="Vinci Sans" w:cstheme="minorHAnsi"/>
          <w:i/>
          <w:iCs/>
          <w:sz w:val="20"/>
          <w:szCs w:val="20"/>
          <w:lang w:val="pt-PT"/>
        </w:rPr>
        <w:t>loud</w:t>
      </w:r>
      <w:proofErr w:type="spellEnd"/>
      <w:r w:rsidR="00610CE2" w:rsidRPr="00E411FA">
        <w:rPr>
          <w:rFonts w:ascii="Vinci Sans" w:hAnsi="Vinci Sans" w:cstheme="minorHAnsi"/>
          <w:i/>
          <w:iCs/>
          <w:sz w:val="20"/>
          <w:szCs w:val="20"/>
          <w:lang w:val="pt-PT"/>
        </w:rPr>
        <w:t xml:space="preserve">". </w:t>
      </w:r>
    </w:p>
    <w:p w14:paraId="6F285064" w14:textId="77777777" w:rsidR="00CB5B29" w:rsidRPr="00BF305D" w:rsidRDefault="00CB5B29" w:rsidP="002877BD">
      <w:pPr>
        <w:spacing w:line="360" w:lineRule="auto"/>
        <w:rPr>
          <w:rFonts w:eastAsia="Times New Roman" w:cs="Times New Roman"/>
          <w:b/>
          <w:color w:val="000000"/>
          <w:sz w:val="20"/>
          <w:szCs w:val="20"/>
          <w:lang w:val="pt-PT"/>
        </w:rPr>
      </w:pPr>
    </w:p>
    <w:p w14:paraId="4D2BE040" w14:textId="0EF241AD" w:rsidR="009B6675" w:rsidRPr="00BF305D" w:rsidRDefault="00980D91" w:rsidP="00980D91">
      <w:pPr>
        <w:jc w:val="both"/>
        <w:rPr>
          <w:rFonts w:ascii="Vinci Sans" w:hAnsi="Vinci Sans" w:cstheme="minorHAnsi"/>
          <w:sz w:val="20"/>
          <w:szCs w:val="20"/>
          <w:lang w:val="pt-PT"/>
        </w:rPr>
      </w:pPr>
      <w:r w:rsidRPr="00BF305D">
        <w:rPr>
          <w:rFonts w:ascii="Vinci Sans" w:hAnsi="Vinci Sans" w:cstheme="minorHAnsi"/>
          <w:sz w:val="20"/>
          <w:szCs w:val="20"/>
          <w:lang w:val="pt-PT"/>
        </w:rPr>
        <w:t> </w:t>
      </w:r>
    </w:p>
    <w:bookmarkEnd w:id="0"/>
    <w:p w14:paraId="31CF7256" w14:textId="77777777" w:rsidR="002877BD" w:rsidRPr="00BF305D" w:rsidRDefault="009B42C7" w:rsidP="002877BD">
      <w:pPr>
        <w:spacing w:line="360" w:lineRule="auto"/>
        <w:ind w:right="-2"/>
        <w:jc w:val="center"/>
        <w:rPr>
          <w:rFonts w:ascii="Vinci Sans" w:hAnsi="Vinci Sans" w:cs="Open Sans"/>
          <w:b/>
          <w:sz w:val="13"/>
          <w:szCs w:val="13"/>
          <w:lang w:val="pt-PT"/>
        </w:rPr>
      </w:pPr>
      <w:r w:rsidRPr="00BF305D">
        <w:rPr>
          <w:rFonts w:ascii="Vinci Sans" w:hAnsi="Vinci Sans" w:cstheme="minorHAnsi"/>
          <w:sz w:val="13"/>
          <w:szCs w:val="13"/>
          <w:lang w:val="pt-PT"/>
        </w:rPr>
        <w:t>___</w:t>
      </w:r>
      <w:r w:rsidR="008B438D" w:rsidRPr="00BF305D">
        <w:rPr>
          <w:rFonts w:ascii="Vinci Sans" w:hAnsi="Vinci Sans" w:cs="Open Sans"/>
          <w:b/>
          <w:sz w:val="13"/>
          <w:szCs w:val="13"/>
          <w:lang w:val="pt-PT"/>
        </w:rPr>
        <w:br/>
      </w:r>
    </w:p>
    <w:p w14:paraId="21C68180" w14:textId="77777777" w:rsidR="002877BD" w:rsidRPr="00BF305D" w:rsidRDefault="002877BD">
      <w:pPr>
        <w:spacing w:after="160" w:line="259" w:lineRule="auto"/>
        <w:rPr>
          <w:rFonts w:ascii="Vinci Sans" w:hAnsi="Vinci Sans" w:cs="Open Sans"/>
          <w:b/>
          <w:sz w:val="13"/>
          <w:szCs w:val="13"/>
          <w:lang w:val="pt-PT"/>
        </w:rPr>
      </w:pPr>
      <w:r w:rsidRPr="00BF305D">
        <w:rPr>
          <w:rFonts w:ascii="Vinci Sans" w:hAnsi="Vinci Sans" w:cs="Open Sans"/>
          <w:b/>
          <w:sz w:val="13"/>
          <w:szCs w:val="13"/>
          <w:lang w:val="pt-PT"/>
        </w:rPr>
        <w:br w:type="page"/>
      </w:r>
    </w:p>
    <w:p w14:paraId="250C1061" w14:textId="79E00255" w:rsidR="00CF4AFD" w:rsidRPr="00BF305D" w:rsidRDefault="00CF4AFD" w:rsidP="002877BD">
      <w:pPr>
        <w:spacing w:line="360" w:lineRule="auto"/>
        <w:ind w:right="-2"/>
        <w:rPr>
          <w:rFonts w:ascii="Vinci Sans" w:hAnsi="Vinci Sans" w:cs="Open Sans"/>
          <w:b/>
          <w:sz w:val="13"/>
          <w:szCs w:val="13"/>
          <w:lang w:val="pt-PT"/>
        </w:rPr>
      </w:pPr>
      <w:r w:rsidRPr="00BF305D">
        <w:rPr>
          <w:rFonts w:ascii="Vinci Sans" w:hAnsi="Vinci Sans" w:cs="Open Sans"/>
          <w:b/>
          <w:sz w:val="13"/>
          <w:szCs w:val="13"/>
          <w:lang w:val="pt-PT"/>
        </w:rPr>
        <w:lastRenderedPageBreak/>
        <w:t xml:space="preserve">Sobre a </w:t>
      </w:r>
      <w:proofErr w:type="spellStart"/>
      <w:r w:rsidRPr="00BF305D">
        <w:rPr>
          <w:rFonts w:ascii="Vinci Sans" w:hAnsi="Vinci Sans" w:cs="Open Sans"/>
          <w:b/>
          <w:sz w:val="13"/>
          <w:szCs w:val="13"/>
          <w:lang w:val="pt-PT"/>
        </w:rPr>
        <w:t>Axians</w:t>
      </w:r>
      <w:proofErr w:type="spellEnd"/>
    </w:p>
    <w:p w14:paraId="5ADD2D75" w14:textId="77777777" w:rsidR="00CF4AFD" w:rsidRPr="00BF305D" w:rsidRDefault="00CF4AFD" w:rsidP="00490616">
      <w:pPr>
        <w:ind w:right="-2"/>
        <w:rPr>
          <w:rFonts w:ascii="Vinci Sans" w:hAnsi="Vinci Sans" w:cs="Open Sans"/>
          <w:sz w:val="13"/>
          <w:szCs w:val="13"/>
          <w:lang w:val="pt-PT"/>
        </w:rPr>
      </w:pPr>
    </w:p>
    <w:p w14:paraId="7225C1A2" w14:textId="243D265B" w:rsidR="00CF4AFD" w:rsidRPr="00BF305D" w:rsidRDefault="00CF4AFD" w:rsidP="00490616">
      <w:pPr>
        <w:ind w:right="-2"/>
        <w:jc w:val="both"/>
        <w:rPr>
          <w:rFonts w:ascii="Vinci Sans" w:hAnsi="Vinci Sans" w:cs="Open Sans"/>
          <w:b/>
          <w:sz w:val="13"/>
          <w:szCs w:val="13"/>
          <w:lang w:val="pt-PT"/>
        </w:rPr>
      </w:pPr>
      <w:r w:rsidRPr="00BF305D">
        <w:rPr>
          <w:rFonts w:ascii="Vinci Sans" w:hAnsi="Vinci Sans" w:cs="Open Sans"/>
          <w:sz w:val="13"/>
          <w:szCs w:val="13"/>
          <w:lang w:val="pt-PT"/>
        </w:rPr>
        <w:t xml:space="preserve">A </w:t>
      </w:r>
      <w:proofErr w:type="spellStart"/>
      <w:r w:rsidRPr="00BF305D">
        <w:rPr>
          <w:rFonts w:ascii="Vinci Sans" w:hAnsi="Vinci Sans" w:cs="Open Sans"/>
          <w:sz w:val="13"/>
          <w:szCs w:val="13"/>
          <w:lang w:val="pt-PT"/>
        </w:rPr>
        <w:t>Axians</w:t>
      </w:r>
      <w:proofErr w:type="spellEnd"/>
      <w:r w:rsidRPr="00BF305D">
        <w:rPr>
          <w:rFonts w:ascii="Vinci Sans" w:hAnsi="Vinci Sans" w:cs="Open Sans"/>
          <w:sz w:val="13"/>
          <w:szCs w:val="13"/>
          <w:lang w:val="pt-PT"/>
        </w:rPr>
        <w:t xml:space="preserve"> apoia os seus clientes – empresas privadas, entidades públicas, operadores e fornecedores de serviços – nas suas infraestruturas tecnológicas e no desenvolvimento de soluções digitais. Com este fim, a </w:t>
      </w:r>
      <w:proofErr w:type="spellStart"/>
      <w:r w:rsidRPr="00BF305D">
        <w:rPr>
          <w:rFonts w:ascii="Vinci Sans" w:hAnsi="Vinci Sans" w:cs="Open Sans"/>
          <w:sz w:val="13"/>
          <w:szCs w:val="13"/>
          <w:lang w:val="pt-PT"/>
        </w:rPr>
        <w:t>Axians</w:t>
      </w:r>
      <w:proofErr w:type="spellEnd"/>
      <w:r w:rsidRPr="00BF305D">
        <w:rPr>
          <w:rFonts w:ascii="Vinci Sans" w:hAnsi="Vinci Sans" w:cs="Open Sans"/>
          <w:sz w:val="13"/>
          <w:szCs w:val="13"/>
          <w:lang w:val="pt-PT"/>
        </w:rPr>
        <w:t xml:space="preserve"> oferece uma gama completa de soluções e serviços digitais que abrangem </w:t>
      </w:r>
      <w:proofErr w:type="spellStart"/>
      <w:r w:rsidRPr="00BF305D">
        <w:rPr>
          <w:rFonts w:ascii="Vinci Sans" w:hAnsi="Vinci Sans" w:cs="Open Sans"/>
          <w:i/>
          <w:sz w:val="13"/>
          <w:szCs w:val="13"/>
          <w:lang w:val="pt-PT"/>
        </w:rPr>
        <w:t>telecoms</w:t>
      </w:r>
      <w:proofErr w:type="spellEnd"/>
      <w:r w:rsidRPr="00BF305D">
        <w:rPr>
          <w:rFonts w:ascii="Vinci Sans" w:hAnsi="Vinci Sans" w:cs="Open Sans"/>
          <w:i/>
          <w:sz w:val="13"/>
          <w:szCs w:val="13"/>
          <w:lang w:val="pt-PT"/>
        </w:rPr>
        <w:t xml:space="preserve"> </w:t>
      </w:r>
      <w:proofErr w:type="spellStart"/>
      <w:r w:rsidRPr="00BF305D">
        <w:rPr>
          <w:rFonts w:ascii="Vinci Sans" w:hAnsi="Vinci Sans" w:cs="Open Sans"/>
          <w:i/>
          <w:sz w:val="13"/>
          <w:szCs w:val="13"/>
          <w:lang w:val="pt-PT"/>
        </w:rPr>
        <w:t>infrastructures</w:t>
      </w:r>
      <w:proofErr w:type="spellEnd"/>
      <w:r w:rsidRPr="00BF305D">
        <w:rPr>
          <w:rFonts w:ascii="Vinci Sans" w:hAnsi="Vinci Sans" w:cs="Open Sans"/>
          <w:sz w:val="13"/>
          <w:szCs w:val="13"/>
          <w:lang w:val="pt-PT"/>
        </w:rPr>
        <w:t xml:space="preserve">, </w:t>
      </w:r>
      <w:proofErr w:type="spellStart"/>
      <w:r w:rsidRPr="00BF305D">
        <w:rPr>
          <w:rFonts w:ascii="Vinci Sans" w:hAnsi="Vinci Sans" w:cs="Open Sans"/>
          <w:i/>
          <w:sz w:val="13"/>
          <w:szCs w:val="13"/>
          <w:lang w:val="pt-PT"/>
        </w:rPr>
        <w:t>cloud</w:t>
      </w:r>
      <w:proofErr w:type="spellEnd"/>
      <w:r w:rsidRPr="00BF305D">
        <w:rPr>
          <w:rFonts w:ascii="Vinci Sans" w:hAnsi="Vinci Sans" w:cs="Open Sans"/>
          <w:i/>
          <w:sz w:val="13"/>
          <w:szCs w:val="13"/>
          <w:lang w:val="pt-PT"/>
        </w:rPr>
        <w:t xml:space="preserve"> </w:t>
      </w:r>
      <w:r w:rsidRPr="00BF305D">
        <w:rPr>
          <w:rFonts w:ascii="Vinci Sans" w:hAnsi="Vinci Sans" w:cs="Open Sans"/>
          <w:sz w:val="13"/>
          <w:szCs w:val="13"/>
          <w:lang w:val="pt-PT"/>
        </w:rPr>
        <w:t>e</w:t>
      </w:r>
      <w:r w:rsidRPr="00BF305D">
        <w:rPr>
          <w:rFonts w:ascii="Vinci Sans" w:hAnsi="Vinci Sans" w:cs="Open Sans"/>
          <w:i/>
          <w:sz w:val="13"/>
          <w:szCs w:val="13"/>
          <w:lang w:val="pt-PT"/>
        </w:rPr>
        <w:t xml:space="preserve"> </w:t>
      </w:r>
      <w:proofErr w:type="spellStart"/>
      <w:r w:rsidRPr="00BF305D">
        <w:rPr>
          <w:rFonts w:ascii="Vinci Sans" w:hAnsi="Vinci Sans" w:cs="Open Sans"/>
          <w:i/>
          <w:sz w:val="13"/>
          <w:szCs w:val="13"/>
          <w:lang w:val="pt-PT"/>
        </w:rPr>
        <w:t>datacenter</w:t>
      </w:r>
      <w:proofErr w:type="spellEnd"/>
      <w:r w:rsidR="00F72797" w:rsidRPr="00BF305D">
        <w:rPr>
          <w:rFonts w:ascii="Vinci Sans" w:hAnsi="Vinci Sans" w:cs="Open Sans"/>
          <w:i/>
          <w:sz w:val="13"/>
          <w:szCs w:val="13"/>
          <w:lang w:val="pt-PT"/>
        </w:rPr>
        <w:t xml:space="preserve"> </w:t>
      </w:r>
      <w:proofErr w:type="spellStart"/>
      <w:r w:rsidR="008D6840" w:rsidRPr="00BF305D">
        <w:rPr>
          <w:rFonts w:ascii="Vinci Sans" w:hAnsi="Vinci Sans" w:cs="Open Sans"/>
          <w:i/>
          <w:sz w:val="13"/>
          <w:szCs w:val="13"/>
          <w:lang w:val="pt-PT"/>
        </w:rPr>
        <w:t>infrastructures</w:t>
      </w:r>
      <w:proofErr w:type="spellEnd"/>
      <w:r w:rsidRPr="00BF305D">
        <w:rPr>
          <w:rFonts w:ascii="Vinci Sans" w:hAnsi="Vinci Sans" w:cs="Open Sans"/>
          <w:sz w:val="13"/>
          <w:szCs w:val="13"/>
          <w:lang w:val="pt-PT"/>
        </w:rPr>
        <w:t>,</w:t>
      </w:r>
      <w:r w:rsidRPr="00BF305D">
        <w:rPr>
          <w:rFonts w:ascii="Vinci Sans" w:hAnsi="Vinci Sans" w:cs="Open Sans"/>
          <w:i/>
          <w:sz w:val="13"/>
          <w:szCs w:val="13"/>
          <w:lang w:val="pt-PT"/>
        </w:rPr>
        <w:t xml:space="preserve"> </w:t>
      </w:r>
      <w:proofErr w:type="spellStart"/>
      <w:r w:rsidRPr="00BF305D">
        <w:rPr>
          <w:rFonts w:ascii="Vinci Sans" w:hAnsi="Vinci Sans" w:cs="Open Sans"/>
          <w:i/>
          <w:sz w:val="13"/>
          <w:szCs w:val="13"/>
          <w:lang w:val="pt-PT"/>
        </w:rPr>
        <w:t>enterprise</w:t>
      </w:r>
      <w:proofErr w:type="spellEnd"/>
      <w:r w:rsidRPr="00BF305D">
        <w:rPr>
          <w:rFonts w:ascii="Vinci Sans" w:hAnsi="Vinci Sans" w:cs="Open Sans"/>
          <w:i/>
          <w:sz w:val="13"/>
          <w:szCs w:val="13"/>
          <w:lang w:val="pt-PT"/>
        </w:rPr>
        <w:t xml:space="preserve"> network</w:t>
      </w:r>
      <w:r w:rsidRPr="00BF305D">
        <w:rPr>
          <w:rFonts w:ascii="Vinci Sans" w:hAnsi="Vinci Sans" w:cs="Open Sans"/>
          <w:sz w:val="13"/>
          <w:szCs w:val="13"/>
          <w:lang w:val="pt-PT"/>
        </w:rPr>
        <w:t>s,</w:t>
      </w:r>
      <w:r w:rsidRPr="00BF305D">
        <w:rPr>
          <w:rFonts w:ascii="Vinci Sans" w:hAnsi="Vinci Sans" w:cs="Open Sans"/>
          <w:i/>
          <w:sz w:val="13"/>
          <w:szCs w:val="13"/>
          <w:lang w:val="pt-PT"/>
        </w:rPr>
        <w:t xml:space="preserve"> digital </w:t>
      </w:r>
      <w:proofErr w:type="spellStart"/>
      <w:r w:rsidRPr="00BF305D">
        <w:rPr>
          <w:rFonts w:ascii="Vinci Sans" w:hAnsi="Vinci Sans" w:cs="Open Sans"/>
          <w:i/>
          <w:sz w:val="13"/>
          <w:szCs w:val="13"/>
          <w:lang w:val="pt-PT"/>
        </w:rPr>
        <w:t>workspace</w:t>
      </w:r>
      <w:proofErr w:type="spellEnd"/>
      <w:r w:rsidRPr="00BF305D">
        <w:rPr>
          <w:rFonts w:ascii="Vinci Sans" w:hAnsi="Vinci Sans" w:cs="Open Sans"/>
          <w:sz w:val="13"/>
          <w:szCs w:val="13"/>
          <w:lang w:val="pt-PT"/>
        </w:rPr>
        <w:t>,</w:t>
      </w:r>
      <w:r w:rsidRPr="00BF305D">
        <w:rPr>
          <w:rFonts w:ascii="Vinci Sans" w:hAnsi="Vinci Sans" w:cs="Open Sans"/>
          <w:i/>
          <w:sz w:val="13"/>
          <w:szCs w:val="13"/>
          <w:lang w:val="pt-PT"/>
        </w:rPr>
        <w:t xml:space="preserve"> business </w:t>
      </w:r>
      <w:proofErr w:type="spellStart"/>
      <w:r w:rsidRPr="00BF305D">
        <w:rPr>
          <w:rFonts w:ascii="Vinci Sans" w:hAnsi="Vinci Sans" w:cs="Open Sans"/>
          <w:i/>
          <w:sz w:val="13"/>
          <w:szCs w:val="13"/>
          <w:lang w:val="pt-PT"/>
        </w:rPr>
        <w:t>applications</w:t>
      </w:r>
      <w:proofErr w:type="spellEnd"/>
      <w:r w:rsidRPr="00BF305D">
        <w:rPr>
          <w:rFonts w:ascii="Vinci Sans" w:hAnsi="Vinci Sans" w:cs="Open Sans"/>
          <w:i/>
          <w:sz w:val="13"/>
          <w:szCs w:val="13"/>
          <w:lang w:val="pt-PT"/>
        </w:rPr>
        <w:t xml:space="preserve"> </w:t>
      </w:r>
      <w:r w:rsidRPr="00BF305D">
        <w:rPr>
          <w:rFonts w:ascii="Vinci Sans" w:hAnsi="Vinci Sans" w:cs="Open Sans"/>
          <w:sz w:val="13"/>
          <w:szCs w:val="13"/>
          <w:lang w:val="pt-PT"/>
        </w:rPr>
        <w:t>e</w:t>
      </w:r>
      <w:r w:rsidRPr="00BF305D">
        <w:rPr>
          <w:rFonts w:ascii="Vinci Sans" w:hAnsi="Vinci Sans" w:cs="Open Sans"/>
          <w:i/>
          <w:sz w:val="13"/>
          <w:szCs w:val="13"/>
          <w:lang w:val="pt-PT"/>
        </w:rPr>
        <w:t xml:space="preserve"> data </w:t>
      </w:r>
      <w:proofErr w:type="spellStart"/>
      <w:r w:rsidRPr="00BF305D">
        <w:rPr>
          <w:rFonts w:ascii="Vinci Sans" w:hAnsi="Vinci Sans" w:cs="Open Sans"/>
          <w:i/>
          <w:sz w:val="13"/>
          <w:szCs w:val="13"/>
          <w:lang w:val="pt-PT"/>
        </w:rPr>
        <w:t>analytics</w:t>
      </w:r>
      <w:proofErr w:type="spellEnd"/>
      <w:r w:rsidRPr="00BF305D">
        <w:rPr>
          <w:rFonts w:ascii="Vinci Sans" w:hAnsi="Vinci Sans" w:cs="Open Sans"/>
          <w:i/>
          <w:sz w:val="13"/>
          <w:szCs w:val="13"/>
          <w:lang w:val="pt-PT"/>
        </w:rPr>
        <w:t>,</w:t>
      </w:r>
      <w:r w:rsidRPr="00BF305D">
        <w:rPr>
          <w:rFonts w:ascii="Vinci Sans" w:hAnsi="Vinci Sans" w:cs="Open Sans"/>
          <w:sz w:val="13"/>
          <w:szCs w:val="13"/>
          <w:lang w:val="pt-PT"/>
        </w:rPr>
        <w:t xml:space="preserve"> e</w:t>
      </w:r>
      <w:r w:rsidRPr="00BF305D">
        <w:rPr>
          <w:rFonts w:ascii="Vinci Sans" w:hAnsi="Vinci Sans" w:cs="Open Sans"/>
          <w:i/>
          <w:sz w:val="13"/>
          <w:szCs w:val="13"/>
          <w:lang w:val="pt-PT"/>
        </w:rPr>
        <w:t xml:space="preserve"> cyber</w:t>
      </w:r>
      <w:r w:rsidR="008D6840" w:rsidRPr="00BF305D">
        <w:rPr>
          <w:rFonts w:ascii="Vinci Sans" w:hAnsi="Vinci Sans" w:cs="Open Sans"/>
          <w:i/>
          <w:sz w:val="13"/>
          <w:szCs w:val="13"/>
          <w:lang w:val="pt-PT"/>
        </w:rPr>
        <w:t xml:space="preserve"> </w:t>
      </w:r>
      <w:proofErr w:type="spellStart"/>
      <w:r w:rsidRPr="00BF305D">
        <w:rPr>
          <w:rFonts w:ascii="Vinci Sans" w:hAnsi="Vinci Sans" w:cs="Open Sans"/>
          <w:i/>
          <w:sz w:val="13"/>
          <w:szCs w:val="13"/>
          <w:lang w:val="pt-PT"/>
        </w:rPr>
        <w:t>security</w:t>
      </w:r>
      <w:proofErr w:type="spellEnd"/>
      <w:r w:rsidRPr="00BF305D">
        <w:rPr>
          <w:rFonts w:ascii="Vinci Sans" w:hAnsi="Vinci Sans" w:cs="Open Sans"/>
          <w:sz w:val="13"/>
          <w:szCs w:val="13"/>
          <w:lang w:val="pt-PT"/>
        </w:rPr>
        <w:t xml:space="preserve">. As equipas especializadas em consultoria, design, integração e serviços da </w:t>
      </w:r>
      <w:proofErr w:type="spellStart"/>
      <w:r w:rsidRPr="00BF305D">
        <w:rPr>
          <w:rFonts w:ascii="Vinci Sans" w:hAnsi="Vinci Sans" w:cs="Open Sans"/>
          <w:sz w:val="13"/>
          <w:szCs w:val="13"/>
          <w:lang w:val="pt-PT"/>
        </w:rPr>
        <w:t>Axians</w:t>
      </w:r>
      <w:proofErr w:type="spellEnd"/>
      <w:r w:rsidRPr="00BF305D">
        <w:rPr>
          <w:rFonts w:ascii="Vinci Sans" w:hAnsi="Vinci Sans" w:cs="Open Sans"/>
          <w:sz w:val="13"/>
          <w:szCs w:val="13"/>
          <w:lang w:val="pt-PT"/>
        </w:rPr>
        <w:t xml:space="preserve"> desenvolvem soluções à medida que transformam a tecnologia em valor acrescentado </w:t>
      </w:r>
      <w:proofErr w:type="spellStart"/>
      <w:r w:rsidRPr="00BF305D">
        <w:rPr>
          <w:rFonts w:ascii="Vinci Sans" w:hAnsi="Vinci Sans" w:cs="Open Sans"/>
          <w:i/>
          <w:sz w:val="13"/>
          <w:szCs w:val="13"/>
          <w:lang w:val="pt-PT"/>
        </w:rPr>
        <w:t>with</w:t>
      </w:r>
      <w:proofErr w:type="spellEnd"/>
      <w:r w:rsidRPr="00BF305D">
        <w:rPr>
          <w:rFonts w:ascii="Vinci Sans" w:hAnsi="Vinci Sans" w:cs="Open Sans"/>
          <w:i/>
          <w:sz w:val="13"/>
          <w:szCs w:val="13"/>
          <w:lang w:val="pt-PT"/>
        </w:rPr>
        <w:t xml:space="preserve"> a </w:t>
      </w:r>
      <w:proofErr w:type="spellStart"/>
      <w:r w:rsidRPr="00BF305D">
        <w:rPr>
          <w:rFonts w:ascii="Vinci Sans" w:hAnsi="Vinci Sans" w:cs="Open Sans"/>
          <w:i/>
          <w:sz w:val="13"/>
          <w:szCs w:val="13"/>
          <w:lang w:val="pt-PT"/>
        </w:rPr>
        <w:t>human</w:t>
      </w:r>
      <w:proofErr w:type="spellEnd"/>
      <w:r w:rsidRPr="00BF305D">
        <w:rPr>
          <w:rFonts w:ascii="Vinci Sans" w:hAnsi="Vinci Sans" w:cs="Open Sans"/>
          <w:i/>
          <w:sz w:val="13"/>
          <w:szCs w:val="13"/>
          <w:lang w:val="pt-PT"/>
        </w:rPr>
        <w:t xml:space="preserve"> </w:t>
      </w:r>
      <w:proofErr w:type="spellStart"/>
      <w:r w:rsidRPr="00BF305D">
        <w:rPr>
          <w:rFonts w:ascii="Vinci Sans" w:hAnsi="Vinci Sans" w:cs="Open Sans"/>
          <w:i/>
          <w:sz w:val="13"/>
          <w:szCs w:val="13"/>
          <w:lang w:val="pt-PT"/>
        </w:rPr>
        <w:t>touch</w:t>
      </w:r>
      <w:proofErr w:type="spellEnd"/>
      <w:r w:rsidRPr="00BF305D">
        <w:rPr>
          <w:rFonts w:ascii="Vinci Sans" w:hAnsi="Vinci Sans" w:cs="Open Sans"/>
          <w:sz w:val="13"/>
          <w:szCs w:val="13"/>
          <w:lang w:val="pt-PT"/>
        </w:rPr>
        <w:t>.</w:t>
      </w:r>
    </w:p>
    <w:p w14:paraId="2D8265C7" w14:textId="77777777" w:rsidR="00CF4AFD" w:rsidRPr="00BF305D" w:rsidRDefault="00CF4AFD" w:rsidP="00490616">
      <w:pPr>
        <w:ind w:right="-2"/>
        <w:jc w:val="both"/>
        <w:rPr>
          <w:rFonts w:ascii="Vinci Sans" w:hAnsi="Vinci Sans" w:cs="Open Sans"/>
          <w:b/>
          <w:sz w:val="13"/>
          <w:szCs w:val="13"/>
          <w:lang w:val="pt-PT"/>
        </w:rPr>
      </w:pPr>
    </w:p>
    <w:p w14:paraId="7E875BEE" w14:textId="77777777" w:rsidR="00CF4AFD" w:rsidRPr="00BF305D" w:rsidRDefault="00CF4AFD" w:rsidP="00490616">
      <w:pPr>
        <w:ind w:right="-2"/>
        <w:rPr>
          <w:rFonts w:ascii="Vinci Sans" w:hAnsi="Vinci Sans" w:cs="Open Sans"/>
          <w:sz w:val="13"/>
          <w:szCs w:val="13"/>
          <w:lang w:val="pt-PT"/>
        </w:rPr>
      </w:pPr>
      <w:r w:rsidRPr="00BF305D">
        <w:rPr>
          <w:rFonts w:ascii="Vinci Sans" w:hAnsi="Vinci Sans"/>
          <w:sz w:val="13"/>
          <w:szCs w:val="13"/>
          <w:lang w:val="pt-PT"/>
        </w:rPr>
        <w:t xml:space="preserve">A </w:t>
      </w:r>
      <w:proofErr w:type="spellStart"/>
      <w:r w:rsidRPr="00BF305D">
        <w:rPr>
          <w:rFonts w:ascii="Vinci Sans" w:hAnsi="Vinci Sans"/>
          <w:sz w:val="13"/>
          <w:szCs w:val="13"/>
          <w:lang w:val="pt-PT"/>
        </w:rPr>
        <w:t>Axians</w:t>
      </w:r>
      <w:proofErr w:type="spellEnd"/>
      <w:r w:rsidRPr="00BF305D">
        <w:rPr>
          <w:rFonts w:ascii="Vinci Sans" w:hAnsi="Vinci Sans"/>
          <w:sz w:val="13"/>
          <w:szCs w:val="13"/>
          <w:lang w:val="pt-PT"/>
        </w:rPr>
        <w:t xml:space="preserve"> (</w:t>
      </w:r>
      <w:r w:rsidRPr="00BF305D">
        <w:rPr>
          <w:rStyle w:val="Hiperligao"/>
          <w:rFonts w:ascii="Vinci Sans" w:hAnsi="Vinci Sans"/>
          <w:b/>
          <w:bCs/>
          <w:sz w:val="13"/>
          <w:szCs w:val="13"/>
          <w:lang w:val="pt-PT"/>
        </w:rPr>
        <w:t>http://www.axians.com</w:t>
      </w:r>
      <w:r w:rsidRPr="00BF305D">
        <w:rPr>
          <w:rFonts w:ascii="Vinci Sans" w:hAnsi="Vinci Sans"/>
          <w:sz w:val="13"/>
          <w:szCs w:val="13"/>
          <w:lang w:val="pt-PT"/>
        </w:rPr>
        <w:t xml:space="preserve">) é uma marca da VINCI </w:t>
      </w:r>
      <w:proofErr w:type="spellStart"/>
      <w:r w:rsidRPr="00BF305D">
        <w:rPr>
          <w:rFonts w:ascii="Vinci Sans" w:hAnsi="Vinci Sans"/>
          <w:sz w:val="13"/>
          <w:szCs w:val="13"/>
          <w:lang w:val="pt-PT"/>
        </w:rPr>
        <w:t>Energies</w:t>
      </w:r>
      <w:proofErr w:type="spellEnd"/>
      <w:r w:rsidRPr="00BF305D">
        <w:rPr>
          <w:rFonts w:ascii="Vinci Sans" w:hAnsi="Vinci Sans"/>
          <w:sz w:val="13"/>
          <w:szCs w:val="13"/>
          <w:lang w:val="pt-PT"/>
        </w:rPr>
        <w:t xml:space="preserve"> (</w:t>
      </w:r>
      <w:hyperlink r:id="rId10" w:history="1">
        <w:r w:rsidRPr="00BF305D">
          <w:rPr>
            <w:rStyle w:val="Hiperligao"/>
            <w:rFonts w:ascii="Vinci Sans" w:hAnsi="Vinci Sans"/>
            <w:b/>
            <w:bCs/>
            <w:sz w:val="13"/>
            <w:szCs w:val="13"/>
            <w:lang w:val="pt-PT"/>
          </w:rPr>
          <w:t>http://vinci-energies.com/</w:t>
        </w:r>
      </w:hyperlink>
      <w:r w:rsidRPr="00BF305D">
        <w:rPr>
          <w:rFonts w:ascii="Vinci Sans" w:hAnsi="Vinci Sans"/>
          <w:sz w:val="13"/>
          <w:szCs w:val="13"/>
          <w:lang w:val="pt-PT"/>
        </w:rPr>
        <w:t>).</w:t>
      </w:r>
      <w:r w:rsidRPr="00BF305D">
        <w:rPr>
          <w:rFonts w:ascii="Vinci Sans" w:hAnsi="Vinci Sans" w:cs="Open Sans"/>
          <w:b/>
          <w:sz w:val="13"/>
          <w:szCs w:val="13"/>
          <w:lang w:val="pt-PT"/>
        </w:rPr>
        <w:br/>
      </w:r>
    </w:p>
    <w:p w14:paraId="29DEB518" w14:textId="494CB652" w:rsidR="00CF4AFD" w:rsidRPr="00BF305D" w:rsidRDefault="00CF4AFD" w:rsidP="00490616">
      <w:pPr>
        <w:ind w:right="-2"/>
        <w:rPr>
          <w:rFonts w:ascii="Vinci Sans" w:hAnsi="Vinci Sans" w:cs="Open Sans"/>
          <w:b/>
          <w:sz w:val="13"/>
          <w:szCs w:val="13"/>
          <w:lang w:val="pt-PT"/>
        </w:rPr>
      </w:pPr>
      <w:proofErr w:type="spellStart"/>
      <w:r w:rsidRPr="00BF305D">
        <w:rPr>
          <w:rFonts w:ascii="Vinci Sans" w:hAnsi="Vinci Sans" w:cs="Open Sans"/>
          <w:sz w:val="13"/>
          <w:szCs w:val="13"/>
          <w:lang w:val="pt-PT"/>
        </w:rPr>
        <w:t>Axians</w:t>
      </w:r>
      <w:proofErr w:type="spellEnd"/>
      <w:r w:rsidRPr="00BF305D">
        <w:rPr>
          <w:rFonts w:ascii="Vinci Sans" w:hAnsi="Vinci Sans" w:cs="Open Sans"/>
          <w:sz w:val="13"/>
          <w:szCs w:val="13"/>
          <w:lang w:val="pt-PT"/>
        </w:rPr>
        <w:t xml:space="preserve"> no mundo, em 20</w:t>
      </w:r>
      <w:r w:rsidR="00D85D04" w:rsidRPr="00BF305D">
        <w:rPr>
          <w:rFonts w:ascii="Vinci Sans" w:hAnsi="Vinci Sans" w:cs="Open Sans"/>
          <w:sz w:val="13"/>
          <w:szCs w:val="13"/>
          <w:lang w:val="pt-PT"/>
        </w:rPr>
        <w:t>2</w:t>
      </w:r>
      <w:r w:rsidR="00813DF1" w:rsidRPr="00BF305D">
        <w:rPr>
          <w:rFonts w:ascii="Vinci Sans" w:hAnsi="Vinci Sans" w:cs="Open Sans"/>
          <w:sz w:val="13"/>
          <w:szCs w:val="13"/>
          <w:lang w:val="pt-PT"/>
        </w:rPr>
        <w:t>1</w:t>
      </w:r>
      <w:r w:rsidRPr="00BF305D">
        <w:rPr>
          <w:rFonts w:ascii="Vinci Sans" w:hAnsi="Vinci Sans" w:cs="Open Sans"/>
          <w:sz w:val="13"/>
          <w:szCs w:val="13"/>
          <w:lang w:val="pt-PT"/>
        </w:rPr>
        <w:t>: receitas de 2,</w:t>
      </w:r>
      <w:r w:rsidR="00813DF1" w:rsidRPr="00BF305D">
        <w:rPr>
          <w:rFonts w:ascii="Vinci Sans" w:hAnsi="Vinci Sans" w:cs="Open Sans"/>
          <w:sz w:val="13"/>
          <w:szCs w:val="13"/>
          <w:lang w:val="pt-PT"/>
        </w:rPr>
        <w:t>7</w:t>
      </w:r>
      <w:r w:rsidRPr="00BF305D">
        <w:rPr>
          <w:rFonts w:ascii="Vinci Sans" w:hAnsi="Vinci Sans" w:cs="Open Sans"/>
          <w:sz w:val="13"/>
          <w:szCs w:val="13"/>
          <w:lang w:val="pt-PT"/>
        </w:rPr>
        <w:t xml:space="preserve"> mil milhões de euros // 1</w:t>
      </w:r>
      <w:r w:rsidR="00D85D04" w:rsidRPr="00BF305D">
        <w:rPr>
          <w:rFonts w:ascii="Vinci Sans" w:hAnsi="Vinci Sans" w:cs="Open Sans"/>
          <w:sz w:val="13"/>
          <w:szCs w:val="13"/>
          <w:lang w:val="pt-PT"/>
        </w:rPr>
        <w:t>2</w:t>
      </w:r>
      <w:r w:rsidRPr="00BF305D">
        <w:rPr>
          <w:rFonts w:ascii="Vinci Sans" w:hAnsi="Vinci Sans" w:cs="Open Sans"/>
          <w:sz w:val="13"/>
          <w:szCs w:val="13"/>
          <w:lang w:val="pt-PT"/>
        </w:rPr>
        <w:t>.</w:t>
      </w:r>
      <w:r w:rsidR="00813DF1" w:rsidRPr="00BF305D">
        <w:rPr>
          <w:rFonts w:ascii="Vinci Sans" w:hAnsi="Vinci Sans" w:cs="Open Sans"/>
          <w:sz w:val="13"/>
          <w:szCs w:val="13"/>
          <w:lang w:val="pt-PT"/>
        </w:rPr>
        <w:t>5</w:t>
      </w:r>
      <w:r w:rsidRPr="00BF305D">
        <w:rPr>
          <w:rFonts w:ascii="Vinci Sans" w:hAnsi="Vinci Sans" w:cs="Open Sans"/>
          <w:sz w:val="13"/>
          <w:szCs w:val="13"/>
          <w:lang w:val="pt-PT"/>
        </w:rPr>
        <w:t>00 colaboradores // 2</w:t>
      </w:r>
      <w:r w:rsidR="00813DF1" w:rsidRPr="00BF305D">
        <w:rPr>
          <w:rFonts w:ascii="Vinci Sans" w:hAnsi="Vinci Sans" w:cs="Open Sans"/>
          <w:sz w:val="13"/>
          <w:szCs w:val="13"/>
          <w:lang w:val="pt-PT"/>
        </w:rPr>
        <w:t>7</w:t>
      </w:r>
      <w:r w:rsidRPr="00BF305D">
        <w:rPr>
          <w:rFonts w:ascii="Vinci Sans" w:hAnsi="Vinci Sans" w:cs="Open Sans"/>
          <w:sz w:val="13"/>
          <w:szCs w:val="13"/>
          <w:lang w:val="pt-PT"/>
        </w:rPr>
        <w:t xml:space="preserve"> países.</w:t>
      </w:r>
    </w:p>
    <w:p w14:paraId="4DEC8E2C" w14:textId="4FA8C9A2" w:rsidR="00CA013B" w:rsidRPr="00BF305D" w:rsidRDefault="00CA013B" w:rsidP="00490616">
      <w:pPr>
        <w:tabs>
          <w:tab w:val="left" w:pos="0"/>
        </w:tabs>
        <w:ind w:right="-2"/>
        <w:jc w:val="both"/>
        <w:rPr>
          <w:rFonts w:ascii="Vinci Sans" w:hAnsi="Vinci Sans" w:cs="Open Sans"/>
          <w:sz w:val="13"/>
          <w:szCs w:val="13"/>
          <w:lang w:val="pt-PT"/>
        </w:rPr>
      </w:pPr>
    </w:p>
    <w:p w14:paraId="194C35E1" w14:textId="77777777" w:rsidR="0043319A" w:rsidRPr="00BF305D" w:rsidRDefault="0043319A" w:rsidP="00490616">
      <w:pPr>
        <w:tabs>
          <w:tab w:val="left" w:pos="0"/>
        </w:tabs>
        <w:ind w:right="-2"/>
        <w:jc w:val="both"/>
        <w:rPr>
          <w:rFonts w:ascii="Vinci Sans" w:hAnsi="Vinci Sans" w:cs="Open Sans"/>
          <w:sz w:val="13"/>
          <w:szCs w:val="13"/>
          <w:lang w:val="pt-PT"/>
        </w:rPr>
      </w:pPr>
    </w:p>
    <w:p w14:paraId="35DB59C3" w14:textId="44FB9C08" w:rsidR="00CF4AFD" w:rsidRPr="00BF305D" w:rsidRDefault="00CF4AFD" w:rsidP="00490616">
      <w:pPr>
        <w:tabs>
          <w:tab w:val="left" w:pos="0"/>
        </w:tabs>
        <w:ind w:right="-2"/>
        <w:jc w:val="both"/>
        <w:rPr>
          <w:rFonts w:ascii="Vinci Sans" w:hAnsi="Vinci Sans" w:cs="Open Sans"/>
          <w:sz w:val="13"/>
          <w:szCs w:val="13"/>
          <w:lang w:val="pt-PT"/>
        </w:rPr>
      </w:pPr>
      <w:r w:rsidRPr="00BF305D">
        <w:rPr>
          <w:rFonts w:ascii="Vinci Sans" w:hAnsi="Vinci Sans" w:cs="Open Sans"/>
          <w:b/>
          <w:sz w:val="13"/>
          <w:szCs w:val="13"/>
          <w:lang w:val="pt-PT"/>
        </w:rPr>
        <w:t>Para mais informações, por favor, contacte</w:t>
      </w:r>
      <w:r w:rsidR="0043319A" w:rsidRPr="00BF305D">
        <w:rPr>
          <w:rFonts w:ascii="Vinci Sans" w:hAnsi="Vinci Sans" w:cs="Open Sans"/>
          <w:b/>
          <w:sz w:val="13"/>
          <w:szCs w:val="13"/>
          <w:lang w:val="pt-PT"/>
        </w:rPr>
        <w:t>:</w:t>
      </w:r>
    </w:p>
    <w:p w14:paraId="3B0F6355" w14:textId="77777777" w:rsidR="00CF4AFD" w:rsidRPr="00BF305D" w:rsidRDefault="00CF4AFD" w:rsidP="00490616">
      <w:pPr>
        <w:tabs>
          <w:tab w:val="left" w:pos="0"/>
        </w:tabs>
        <w:ind w:right="-2"/>
        <w:rPr>
          <w:rFonts w:ascii="Vinci Sans" w:hAnsi="Vinci Sans" w:cs="Open Sans"/>
          <w:sz w:val="13"/>
          <w:szCs w:val="13"/>
          <w:lang w:val="pt-PT"/>
        </w:rPr>
      </w:pPr>
      <w:r w:rsidRPr="00BF305D">
        <w:rPr>
          <w:rFonts w:ascii="Vinci Sans" w:hAnsi="Vinci Sans" w:cs="Open Sans"/>
          <w:sz w:val="13"/>
          <w:szCs w:val="13"/>
          <w:lang w:val="pt-PT"/>
        </w:rPr>
        <w:t xml:space="preserve"> </w:t>
      </w:r>
      <w:r w:rsidRPr="00BF305D">
        <w:rPr>
          <w:rFonts w:ascii="Vinci Sans" w:hAnsi="Vinci Sans" w:cs="Open Sans"/>
          <w:sz w:val="13"/>
          <w:szCs w:val="13"/>
          <w:lang w:val="pt-PT"/>
        </w:rPr>
        <w:br/>
        <w:t>Lift Consulting | 21 466 65 00</w:t>
      </w:r>
    </w:p>
    <w:p w14:paraId="58629762" w14:textId="77777777" w:rsidR="00CF4AFD" w:rsidRPr="00BF305D" w:rsidRDefault="00CF4AFD" w:rsidP="00490616">
      <w:pPr>
        <w:tabs>
          <w:tab w:val="left" w:pos="0"/>
        </w:tabs>
        <w:ind w:right="-2"/>
        <w:rPr>
          <w:rFonts w:ascii="Vinci Sans" w:hAnsi="Vinci Sans" w:cs="Open Sans"/>
          <w:sz w:val="13"/>
          <w:szCs w:val="13"/>
          <w:lang w:val="pt-PT"/>
        </w:rPr>
      </w:pPr>
      <w:r w:rsidRPr="00BF305D">
        <w:rPr>
          <w:rFonts w:ascii="Vinci Sans" w:hAnsi="Vinci Sans" w:cs="Open Sans"/>
          <w:sz w:val="13"/>
          <w:szCs w:val="13"/>
          <w:lang w:val="pt-PT"/>
        </w:rPr>
        <w:t xml:space="preserve">Sofia Lareiro | </w:t>
      </w:r>
      <w:hyperlink r:id="rId11" w:history="1">
        <w:r w:rsidRPr="00BF305D">
          <w:rPr>
            <w:rStyle w:val="Hiperligao"/>
            <w:rFonts w:ascii="Vinci Sans" w:hAnsi="Vinci Sans" w:cs="Open Sans"/>
            <w:sz w:val="13"/>
            <w:szCs w:val="13"/>
            <w:lang w:val="pt-PT"/>
          </w:rPr>
          <w:t>sofia.lareiro@lift.com.pt</w:t>
        </w:r>
      </w:hyperlink>
      <w:r w:rsidRPr="00BF305D">
        <w:rPr>
          <w:rFonts w:ascii="Vinci Sans" w:hAnsi="Vinci Sans" w:cs="Open Sans"/>
          <w:sz w:val="13"/>
          <w:szCs w:val="13"/>
          <w:lang w:val="pt-PT"/>
        </w:rPr>
        <w:t xml:space="preserve"> | 934 847 492</w:t>
      </w:r>
    </w:p>
    <w:p w14:paraId="2148A2CE" w14:textId="54118972" w:rsidR="004423B0" w:rsidRPr="001E7941" w:rsidRDefault="00CF4AFD" w:rsidP="002877BD">
      <w:pPr>
        <w:tabs>
          <w:tab w:val="left" w:pos="0"/>
        </w:tabs>
        <w:ind w:right="-2"/>
        <w:rPr>
          <w:rFonts w:asciiTheme="minorHAnsi" w:hAnsiTheme="minorHAnsi" w:cstheme="minorHAnsi"/>
          <w:sz w:val="24"/>
          <w:szCs w:val="24"/>
          <w:lang w:val="pt-PT"/>
        </w:rPr>
      </w:pPr>
      <w:r w:rsidRPr="00BF305D">
        <w:rPr>
          <w:rFonts w:ascii="Vinci Sans" w:hAnsi="Vinci Sans" w:cs="Open Sans"/>
          <w:sz w:val="13"/>
          <w:szCs w:val="13"/>
          <w:lang w:val="pt-PT"/>
        </w:rPr>
        <w:t xml:space="preserve">Erica Macieira | </w:t>
      </w:r>
      <w:hyperlink r:id="rId12" w:history="1">
        <w:r w:rsidRPr="00BF305D">
          <w:rPr>
            <w:rStyle w:val="Hiperligao"/>
            <w:rFonts w:ascii="Vinci Sans" w:hAnsi="Vinci Sans" w:cs="Open Sans"/>
            <w:sz w:val="13"/>
            <w:szCs w:val="13"/>
            <w:lang w:val="pt-PT"/>
          </w:rPr>
          <w:t>erica.macieira@lift.com.pt</w:t>
        </w:r>
      </w:hyperlink>
      <w:r w:rsidRPr="00BF305D">
        <w:rPr>
          <w:rFonts w:ascii="Vinci Sans" w:hAnsi="Vinci Sans" w:cs="Open Sans"/>
          <w:sz w:val="13"/>
          <w:szCs w:val="13"/>
          <w:lang w:val="pt-PT"/>
        </w:rPr>
        <w:t xml:space="preserve"> | 910 549 515</w:t>
      </w:r>
    </w:p>
    <w:sectPr w:rsidR="004423B0" w:rsidRPr="001E7941" w:rsidSect="00980D91">
      <w:headerReference w:type="default" r:id="rId13"/>
      <w:pgSz w:w="11906" w:h="16838"/>
      <w:pgMar w:top="1702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FA07E" w14:textId="77777777" w:rsidR="009835FE" w:rsidRDefault="009835FE" w:rsidP="004326A4">
      <w:r>
        <w:separator/>
      </w:r>
    </w:p>
  </w:endnote>
  <w:endnote w:type="continuationSeparator" w:id="0">
    <w:p w14:paraId="60EF4A0D" w14:textId="77777777" w:rsidR="009835FE" w:rsidRDefault="009835FE" w:rsidP="00432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nci Sans">
    <w:altName w:val="Calibri"/>
    <w:panose1 w:val="00000000000000000000"/>
    <w:charset w:val="00"/>
    <w:family w:val="modern"/>
    <w:notTrueType/>
    <w:pitch w:val="variable"/>
    <w:sig w:usb0="A00000AF" w:usb1="4000205B" w:usb2="00000000" w:usb3="00000000" w:csb0="0000009B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6C2D8" w14:textId="77777777" w:rsidR="009835FE" w:rsidRDefault="009835FE" w:rsidP="004326A4">
      <w:r>
        <w:separator/>
      </w:r>
    </w:p>
  </w:footnote>
  <w:footnote w:type="continuationSeparator" w:id="0">
    <w:p w14:paraId="60B61A55" w14:textId="77777777" w:rsidR="009835FE" w:rsidRDefault="009835FE" w:rsidP="00432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14A01" w14:textId="49DCDCA0" w:rsidR="004326A4" w:rsidRDefault="00DE4131" w:rsidP="00DE4131">
    <w:pPr>
      <w:pStyle w:val="Cabealho"/>
      <w:jc w:val="right"/>
    </w:pPr>
    <w:r w:rsidRPr="00387224">
      <w:rPr>
        <w:rFonts w:ascii="Open Sans ExtraBold" w:hAnsi="Open Sans ExtraBold" w:cs="Open Sans ExtraBold"/>
        <w:b/>
        <w:noProof/>
        <w:sz w:val="28"/>
        <w:szCs w:val="28"/>
        <w:lang w:val="pt-PT" w:eastAsia="pt-PT"/>
      </w:rPr>
      <w:drawing>
        <wp:anchor distT="0" distB="0" distL="114300" distR="114300" simplePos="0" relativeHeight="251659264" behindDoc="0" locked="0" layoutInCell="1" allowOverlap="1" wp14:anchorId="51768452" wp14:editId="481D7911">
          <wp:simplePos x="0" y="0"/>
          <wp:positionH relativeFrom="column">
            <wp:posOffset>-22354</wp:posOffset>
          </wp:positionH>
          <wp:positionV relativeFrom="paragraph">
            <wp:posOffset>31750</wp:posOffset>
          </wp:positionV>
          <wp:extent cx="1659279" cy="283580"/>
          <wp:effectExtent l="19050" t="0" r="0" b="0"/>
          <wp:wrapNone/>
          <wp:docPr id="3" name="Imagem 5" descr="Log_AXIANS_C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_AXIANS_CRV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8281" t="25175" r="7660" b="26573"/>
                  <a:stretch>
                    <a:fillRect/>
                  </a:stretch>
                </pic:blipFill>
                <pic:spPr bwMode="auto">
                  <a:xfrm>
                    <a:off x="0" y="0"/>
                    <a:ext cx="1659279" cy="283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37EA"/>
    <w:multiLevelType w:val="hybridMultilevel"/>
    <w:tmpl w:val="87925A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C78FC"/>
    <w:multiLevelType w:val="multilevel"/>
    <w:tmpl w:val="45D46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8E68C0"/>
    <w:multiLevelType w:val="multilevel"/>
    <w:tmpl w:val="92D4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E637CD6"/>
    <w:multiLevelType w:val="hybridMultilevel"/>
    <w:tmpl w:val="F7484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3B0"/>
    <w:rsid w:val="00001523"/>
    <w:rsid w:val="00002113"/>
    <w:rsid w:val="00004BF7"/>
    <w:rsid w:val="00017073"/>
    <w:rsid w:val="00023FE9"/>
    <w:rsid w:val="000334C7"/>
    <w:rsid w:val="00036C39"/>
    <w:rsid w:val="000409DA"/>
    <w:rsid w:val="0004649F"/>
    <w:rsid w:val="00056AF0"/>
    <w:rsid w:val="0007243C"/>
    <w:rsid w:val="000817C4"/>
    <w:rsid w:val="00087720"/>
    <w:rsid w:val="00087855"/>
    <w:rsid w:val="000A20FE"/>
    <w:rsid w:val="000B0CDC"/>
    <w:rsid w:val="000B4EE6"/>
    <w:rsid w:val="000B59B7"/>
    <w:rsid w:val="000C6064"/>
    <w:rsid w:val="000E0C75"/>
    <w:rsid w:val="00100407"/>
    <w:rsid w:val="00103995"/>
    <w:rsid w:val="001206A6"/>
    <w:rsid w:val="00130A9B"/>
    <w:rsid w:val="001325DA"/>
    <w:rsid w:val="00157F67"/>
    <w:rsid w:val="0017123C"/>
    <w:rsid w:val="00177859"/>
    <w:rsid w:val="001A0A8E"/>
    <w:rsid w:val="001A0DFD"/>
    <w:rsid w:val="001A4BA8"/>
    <w:rsid w:val="001A735E"/>
    <w:rsid w:val="001B2CF5"/>
    <w:rsid w:val="001B7A67"/>
    <w:rsid w:val="001C2497"/>
    <w:rsid w:val="001C3CDA"/>
    <w:rsid w:val="001D748F"/>
    <w:rsid w:val="001E1258"/>
    <w:rsid w:val="001E7941"/>
    <w:rsid w:val="001F0413"/>
    <w:rsid w:val="001F1271"/>
    <w:rsid w:val="001F1846"/>
    <w:rsid w:val="001F30D7"/>
    <w:rsid w:val="001F5E15"/>
    <w:rsid w:val="00203DC7"/>
    <w:rsid w:val="0022128C"/>
    <w:rsid w:val="002377C1"/>
    <w:rsid w:val="0024537F"/>
    <w:rsid w:val="00252A08"/>
    <w:rsid w:val="00253BB5"/>
    <w:rsid w:val="002546A7"/>
    <w:rsid w:val="0026312D"/>
    <w:rsid w:val="00264136"/>
    <w:rsid w:val="0026516C"/>
    <w:rsid w:val="002675D6"/>
    <w:rsid w:val="002744CF"/>
    <w:rsid w:val="0028336D"/>
    <w:rsid w:val="0028590E"/>
    <w:rsid w:val="002877BD"/>
    <w:rsid w:val="002A4B29"/>
    <w:rsid w:val="002A4CDC"/>
    <w:rsid w:val="002B4D8A"/>
    <w:rsid w:val="002B5CC0"/>
    <w:rsid w:val="002D68C5"/>
    <w:rsid w:val="002E081E"/>
    <w:rsid w:val="002E08A6"/>
    <w:rsid w:val="002E3471"/>
    <w:rsid w:val="002E7F87"/>
    <w:rsid w:val="002F6A3F"/>
    <w:rsid w:val="0030223B"/>
    <w:rsid w:val="00303332"/>
    <w:rsid w:val="003047B2"/>
    <w:rsid w:val="00343FC6"/>
    <w:rsid w:val="0035496C"/>
    <w:rsid w:val="00360621"/>
    <w:rsid w:val="0037045F"/>
    <w:rsid w:val="003737FE"/>
    <w:rsid w:val="00376987"/>
    <w:rsid w:val="00384114"/>
    <w:rsid w:val="00390BC6"/>
    <w:rsid w:val="003A1391"/>
    <w:rsid w:val="003A71BF"/>
    <w:rsid w:val="003B6BE6"/>
    <w:rsid w:val="003C509C"/>
    <w:rsid w:val="003C56B0"/>
    <w:rsid w:val="003D4484"/>
    <w:rsid w:val="003D78A3"/>
    <w:rsid w:val="003E0C2C"/>
    <w:rsid w:val="003F09AB"/>
    <w:rsid w:val="003F687F"/>
    <w:rsid w:val="00400AB4"/>
    <w:rsid w:val="00403A26"/>
    <w:rsid w:val="00416AA9"/>
    <w:rsid w:val="004211F6"/>
    <w:rsid w:val="00426A9E"/>
    <w:rsid w:val="004326A4"/>
    <w:rsid w:val="0043319A"/>
    <w:rsid w:val="00441711"/>
    <w:rsid w:val="004423B0"/>
    <w:rsid w:val="00455EDE"/>
    <w:rsid w:val="00464578"/>
    <w:rsid w:val="00480B26"/>
    <w:rsid w:val="00486D51"/>
    <w:rsid w:val="00490616"/>
    <w:rsid w:val="00492778"/>
    <w:rsid w:val="004973CD"/>
    <w:rsid w:val="004A3778"/>
    <w:rsid w:val="004A3816"/>
    <w:rsid w:val="004A394D"/>
    <w:rsid w:val="004A3DD6"/>
    <w:rsid w:val="004A4CE9"/>
    <w:rsid w:val="004A660F"/>
    <w:rsid w:val="004D1E8B"/>
    <w:rsid w:val="004D5381"/>
    <w:rsid w:val="004E11C8"/>
    <w:rsid w:val="004E453B"/>
    <w:rsid w:val="004F1572"/>
    <w:rsid w:val="004F3BE8"/>
    <w:rsid w:val="00502DD8"/>
    <w:rsid w:val="0051281E"/>
    <w:rsid w:val="00535B07"/>
    <w:rsid w:val="0055024B"/>
    <w:rsid w:val="00552336"/>
    <w:rsid w:val="00564270"/>
    <w:rsid w:val="00565D53"/>
    <w:rsid w:val="00570A3E"/>
    <w:rsid w:val="005739EF"/>
    <w:rsid w:val="005875C4"/>
    <w:rsid w:val="00587C68"/>
    <w:rsid w:val="00594EE4"/>
    <w:rsid w:val="005A10A2"/>
    <w:rsid w:val="005A3C9D"/>
    <w:rsid w:val="005B447B"/>
    <w:rsid w:val="005D54C8"/>
    <w:rsid w:val="005E490B"/>
    <w:rsid w:val="005E7A4F"/>
    <w:rsid w:val="005F4052"/>
    <w:rsid w:val="005F4D69"/>
    <w:rsid w:val="00600C8D"/>
    <w:rsid w:val="00604899"/>
    <w:rsid w:val="00610CE2"/>
    <w:rsid w:val="0061601F"/>
    <w:rsid w:val="0062085D"/>
    <w:rsid w:val="00621BE5"/>
    <w:rsid w:val="0065326D"/>
    <w:rsid w:val="00654ACC"/>
    <w:rsid w:val="00662D2E"/>
    <w:rsid w:val="00666255"/>
    <w:rsid w:val="00671259"/>
    <w:rsid w:val="006804EF"/>
    <w:rsid w:val="006976B3"/>
    <w:rsid w:val="006A20DB"/>
    <w:rsid w:val="006C1A35"/>
    <w:rsid w:val="006C4909"/>
    <w:rsid w:val="006D3037"/>
    <w:rsid w:val="006E2292"/>
    <w:rsid w:val="006E5503"/>
    <w:rsid w:val="006F6DB1"/>
    <w:rsid w:val="00701797"/>
    <w:rsid w:val="00731726"/>
    <w:rsid w:val="0073561E"/>
    <w:rsid w:val="00741FDF"/>
    <w:rsid w:val="00745548"/>
    <w:rsid w:val="00770D9E"/>
    <w:rsid w:val="0077161D"/>
    <w:rsid w:val="00773852"/>
    <w:rsid w:val="00775EF8"/>
    <w:rsid w:val="007834C1"/>
    <w:rsid w:val="00785D67"/>
    <w:rsid w:val="0079228A"/>
    <w:rsid w:val="0079240B"/>
    <w:rsid w:val="007A5BE2"/>
    <w:rsid w:val="007B12B5"/>
    <w:rsid w:val="007B4CFD"/>
    <w:rsid w:val="007C062F"/>
    <w:rsid w:val="007D59C5"/>
    <w:rsid w:val="007E0C6E"/>
    <w:rsid w:val="007E6CBC"/>
    <w:rsid w:val="007F2C04"/>
    <w:rsid w:val="007F30BE"/>
    <w:rsid w:val="008010AC"/>
    <w:rsid w:val="00813DF1"/>
    <w:rsid w:val="0081445A"/>
    <w:rsid w:val="0083251E"/>
    <w:rsid w:val="00837205"/>
    <w:rsid w:val="00845726"/>
    <w:rsid w:val="00851206"/>
    <w:rsid w:val="0087415B"/>
    <w:rsid w:val="00882CFC"/>
    <w:rsid w:val="00882E11"/>
    <w:rsid w:val="008B438D"/>
    <w:rsid w:val="008C3254"/>
    <w:rsid w:val="008C52D9"/>
    <w:rsid w:val="008D6840"/>
    <w:rsid w:val="008E03DA"/>
    <w:rsid w:val="008E0643"/>
    <w:rsid w:val="008E13B8"/>
    <w:rsid w:val="008E236F"/>
    <w:rsid w:val="008E5A8A"/>
    <w:rsid w:val="008E7417"/>
    <w:rsid w:val="008F6631"/>
    <w:rsid w:val="00905CB6"/>
    <w:rsid w:val="00905D44"/>
    <w:rsid w:val="00912074"/>
    <w:rsid w:val="00917497"/>
    <w:rsid w:val="009324CA"/>
    <w:rsid w:val="009467DA"/>
    <w:rsid w:val="0095141E"/>
    <w:rsid w:val="00954945"/>
    <w:rsid w:val="00956CC5"/>
    <w:rsid w:val="009741D5"/>
    <w:rsid w:val="00980603"/>
    <w:rsid w:val="00980766"/>
    <w:rsid w:val="00980D91"/>
    <w:rsid w:val="009835FE"/>
    <w:rsid w:val="0098714C"/>
    <w:rsid w:val="00993B61"/>
    <w:rsid w:val="009942FD"/>
    <w:rsid w:val="00994432"/>
    <w:rsid w:val="00997975"/>
    <w:rsid w:val="009A45DC"/>
    <w:rsid w:val="009B42C7"/>
    <w:rsid w:val="009B6675"/>
    <w:rsid w:val="009C6670"/>
    <w:rsid w:val="009C78EB"/>
    <w:rsid w:val="009D3748"/>
    <w:rsid w:val="009D3972"/>
    <w:rsid w:val="009E6D31"/>
    <w:rsid w:val="009F0F9A"/>
    <w:rsid w:val="009F0F9C"/>
    <w:rsid w:val="00A009B8"/>
    <w:rsid w:val="00A06B57"/>
    <w:rsid w:val="00A209A5"/>
    <w:rsid w:val="00A2185E"/>
    <w:rsid w:val="00A350F8"/>
    <w:rsid w:val="00A35A0C"/>
    <w:rsid w:val="00A40918"/>
    <w:rsid w:val="00A4437D"/>
    <w:rsid w:val="00A462A1"/>
    <w:rsid w:val="00A56178"/>
    <w:rsid w:val="00A56C0D"/>
    <w:rsid w:val="00A80245"/>
    <w:rsid w:val="00A8322D"/>
    <w:rsid w:val="00A8616B"/>
    <w:rsid w:val="00A91D5A"/>
    <w:rsid w:val="00AB5A9E"/>
    <w:rsid w:val="00AC6785"/>
    <w:rsid w:val="00AC7D97"/>
    <w:rsid w:val="00AD21BD"/>
    <w:rsid w:val="00AD26BE"/>
    <w:rsid w:val="00AE0489"/>
    <w:rsid w:val="00AE0BFC"/>
    <w:rsid w:val="00AE24D6"/>
    <w:rsid w:val="00AF622B"/>
    <w:rsid w:val="00B00455"/>
    <w:rsid w:val="00B02643"/>
    <w:rsid w:val="00B11C65"/>
    <w:rsid w:val="00B14CE4"/>
    <w:rsid w:val="00B15949"/>
    <w:rsid w:val="00B2106D"/>
    <w:rsid w:val="00B2383D"/>
    <w:rsid w:val="00B36112"/>
    <w:rsid w:val="00B36C40"/>
    <w:rsid w:val="00B456D0"/>
    <w:rsid w:val="00B55CFB"/>
    <w:rsid w:val="00B810B3"/>
    <w:rsid w:val="00B929AC"/>
    <w:rsid w:val="00B93A29"/>
    <w:rsid w:val="00BA5B7A"/>
    <w:rsid w:val="00BC3447"/>
    <w:rsid w:val="00BC4F3C"/>
    <w:rsid w:val="00BE5D77"/>
    <w:rsid w:val="00BF305D"/>
    <w:rsid w:val="00BF6AE7"/>
    <w:rsid w:val="00C11070"/>
    <w:rsid w:val="00C263C9"/>
    <w:rsid w:val="00C27D3D"/>
    <w:rsid w:val="00C323E2"/>
    <w:rsid w:val="00C32ECC"/>
    <w:rsid w:val="00C65378"/>
    <w:rsid w:val="00C672BC"/>
    <w:rsid w:val="00C6779E"/>
    <w:rsid w:val="00C710BD"/>
    <w:rsid w:val="00C74F6E"/>
    <w:rsid w:val="00C81A36"/>
    <w:rsid w:val="00C83DD9"/>
    <w:rsid w:val="00C90E25"/>
    <w:rsid w:val="00C94628"/>
    <w:rsid w:val="00CA013B"/>
    <w:rsid w:val="00CA44B2"/>
    <w:rsid w:val="00CA7139"/>
    <w:rsid w:val="00CB0C2C"/>
    <w:rsid w:val="00CB5B29"/>
    <w:rsid w:val="00CB5E16"/>
    <w:rsid w:val="00CB63F6"/>
    <w:rsid w:val="00CC6D72"/>
    <w:rsid w:val="00CE10F8"/>
    <w:rsid w:val="00CF3918"/>
    <w:rsid w:val="00CF413B"/>
    <w:rsid w:val="00CF4AFD"/>
    <w:rsid w:val="00CF63A9"/>
    <w:rsid w:val="00D030D8"/>
    <w:rsid w:val="00D32CCC"/>
    <w:rsid w:val="00D47F91"/>
    <w:rsid w:val="00D5663E"/>
    <w:rsid w:val="00D623B1"/>
    <w:rsid w:val="00D62820"/>
    <w:rsid w:val="00D81510"/>
    <w:rsid w:val="00D84070"/>
    <w:rsid w:val="00D85D04"/>
    <w:rsid w:val="00D86159"/>
    <w:rsid w:val="00D90468"/>
    <w:rsid w:val="00D906B2"/>
    <w:rsid w:val="00DE06EA"/>
    <w:rsid w:val="00DE247E"/>
    <w:rsid w:val="00DE4131"/>
    <w:rsid w:val="00DE5767"/>
    <w:rsid w:val="00DE6BCA"/>
    <w:rsid w:val="00DF05FD"/>
    <w:rsid w:val="00DF0B97"/>
    <w:rsid w:val="00E024B9"/>
    <w:rsid w:val="00E0463E"/>
    <w:rsid w:val="00E13C82"/>
    <w:rsid w:val="00E20D41"/>
    <w:rsid w:val="00E24A5B"/>
    <w:rsid w:val="00E25342"/>
    <w:rsid w:val="00E25EBB"/>
    <w:rsid w:val="00E301F5"/>
    <w:rsid w:val="00E411FA"/>
    <w:rsid w:val="00E611B9"/>
    <w:rsid w:val="00E7038C"/>
    <w:rsid w:val="00E95572"/>
    <w:rsid w:val="00EA3400"/>
    <w:rsid w:val="00EC584F"/>
    <w:rsid w:val="00ED052C"/>
    <w:rsid w:val="00ED06E1"/>
    <w:rsid w:val="00ED15F1"/>
    <w:rsid w:val="00EE763E"/>
    <w:rsid w:val="00EE7E9E"/>
    <w:rsid w:val="00EF7353"/>
    <w:rsid w:val="00F02E8B"/>
    <w:rsid w:val="00F11C80"/>
    <w:rsid w:val="00F12CE6"/>
    <w:rsid w:val="00F3177B"/>
    <w:rsid w:val="00F3335F"/>
    <w:rsid w:val="00F4168C"/>
    <w:rsid w:val="00F53EF1"/>
    <w:rsid w:val="00F553E5"/>
    <w:rsid w:val="00F6672A"/>
    <w:rsid w:val="00F6703C"/>
    <w:rsid w:val="00F6773E"/>
    <w:rsid w:val="00F71C39"/>
    <w:rsid w:val="00F72797"/>
    <w:rsid w:val="00F808A4"/>
    <w:rsid w:val="00F84A8F"/>
    <w:rsid w:val="00F95AA8"/>
    <w:rsid w:val="00F95E82"/>
    <w:rsid w:val="00FB1A3E"/>
    <w:rsid w:val="00FC324D"/>
    <w:rsid w:val="00FD117B"/>
    <w:rsid w:val="00FD49C6"/>
    <w:rsid w:val="00FD65A9"/>
    <w:rsid w:val="00FD68C1"/>
    <w:rsid w:val="00FF30BD"/>
    <w:rsid w:val="00FF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5B2D6"/>
  <w15:chartTrackingRefBased/>
  <w15:docId w15:val="{513978F2-D8E8-4D83-B76F-ADA36D27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68C"/>
    <w:pPr>
      <w:spacing w:after="0" w:line="240" w:lineRule="auto"/>
    </w:pPr>
    <w:rPr>
      <w:rFonts w:ascii="Calibri" w:hAnsi="Calibri" w:cs="Calibri"/>
      <w:lang w:eastAsia="en-GB"/>
    </w:rPr>
  </w:style>
  <w:style w:type="paragraph" w:styleId="Ttulo1">
    <w:name w:val="heading 1"/>
    <w:basedOn w:val="Normal"/>
    <w:link w:val="Ttulo1Carter"/>
    <w:uiPriority w:val="9"/>
    <w:qFormat/>
    <w:rsid w:val="00A5617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4423B0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2B5C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2B5CC0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4326A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326A4"/>
    <w:rPr>
      <w:rFonts w:ascii="Calibri" w:hAnsi="Calibri" w:cs="Calibri"/>
      <w:lang w:eastAsia="en-GB"/>
    </w:rPr>
  </w:style>
  <w:style w:type="paragraph" w:styleId="Rodap">
    <w:name w:val="footer"/>
    <w:basedOn w:val="Normal"/>
    <w:link w:val="RodapCarter"/>
    <w:uiPriority w:val="99"/>
    <w:unhideWhenUsed/>
    <w:rsid w:val="004326A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326A4"/>
    <w:rPr>
      <w:rFonts w:ascii="Calibri" w:hAnsi="Calibri" w:cs="Calibri"/>
      <w:lang w:eastAsia="en-GB"/>
    </w:rPr>
  </w:style>
  <w:style w:type="character" w:styleId="nfase">
    <w:name w:val="Emphasis"/>
    <w:basedOn w:val="Tipodeletrapredefinidodopargrafo"/>
    <w:uiPriority w:val="20"/>
    <w:qFormat/>
    <w:rsid w:val="00CE10F8"/>
    <w:rPr>
      <w:i/>
      <w:iCs/>
    </w:rPr>
  </w:style>
  <w:style w:type="paragraph" w:styleId="PargrafodaLista">
    <w:name w:val="List Paragraph"/>
    <w:basedOn w:val="Normal"/>
    <w:uiPriority w:val="34"/>
    <w:qFormat/>
    <w:rsid w:val="00D85D04"/>
    <w:pPr>
      <w:ind w:left="720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A06B5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06B57"/>
    <w:rPr>
      <w:rFonts w:ascii="Segoe UI" w:hAnsi="Segoe UI" w:cs="Segoe UI"/>
      <w:sz w:val="18"/>
      <w:szCs w:val="18"/>
      <w:lang w:eastAsia="en-GB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60621"/>
    <w:rPr>
      <w:color w:val="954F72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E0489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9B6675"/>
    <w:rPr>
      <w:lang w:val="pt-PT" w:eastAsia="pt-PT"/>
    </w:rPr>
  </w:style>
  <w:style w:type="paragraph" w:customStyle="1" w:styleId="ox-69faf9d8ed-msonormal">
    <w:name w:val="ox-69faf9d8ed-msonormal"/>
    <w:basedOn w:val="Normal"/>
    <w:rsid w:val="00CB5B29"/>
    <w:pPr>
      <w:spacing w:after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A5617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rica.macieira@lift.com.p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ofia.lareiro@lift.com.p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vinci-energies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CB2AFBE77DA242B02FDC52A2289A97" ma:contentTypeVersion="0" ma:contentTypeDescription="Create a new document." ma:contentTypeScope="" ma:versionID="edc1398611c78e83c7ff080d21a7142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4F2CD69-F9C6-416D-827D-C0B5A0D462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612F63-E696-4B4D-9207-FF04E775D8F1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56B5B14-EFE6-446F-BB59-7EF8DF319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2747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Macieira</dc:creator>
  <cp:keywords/>
  <dc:description/>
  <cp:lastModifiedBy>Sofia Lareiro</cp:lastModifiedBy>
  <cp:revision>2</cp:revision>
  <dcterms:created xsi:type="dcterms:W3CDTF">2022-04-26T16:43:00Z</dcterms:created>
  <dcterms:modified xsi:type="dcterms:W3CDTF">2022-04-26T16:43:00Z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0x010100F9CB2AFBE77DA242B02FDC52A2289A97</vt:lpwstr>
  </property>
</Properties>
</file>