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6654" w14:textId="72056E18" w:rsidR="00E8300B" w:rsidRPr="000977FC" w:rsidRDefault="00E8300B" w:rsidP="001B040A">
      <w:pPr>
        <w:widowControl w:val="0"/>
        <w:tabs>
          <w:tab w:val="left" w:pos="220"/>
          <w:tab w:val="left" w:pos="720"/>
        </w:tabs>
        <w:autoSpaceDE w:val="0"/>
        <w:autoSpaceDN w:val="0"/>
        <w:adjustRightInd w:val="0"/>
        <w:rPr>
          <w:rFonts w:cstheme="minorHAnsi"/>
          <w:bCs/>
          <w:sz w:val="22"/>
          <w:szCs w:val="22"/>
        </w:rPr>
      </w:pPr>
    </w:p>
    <w:p w14:paraId="5828281D" w14:textId="4ACB0A6A" w:rsidR="00C401FC" w:rsidRPr="000977FC" w:rsidRDefault="00456E2A" w:rsidP="002A179E">
      <w:pPr>
        <w:widowControl w:val="0"/>
        <w:tabs>
          <w:tab w:val="left" w:pos="220"/>
          <w:tab w:val="left" w:pos="720"/>
        </w:tabs>
        <w:autoSpaceDE w:val="0"/>
        <w:autoSpaceDN w:val="0"/>
        <w:adjustRightInd w:val="0"/>
        <w:spacing w:after="240"/>
        <w:jc w:val="right"/>
        <w:rPr>
          <w:rFonts w:cstheme="minorHAnsi"/>
          <w:bCs/>
          <w:sz w:val="22"/>
          <w:szCs w:val="22"/>
        </w:rPr>
      </w:pPr>
      <w:r w:rsidRPr="000977FC">
        <w:rPr>
          <w:rFonts w:cstheme="minorHAnsi"/>
          <w:bCs/>
          <w:sz w:val="22"/>
          <w:szCs w:val="22"/>
        </w:rPr>
        <w:t xml:space="preserve">Warszawa, </w:t>
      </w:r>
      <w:r w:rsidR="000977FC" w:rsidRPr="000977FC">
        <w:rPr>
          <w:rFonts w:cstheme="minorHAnsi"/>
          <w:bCs/>
          <w:sz w:val="22"/>
          <w:szCs w:val="22"/>
        </w:rPr>
        <w:t>28</w:t>
      </w:r>
      <w:r w:rsidR="002A179E" w:rsidRPr="000977FC">
        <w:rPr>
          <w:rFonts w:cstheme="minorHAnsi"/>
          <w:bCs/>
          <w:sz w:val="22"/>
          <w:szCs w:val="22"/>
        </w:rPr>
        <w:t>.04.2022</w:t>
      </w:r>
    </w:p>
    <w:p w14:paraId="5538D0BE" w14:textId="695EBC49" w:rsidR="00456E2A" w:rsidRPr="000977FC" w:rsidRDefault="00456E2A" w:rsidP="00456E2A">
      <w:pPr>
        <w:widowControl w:val="0"/>
        <w:tabs>
          <w:tab w:val="left" w:pos="220"/>
          <w:tab w:val="left" w:pos="720"/>
        </w:tabs>
        <w:autoSpaceDE w:val="0"/>
        <w:autoSpaceDN w:val="0"/>
        <w:adjustRightInd w:val="0"/>
        <w:spacing w:after="240"/>
        <w:jc w:val="center"/>
        <w:rPr>
          <w:rFonts w:cstheme="minorHAnsi"/>
          <w:bCs/>
          <w:sz w:val="22"/>
          <w:szCs w:val="22"/>
        </w:rPr>
      </w:pPr>
      <w:r w:rsidRPr="000977FC">
        <w:rPr>
          <w:rFonts w:cstheme="minorHAnsi"/>
          <w:bCs/>
          <w:sz w:val="22"/>
          <w:szCs w:val="22"/>
        </w:rPr>
        <w:t>-Informacja prasowa-</w:t>
      </w:r>
    </w:p>
    <w:p w14:paraId="0AC58DEF" w14:textId="6A5B9C04" w:rsidR="00F34210" w:rsidRPr="000977FC" w:rsidRDefault="003531F6" w:rsidP="008B5C46">
      <w:pPr>
        <w:widowControl w:val="0"/>
        <w:tabs>
          <w:tab w:val="left" w:pos="220"/>
          <w:tab w:val="left" w:pos="720"/>
        </w:tabs>
        <w:autoSpaceDE w:val="0"/>
        <w:autoSpaceDN w:val="0"/>
        <w:adjustRightInd w:val="0"/>
        <w:spacing w:after="240"/>
        <w:jc w:val="center"/>
        <w:rPr>
          <w:rFonts w:cstheme="minorHAnsi"/>
          <w:b/>
          <w:sz w:val="22"/>
          <w:szCs w:val="22"/>
        </w:rPr>
      </w:pPr>
      <w:r w:rsidRPr="000977FC">
        <w:rPr>
          <w:rFonts w:cstheme="minorHAnsi"/>
          <w:b/>
          <w:sz w:val="22"/>
          <w:szCs w:val="22"/>
        </w:rPr>
        <w:t xml:space="preserve">Na stres jest metoda! </w:t>
      </w:r>
      <w:r w:rsidRPr="000977FC">
        <w:rPr>
          <w:rFonts w:cstheme="minorHAnsi"/>
          <w:b/>
          <w:sz w:val="22"/>
          <w:szCs w:val="22"/>
        </w:rPr>
        <w:br/>
        <w:t>Jak zadbać o dobre samopoczucie przed maturą i rekrutacją na studia?</w:t>
      </w:r>
    </w:p>
    <w:p w14:paraId="57E2CA7C" w14:textId="3107A98A" w:rsidR="00F34210" w:rsidRPr="000977FC" w:rsidRDefault="00BB6FC6" w:rsidP="00F34210">
      <w:pPr>
        <w:jc w:val="both"/>
        <w:rPr>
          <w:rFonts w:cstheme="minorHAnsi"/>
          <w:b/>
          <w:bCs/>
          <w:sz w:val="22"/>
          <w:szCs w:val="22"/>
        </w:rPr>
      </w:pPr>
      <w:r w:rsidRPr="000977FC">
        <w:rPr>
          <w:rFonts w:cstheme="minorHAnsi"/>
          <w:b/>
          <w:bCs/>
          <w:sz w:val="22"/>
          <w:szCs w:val="22"/>
        </w:rPr>
        <w:t xml:space="preserve">Stres towarzyszy nam w wielu sytuacjach, szczególnie tych, które znacząco wpływają na naszą przyszłość. </w:t>
      </w:r>
      <w:r w:rsidR="00456E2A" w:rsidRPr="000977FC">
        <w:rPr>
          <w:rFonts w:cstheme="minorHAnsi"/>
          <w:b/>
          <w:bCs/>
          <w:sz w:val="22"/>
          <w:szCs w:val="22"/>
        </w:rPr>
        <w:t>Dla uczniów n</w:t>
      </w:r>
      <w:r w:rsidRPr="000977FC">
        <w:rPr>
          <w:rFonts w:cstheme="minorHAnsi"/>
          <w:b/>
          <w:bCs/>
          <w:sz w:val="22"/>
          <w:szCs w:val="22"/>
        </w:rPr>
        <w:t xml:space="preserve">ajbliższym takim wydarzeniem jest matura, a zaraz po niej wybór kierunku studiów, </w:t>
      </w:r>
      <w:r w:rsidR="00456E2A" w:rsidRPr="000977FC">
        <w:rPr>
          <w:rFonts w:cstheme="minorHAnsi"/>
          <w:b/>
          <w:bCs/>
          <w:sz w:val="22"/>
          <w:szCs w:val="22"/>
        </w:rPr>
        <w:t>któremu</w:t>
      </w:r>
      <w:r w:rsidRPr="000977FC">
        <w:rPr>
          <w:rFonts w:cstheme="minorHAnsi"/>
          <w:b/>
          <w:bCs/>
          <w:sz w:val="22"/>
          <w:szCs w:val="22"/>
        </w:rPr>
        <w:t xml:space="preserve"> poświę</w:t>
      </w:r>
      <w:r w:rsidR="00456E2A" w:rsidRPr="000977FC">
        <w:rPr>
          <w:rFonts w:cstheme="minorHAnsi"/>
          <w:b/>
          <w:bCs/>
          <w:sz w:val="22"/>
          <w:szCs w:val="22"/>
        </w:rPr>
        <w:t>cą</w:t>
      </w:r>
      <w:r w:rsidRPr="000977FC">
        <w:rPr>
          <w:rFonts w:cstheme="minorHAnsi"/>
          <w:b/>
          <w:bCs/>
          <w:sz w:val="22"/>
          <w:szCs w:val="22"/>
        </w:rPr>
        <w:t xml:space="preserve"> kolejne lata edukacji. </w:t>
      </w:r>
      <w:r w:rsidR="00456E2A" w:rsidRPr="000977FC">
        <w:rPr>
          <w:rFonts w:cstheme="minorHAnsi"/>
          <w:b/>
          <w:bCs/>
          <w:sz w:val="22"/>
          <w:szCs w:val="22"/>
        </w:rPr>
        <w:t>W okresie wielu wyzwań przed- i poegzaminacyjnych p</w:t>
      </w:r>
      <w:r w:rsidR="00DB6E70" w:rsidRPr="000977FC">
        <w:rPr>
          <w:rFonts w:cstheme="minorHAnsi"/>
          <w:b/>
          <w:bCs/>
          <w:sz w:val="22"/>
          <w:szCs w:val="22"/>
        </w:rPr>
        <w:t xml:space="preserve">rzydatne mogą okazać się sprawdzone techniki radzenia sobie ze stresem oraz racjonalne podejście do </w:t>
      </w:r>
      <w:r w:rsidR="00456E2A" w:rsidRPr="000977FC">
        <w:rPr>
          <w:rFonts w:cstheme="minorHAnsi"/>
          <w:b/>
          <w:bCs/>
          <w:sz w:val="22"/>
          <w:szCs w:val="22"/>
        </w:rPr>
        <w:t xml:space="preserve">ważnych </w:t>
      </w:r>
      <w:r w:rsidR="004D21F5" w:rsidRPr="000977FC">
        <w:rPr>
          <w:rFonts w:cstheme="minorHAnsi"/>
          <w:b/>
          <w:bCs/>
          <w:sz w:val="22"/>
          <w:szCs w:val="22"/>
        </w:rPr>
        <w:t>decyzji</w:t>
      </w:r>
      <w:r w:rsidR="00DB6E70" w:rsidRPr="000977FC">
        <w:rPr>
          <w:rFonts w:cstheme="minorHAnsi"/>
          <w:b/>
          <w:bCs/>
          <w:sz w:val="22"/>
          <w:szCs w:val="22"/>
        </w:rPr>
        <w:t xml:space="preserve">. </w:t>
      </w:r>
    </w:p>
    <w:p w14:paraId="5C389296" w14:textId="015C78C9" w:rsidR="008B5C46" w:rsidRPr="000977FC" w:rsidRDefault="008B5C46" w:rsidP="00F34210">
      <w:pPr>
        <w:jc w:val="both"/>
        <w:rPr>
          <w:rFonts w:cstheme="minorHAnsi"/>
          <w:b/>
          <w:bCs/>
          <w:sz w:val="22"/>
          <w:szCs w:val="22"/>
        </w:rPr>
      </w:pPr>
    </w:p>
    <w:p w14:paraId="59663693" w14:textId="3A6B9C04" w:rsidR="00BF384B" w:rsidRPr="000977FC" w:rsidRDefault="00451CD8" w:rsidP="00F34210">
      <w:pPr>
        <w:jc w:val="both"/>
        <w:rPr>
          <w:rFonts w:cstheme="minorHAnsi"/>
          <w:sz w:val="22"/>
          <w:szCs w:val="22"/>
        </w:rPr>
      </w:pPr>
      <w:r w:rsidRPr="000977FC">
        <w:rPr>
          <w:rFonts w:cstheme="minorHAnsi"/>
          <w:sz w:val="22"/>
          <w:szCs w:val="22"/>
        </w:rPr>
        <w:t>Egzaminy maturalne jak co roku rozpocz</w:t>
      </w:r>
      <w:r w:rsidR="00456E2A" w:rsidRPr="000977FC">
        <w:rPr>
          <w:rFonts w:cstheme="minorHAnsi"/>
          <w:sz w:val="22"/>
          <w:szCs w:val="22"/>
        </w:rPr>
        <w:t>ną</w:t>
      </w:r>
      <w:r w:rsidRPr="000977FC">
        <w:rPr>
          <w:rFonts w:cstheme="minorHAnsi"/>
          <w:sz w:val="22"/>
          <w:szCs w:val="22"/>
        </w:rPr>
        <w:t xml:space="preserve"> się tuż po weekendzie majowym. </w:t>
      </w:r>
      <w:r w:rsidR="00AC595E" w:rsidRPr="000977FC">
        <w:rPr>
          <w:rFonts w:cstheme="minorHAnsi"/>
          <w:sz w:val="22"/>
          <w:szCs w:val="22"/>
        </w:rPr>
        <w:t>Co za tym idzie,</w:t>
      </w:r>
      <w:r w:rsidRPr="000977FC">
        <w:rPr>
          <w:rFonts w:cstheme="minorHAnsi"/>
          <w:sz w:val="22"/>
          <w:szCs w:val="22"/>
        </w:rPr>
        <w:t xml:space="preserve"> </w:t>
      </w:r>
      <w:r w:rsidR="00456E2A" w:rsidRPr="000977FC">
        <w:rPr>
          <w:rFonts w:cstheme="minorHAnsi"/>
          <w:sz w:val="22"/>
          <w:szCs w:val="22"/>
        </w:rPr>
        <w:t xml:space="preserve">to już </w:t>
      </w:r>
      <w:r w:rsidRPr="000977FC">
        <w:rPr>
          <w:rFonts w:cstheme="minorHAnsi"/>
          <w:sz w:val="22"/>
          <w:szCs w:val="22"/>
        </w:rPr>
        <w:t>ostatnie dni</w:t>
      </w:r>
      <w:r w:rsidR="00456E2A" w:rsidRPr="000977FC">
        <w:rPr>
          <w:rFonts w:cstheme="minorHAnsi"/>
          <w:sz w:val="22"/>
          <w:szCs w:val="22"/>
        </w:rPr>
        <w:t xml:space="preserve"> by powtórzyć materiał, a przede wszystkim odpocząć</w:t>
      </w:r>
      <w:r w:rsidRPr="000977FC">
        <w:rPr>
          <w:rFonts w:cstheme="minorHAnsi"/>
          <w:sz w:val="22"/>
          <w:szCs w:val="22"/>
        </w:rPr>
        <w:t xml:space="preserve"> przed </w:t>
      </w:r>
      <w:r w:rsidR="00456E2A" w:rsidRPr="000977FC">
        <w:rPr>
          <w:rFonts w:cstheme="minorHAnsi"/>
          <w:sz w:val="22"/>
          <w:szCs w:val="22"/>
        </w:rPr>
        <w:t>tak dużym</w:t>
      </w:r>
      <w:r w:rsidR="008F69ED" w:rsidRPr="000977FC">
        <w:rPr>
          <w:rFonts w:cstheme="minorHAnsi"/>
          <w:sz w:val="22"/>
          <w:szCs w:val="22"/>
        </w:rPr>
        <w:t xml:space="preserve"> wysiłkiem psychicznym. Często jednak stres nie pozwala my</w:t>
      </w:r>
      <w:r w:rsidR="00AC595E" w:rsidRPr="000977FC">
        <w:rPr>
          <w:rFonts w:cstheme="minorHAnsi"/>
          <w:sz w:val="22"/>
          <w:szCs w:val="22"/>
        </w:rPr>
        <w:t>śleć o niczym innym, a każda próba odpoczynku kończy się niepowodzeniem lub jeszcze bardziej wzma</w:t>
      </w:r>
      <w:r w:rsidR="00760C95" w:rsidRPr="000977FC">
        <w:rPr>
          <w:rFonts w:cstheme="minorHAnsi"/>
          <w:sz w:val="22"/>
          <w:szCs w:val="22"/>
        </w:rPr>
        <w:t>ga</w:t>
      </w:r>
      <w:r w:rsidR="00AC595E" w:rsidRPr="000977FC">
        <w:rPr>
          <w:rFonts w:cstheme="minorHAnsi"/>
          <w:sz w:val="22"/>
          <w:szCs w:val="22"/>
        </w:rPr>
        <w:t xml:space="preserve"> napięcie. Eksperci wspierający program ADAMED </w:t>
      </w:r>
      <w:proofErr w:type="spellStart"/>
      <w:r w:rsidR="00AC595E" w:rsidRPr="000977FC">
        <w:rPr>
          <w:rFonts w:cstheme="minorHAnsi"/>
          <w:sz w:val="22"/>
          <w:szCs w:val="22"/>
        </w:rPr>
        <w:t>SmartUP</w:t>
      </w:r>
      <w:proofErr w:type="spellEnd"/>
      <w:r w:rsidR="00AC595E" w:rsidRPr="000977FC">
        <w:rPr>
          <w:rFonts w:cstheme="minorHAnsi"/>
          <w:sz w:val="22"/>
          <w:szCs w:val="22"/>
        </w:rPr>
        <w:t xml:space="preserve"> przygotowali kilka porad, które mogą pomóc w skupieniu i </w:t>
      </w:r>
      <w:r w:rsidR="002005F4" w:rsidRPr="000977FC">
        <w:rPr>
          <w:rFonts w:cstheme="minorHAnsi"/>
          <w:sz w:val="22"/>
          <w:szCs w:val="22"/>
        </w:rPr>
        <w:t>wyciszeniu</w:t>
      </w:r>
      <w:r w:rsidR="00AC595E" w:rsidRPr="000977FC">
        <w:rPr>
          <w:rFonts w:cstheme="minorHAnsi"/>
          <w:sz w:val="22"/>
          <w:szCs w:val="22"/>
        </w:rPr>
        <w:t xml:space="preserve"> przed egzaminami</w:t>
      </w:r>
      <w:r w:rsidR="002005F4" w:rsidRPr="000977FC">
        <w:rPr>
          <w:rFonts w:cstheme="minorHAnsi"/>
          <w:sz w:val="22"/>
          <w:szCs w:val="22"/>
        </w:rPr>
        <w:t>.</w:t>
      </w:r>
    </w:p>
    <w:p w14:paraId="29CB75A3" w14:textId="77777777" w:rsidR="00525DAF" w:rsidRPr="000977FC" w:rsidRDefault="00525DAF" w:rsidP="00F34210">
      <w:pPr>
        <w:jc w:val="both"/>
        <w:rPr>
          <w:rFonts w:cstheme="minorHAnsi"/>
          <w:sz w:val="22"/>
          <w:szCs w:val="22"/>
        </w:rPr>
      </w:pPr>
    </w:p>
    <w:p w14:paraId="0B8DCCD6" w14:textId="2412F9D7" w:rsidR="00BF384B" w:rsidRPr="000977FC" w:rsidRDefault="00BF384B" w:rsidP="00F34210">
      <w:pPr>
        <w:jc w:val="both"/>
        <w:rPr>
          <w:rFonts w:cstheme="minorHAnsi"/>
          <w:sz w:val="22"/>
          <w:szCs w:val="22"/>
        </w:rPr>
      </w:pPr>
      <w:r w:rsidRPr="000977FC">
        <w:rPr>
          <w:rFonts w:cstheme="minorHAnsi"/>
          <w:b/>
          <w:sz w:val="22"/>
          <w:szCs w:val="22"/>
        </w:rPr>
        <w:t>Po pierwsze, oddychaj!</w:t>
      </w:r>
    </w:p>
    <w:p w14:paraId="52DE84F0" w14:textId="77777777" w:rsidR="00D867DC" w:rsidRPr="000977FC" w:rsidRDefault="00D867DC" w:rsidP="00F34210">
      <w:pPr>
        <w:jc w:val="both"/>
        <w:rPr>
          <w:rFonts w:cstheme="minorHAnsi"/>
          <w:sz w:val="22"/>
          <w:szCs w:val="22"/>
        </w:rPr>
      </w:pPr>
    </w:p>
    <w:p w14:paraId="126347E7" w14:textId="56713C69" w:rsidR="00D867DC" w:rsidRPr="000977FC" w:rsidRDefault="00ED0474" w:rsidP="00F34210">
      <w:pPr>
        <w:jc w:val="both"/>
        <w:rPr>
          <w:rFonts w:cstheme="minorHAnsi"/>
          <w:sz w:val="22"/>
          <w:szCs w:val="22"/>
        </w:rPr>
      </w:pPr>
      <w:r w:rsidRPr="000977FC">
        <w:rPr>
          <w:rFonts w:cstheme="minorHAnsi"/>
          <w:sz w:val="22"/>
          <w:szCs w:val="22"/>
        </w:rPr>
        <w:t xml:space="preserve">Technika antystresowa polegająca na świadomym oddychaniu może brzmieć nieco trywialnie. Mimo wszystko jest polecana jako najszybszy sposób radzenia sobie z nagromadzonymi emocjami. Jedna z najpopularniejszych metod to „oddech na 4”, która polega na zaczerpnięciu powietrza licząc do 4, następnie przytrzymaniu powietrza w płucach na tę samą chwilę i wypuszczeniu w takim samym tempie. </w:t>
      </w:r>
      <w:r w:rsidR="006551D9" w:rsidRPr="000977FC">
        <w:rPr>
          <w:rFonts w:cstheme="minorHAnsi"/>
          <w:sz w:val="22"/>
          <w:szCs w:val="22"/>
        </w:rPr>
        <w:t xml:space="preserve">Taką technikę można wykorzystać bezpośrednio przed stresogenną sytuacją, np. przed wejściem na salę egzaminacyjną. </w:t>
      </w:r>
    </w:p>
    <w:p w14:paraId="512774B7" w14:textId="71B571E2" w:rsidR="006551D9" w:rsidRPr="000977FC" w:rsidRDefault="006551D9" w:rsidP="00F34210">
      <w:pPr>
        <w:jc w:val="both"/>
        <w:rPr>
          <w:rFonts w:cstheme="minorHAnsi"/>
          <w:sz w:val="22"/>
          <w:szCs w:val="22"/>
        </w:rPr>
      </w:pPr>
    </w:p>
    <w:p w14:paraId="58DEF066" w14:textId="4BEF389D" w:rsidR="006551D9" w:rsidRPr="000977FC" w:rsidRDefault="006551D9" w:rsidP="00F34210">
      <w:pPr>
        <w:jc w:val="both"/>
        <w:rPr>
          <w:rFonts w:cstheme="minorHAnsi"/>
          <w:b/>
          <w:bCs/>
          <w:sz w:val="22"/>
          <w:szCs w:val="22"/>
        </w:rPr>
      </w:pPr>
      <w:r w:rsidRPr="000977FC">
        <w:rPr>
          <w:rFonts w:cstheme="minorHAnsi"/>
          <w:b/>
          <w:bCs/>
          <w:sz w:val="22"/>
          <w:szCs w:val="22"/>
        </w:rPr>
        <w:t>Po drugie, wizualizuj!</w:t>
      </w:r>
    </w:p>
    <w:p w14:paraId="0B34685A" w14:textId="70026A53" w:rsidR="006551D9" w:rsidRPr="000977FC" w:rsidRDefault="006551D9" w:rsidP="00F34210">
      <w:pPr>
        <w:jc w:val="both"/>
        <w:rPr>
          <w:rFonts w:cstheme="minorHAnsi"/>
          <w:b/>
          <w:bCs/>
          <w:sz w:val="22"/>
          <w:szCs w:val="22"/>
        </w:rPr>
      </w:pPr>
    </w:p>
    <w:p w14:paraId="6B2EA6F5" w14:textId="595EAA19" w:rsidR="006551D9" w:rsidRPr="000977FC" w:rsidRDefault="006551D9" w:rsidP="00F34210">
      <w:pPr>
        <w:jc w:val="both"/>
        <w:rPr>
          <w:rFonts w:cstheme="minorHAnsi"/>
          <w:sz w:val="22"/>
          <w:szCs w:val="22"/>
        </w:rPr>
      </w:pPr>
      <w:r w:rsidRPr="000977FC">
        <w:rPr>
          <w:rFonts w:cstheme="minorHAnsi"/>
          <w:sz w:val="22"/>
          <w:szCs w:val="22"/>
        </w:rPr>
        <w:t xml:space="preserve">Często </w:t>
      </w:r>
      <w:r w:rsidR="00746632" w:rsidRPr="000977FC">
        <w:rPr>
          <w:rFonts w:cstheme="minorHAnsi"/>
          <w:sz w:val="22"/>
          <w:szCs w:val="22"/>
        </w:rPr>
        <w:t xml:space="preserve">przed wystąpieniami możemy usłyszeć od bliskich radę </w:t>
      </w:r>
      <w:r w:rsidRPr="000977FC">
        <w:rPr>
          <w:rFonts w:cstheme="minorHAnsi"/>
          <w:sz w:val="22"/>
          <w:szCs w:val="22"/>
        </w:rPr>
        <w:t xml:space="preserve">„wyobraź sobie, że Twoi odbiorcy </w:t>
      </w:r>
      <w:r w:rsidR="00A85E34" w:rsidRPr="000977FC">
        <w:rPr>
          <w:rFonts w:cstheme="minorHAnsi"/>
          <w:sz w:val="22"/>
          <w:szCs w:val="22"/>
        </w:rPr>
        <w:t xml:space="preserve">są </w:t>
      </w:r>
      <w:r w:rsidRPr="000977FC">
        <w:rPr>
          <w:rFonts w:cstheme="minorHAnsi"/>
          <w:sz w:val="22"/>
          <w:szCs w:val="22"/>
        </w:rPr>
        <w:t>na</w:t>
      </w:r>
      <w:r w:rsidR="001345D2" w:rsidRPr="000977FC">
        <w:rPr>
          <w:rFonts w:cstheme="minorHAnsi"/>
          <w:sz w:val="22"/>
          <w:szCs w:val="22"/>
        </w:rPr>
        <w:t>go”</w:t>
      </w:r>
      <w:r w:rsidRPr="000977FC">
        <w:rPr>
          <w:rFonts w:cstheme="minorHAnsi"/>
          <w:sz w:val="22"/>
          <w:szCs w:val="22"/>
        </w:rPr>
        <w:t>.</w:t>
      </w:r>
      <w:r w:rsidR="00746632" w:rsidRPr="000977FC">
        <w:rPr>
          <w:rFonts w:cstheme="minorHAnsi"/>
          <w:sz w:val="22"/>
          <w:szCs w:val="22"/>
        </w:rPr>
        <w:t xml:space="preserve"> To jest jedna z technik antystresowych, zwana wizualizacją. Oczywiście wyobrażanie sobie nagiego audytorium może niektórym pomóc</w:t>
      </w:r>
      <w:r w:rsidR="00CA3CC4" w:rsidRPr="000977FC">
        <w:rPr>
          <w:rFonts w:cstheme="minorHAnsi"/>
          <w:sz w:val="22"/>
          <w:szCs w:val="22"/>
        </w:rPr>
        <w:t>, np. przed wystąpieniami publicznymi</w:t>
      </w:r>
      <w:r w:rsidR="00746632" w:rsidRPr="000977FC">
        <w:rPr>
          <w:rFonts w:cstheme="minorHAnsi"/>
          <w:sz w:val="22"/>
          <w:szCs w:val="22"/>
        </w:rPr>
        <w:t xml:space="preserve">, jednak tę metodę można </w:t>
      </w:r>
      <w:r w:rsidR="001B040A" w:rsidRPr="000977FC">
        <w:rPr>
          <w:rFonts w:cstheme="minorHAnsi"/>
          <w:sz w:val="22"/>
          <w:szCs w:val="22"/>
        </w:rPr>
        <w:t>zastosować</w:t>
      </w:r>
      <w:r w:rsidR="00746632" w:rsidRPr="000977FC">
        <w:rPr>
          <w:rFonts w:cstheme="minorHAnsi"/>
          <w:sz w:val="22"/>
          <w:szCs w:val="22"/>
        </w:rPr>
        <w:t xml:space="preserve"> również w inny sposób. Wykorzystując weekend majowy przed maturami warto przed snem </w:t>
      </w:r>
      <w:r w:rsidR="003A6E1D" w:rsidRPr="000977FC">
        <w:rPr>
          <w:rFonts w:cstheme="minorHAnsi"/>
          <w:sz w:val="22"/>
          <w:szCs w:val="22"/>
        </w:rPr>
        <w:t xml:space="preserve">poświęcić około 15 minut na ćwiczenie polegające na zamknięciu oczu i wyobrażeniu sobie </w:t>
      </w:r>
      <w:r w:rsidR="00FA3232" w:rsidRPr="000977FC">
        <w:rPr>
          <w:rFonts w:cstheme="minorHAnsi"/>
          <w:sz w:val="22"/>
          <w:szCs w:val="22"/>
        </w:rPr>
        <w:t>miejsca idealnego do umysłowego odprężenia. Dla jednych będzie to ogródek u babci, dla drugich</w:t>
      </w:r>
      <w:r w:rsidR="00B070D9" w:rsidRPr="000977FC">
        <w:rPr>
          <w:rFonts w:cstheme="minorHAnsi"/>
          <w:sz w:val="22"/>
          <w:szCs w:val="22"/>
        </w:rPr>
        <w:t xml:space="preserve"> tropikalna</w:t>
      </w:r>
      <w:r w:rsidR="00FA3232" w:rsidRPr="000977FC">
        <w:rPr>
          <w:rFonts w:cstheme="minorHAnsi"/>
          <w:sz w:val="22"/>
          <w:szCs w:val="22"/>
        </w:rPr>
        <w:t xml:space="preserve"> plaża. Wszystkie </w:t>
      </w:r>
      <w:r w:rsidR="000F3597" w:rsidRPr="000977FC">
        <w:rPr>
          <w:rFonts w:cstheme="minorHAnsi"/>
          <w:sz w:val="22"/>
          <w:szCs w:val="22"/>
        </w:rPr>
        <w:t>lokalizacje</w:t>
      </w:r>
      <w:r w:rsidR="00FA3232" w:rsidRPr="000977FC">
        <w:rPr>
          <w:rFonts w:cstheme="minorHAnsi"/>
          <w:sz w:val="22"/>
          <w:szCs w:val="22"/>
        </w:rPr>
        <w:t>, które przywołują na myśl przyjemne zapachy, odgłosy, wizualizują kolory</w:t>
      </w:r>
      <w:r w:rsidR="00CA3CC4" w:rsidRPr="000977FC">
        <w:rPr>
          <w:rFonts w:cstheme="minorHAnsi"/>
          <w:sz w:val="22"/>
          <w:szCs w:val="22"/>
        </w:rPr>
        <w:t>,</w:t>
      </w:r>
      <w:r w:rsidR="00FA3232" w:rsidRPr="000977FC">
        <w:rPr>
          <w:rFonts w:cstheme="minorHAnsi"/>
          <w:sz w:val="22"/>
          <w:szCs w:val="22"/>
        </w:rPr>
        <w:t xml:space="preserve"> przyniosą odprężenie. Po zakończonym ćwiczeniu należy się przeciągnąć i pomyśleć, że w każdej chwili możliwy jest powrót</w:t>
      </w:r>
      <w:r w:rsidR="000F3597" w:rsidRPr="000977FC">
        <w:rPr>
          <w:rFonts w:cstheme="minorHAnsi"/>
          <w:sz w:val="22"/>
          <w:szCs w:val="22"/>
        </w:rPr>
        <w:t xml:space="preserve"> do tamtych miejsc</w:t>
      </w:r>
      <w:r w:rsidR="00FA3232" w:rsidRPr="000977FC">
        <w:rPr>
          <w:rFonts w:cstheme="minorHAnsi"/>
          <w:sz w:val="22"/>
          <w:szCs w:val="22"/>
        </w:rPr>
        <w:t>.</w:t>
      </w:r>
    </w:p>
    <w:p w14:paraId="4FBFB0D4" w14:textId="07EF94DA" w:rsidR="0001712F" w:rsidRPr="000977FC" w:rsidRDefault="0001712F" w:rsidP="00F34210">
      <w:pPr>
        <w:jc w:val="both"/>
        <w:rPr>
          <w:rFonts w:cstheme="minorHAnsi"/>
          <w:sz w:val="22"/>
          <w:szCs w:val="22"/>
        </w:rPr>
      </w:pPr>
    </w:p>
    <w:p w14:paraId="0869FCBD" w14:textId="0633B348" w:rsidR="00B14431" w:rsidRPr="000977FC" w:rsidRDefault="000F3597" w:rsidP="00E83542">
      <w:pPr>
        <w:jc w:val="both"/>
        <w:rPr>
          <w:rFonts w:eastAsia="Times New Roman" w:cstheme="minorHAnsi"/>
          <w:sz w:val="22"/>
          <w:szCs w:val="22"/>
          <w:lang w:eastAsia="pl-PL"/>
        </w:rPr>
      </w:pPr>
      <w:r w:rsidRPr="000977FC">
        <w:rPr>
          <w:rFonts w:cstheme="minorHAnsi"/>
          <w:i/>
          <w:iCs/>
          <w:sz w:val="22"/>
          <w:szCs w:val="22"/>
        </w:rPr>
        <w:t>Warto znać podstawowe techniki relaksacji, natomiast w kontekście pracy ze stresem potrzebne jest również działanie prewencyjne. Dlatego szczególnie w okresie egzaminacyjnym nie wolno zapominać o zdrowym odżywaniu, planowaniu czasu, ćwiczeniach</w:t>
      </w:r>
      <w:r w:rsidR="00486592" w:rsidRPr="000977FC">
        <w:rPr>
          <w:rFonts w:cstheme="minorHAnsi"/>
          <w:i/>
          <w:iCs/>
          <w:sz w:val="22"/>
          <w:szCs w:val="22"/>
        </w:rPr>
        <w:t xml:space="preserve"> fizycznych</w:t>
      </w:r>
      <w:r w:rsidRPr="000977FC">
        <w:rPr>
          <w:rFonts w:cstheme="minorHAnsi"/>
          <w:i/>
          <w:iCs/>
          <w:sz w:val="22"/>
          <w:szCs w:val="22"/>
        </w:rPr>
        <w:t xml:space="preserve"> i nagradzaniu samego siebie</w:t>
      </w:r>
      <w:r w:rsidR="00C41F41" w:rsidRPr="000977FC">
        <w:rPr>
          <w:rFonts w:cstheme="minorHAnsi"/>
          <w:i/>
          <w:iCs/>
          <w:sz w:val="22"/>
          <w:szCs w:val="22"/>
        </w:rPr>
        <w:t xml:space="preserve"> </w:t>
      </w:r>
      <w:r w:rsidR="00B14431" w:rsidRPr="000977FC">
        <w:rPr>
          <w:rFonts w:cstheme="minorHAnsi"/>
          <w:sz w:val="22"/>
          <w:szCs w:val="22"/>
        </w:rPr>
        <w:t xml:space="preserve">– </w:t>
      </w:r>
      <w:r w:rsidRPr="000977FC">
        <w:rPr>
          <w:rFonts w:cstheme="minorHAnsi"/>
          <w:sz w:val="22"/>
          <w:szCs w:val="22"/>
        </w:rPr>
        <w:t>podkreśla</w:t>
      </w:r>
      <w:r w:rsidR="00B14431" w:rsidRPr="000977FC">
        <w:rPr>
          <w:rFonts w:cstheme="minorHAnsi"/>
          <w:sz w:val="22"/>
          <w:szCs w:val="22"/>
        </w:rPr>
        <w:t xml:space="preserve"> </w:t>
      </w:r>
      <w:r w:rsidRPr="000977FC">
        <w:rPr>
          <w:rFonts w:cstheme="minorHAnsi"/>
          <w:sz w:val="22"/>
          <w:szCs w:val="22"/>
        </w:rPr>
        <w:t>dr Alicja Gniewek</w:t>
      </w:r>
      <w:r w:rsidR="001B040A" w:rsidRPr="000977FC">
        <w:rPr>
          <w:rFonts w:cstheme="minorHAnsi"/>
          <w:sz w:val="22"/>
          <w:szCs w:val="22"/>
        </w:rPr>
        <w:t xml:space="preserve">, </w:t>
      </w:r>
      <w:r w:rsidR="00E83542" w:rsidRPr="000977FC">
        <w:rPr>
          <w:rFonts w:eastAsia="Times New Roman" w:cstheme="minorHAnsi"/>
          <w:color w:val="212529"/>
          <w:sz w:val="22"/>
          <w:szCs w:val="22"/>
          <w:shd w:val="clear" w:color="auto" w:fill="FFFFFF"/>
          <w:lang w:eastAsia="pl-PL"/>
        </w:rPr>
        <w:t>psycholożka i trenerka współpracująca z Wydziałem Psychologii Uniwersytetu Warszawskiego.</w:t>
      </w:r>
    </w:p>
    <w:p w14:paraId="5627DE26" w14:textId="528229ED" w:rsidR="000F3597" w:rsidRPr="000977FC" w:rsidRDefault="000F3597" w:rsidP="00B14431">
      <w:pPr>
        <w:jc w:val="both"/>
        <w:rPr>
          <w:rFonts w:cstheme="minorHAnsi"/>
          <w:sz w:val="22"/>
          <w:szCs w:val="22"/>
        </w:rPr>
      </w:pPr>
    </w:p>
    <w:p w14:paraId="7CB2B48B" w14:textId="4A361C75" w:rsidR="00C07C61" w:rsidRPr="000977FC" w:rsidRDefault="00C07C61" w:rsidP="00C07C61">
      <w:pPr>
        <w:jc w:val="both"/>
        <w:rPr>
          <w:rFonts w:cstheme="minorHAnsi"/>
          <w:b/>
          <w:bCs/>
          <w:sz w:val="22"/>
          <w:szCs w:val="22"/>
        </w:rPr>
      </w:pPr>
      <w:r w:rsidRPr="000977FC">
        <w:rPr>
          <w:rFonts w:cstheme="minorHAnsi"/>
          <w:b/>
          <w:bCs/>
          <w:sz w:val="22"/>
          <w:szCs w:val="22"/>
        </w:rPr>
        <w:lastRenderedPageBreak/>
        <w:t>Ważne wybory z kolejną dawką stresu</w:t>
      </w:r>
    </w:p>
    <w:p w14:paraId="1B7F93A3" w14:textId="084F99FA" w:rsidR="00C07C61" w:rsidRPr="000977FC" w:rsidRDefault="00C07C61" w:rsidP="00C07C61">
      <w:pPr>
        <w:jc w:val="both"/>
        <w:rPr>
          <w:rFonts w:cstheme="minorHAnsi"/>
          <w:b/>
          <w:bCs/>
          <w:sz w:val="22"/>
          <w:szCs w:val="22"/>
        </w:rPr>
      </w:pPr>
    </w:p>
    <w:p w14:paraId="70D2C36A" w14:textId="34768A91" w:rsidR="00C07C61" w:rsidRPr="000977FC" w:rsidRDefault="00C07C61" w:rsidP="00C07C61">
      <w:pPr>
        <w:jc w:val="both"/>
        <w:rPr>
          <w:rFonts w:cstheme="minorHAnsi"/>
          <w:b/>
          <w:bCs/>
          <w:sz w:val="22"/>
          <w:szCs w:val="22"/>
        </w:rPr>
      </w:pPr>
      <w:r w:rsidRPr="000977FC">
        <w:rPr>
          <w:rFonts w:cstheme="minorHAnsi"/>
          <w:sz w:val="22"/>
          <w:szCs w:val="22"/>
        </w:rPr>
        <w:t xml:space="preserve">Zakończenie stresującego maratonu maturalnego jest jednocześnie punktem startowym dla kolejnego etapu, czyli edukacji na studiach. To łączy się </w:t>
      </w:r>
      <w:r w:rsidR="00E83542" w:rsidRPr="000977FC">
        <w:rPr>
          <w:rFonts w:cstheme="minorHAnsi"/>
          <w:sz w:val="22"/>
          <w:szCs w:val="22"/>
        </w:rPr>
        <w:t xml:space="preserve">natomiast </w:t>
      </w:r>
      <w:r w:rsidRPr="000977FC">
        <w:rPr>
          <w:rFonts w:cstheme="minorHAnsi"/>
          <w:sz w:val="22"/>
          <w:szCs w:val="22"/>
        </w:rPr>
        <w:t xml:space="preserve">z </w:t>
      </w:r>
      <w:r w:rsidR="00C41F41" w:rsidRPr="000977FC">
        <w:rPr>
          <w:rFonts w:cstheme="minorHAnsi"/>
          <w:sz w:val="22"/>
          <w:szCs w:val="22"/>
        </w:rPr>
        <w:t>nowymi</w:t>
      </w:r>
      <w:r w:rsidRPr="000977FC">
        <w:rPr>
          <w:rFonts w:cstheme="minorHAnsi"/>
          <w:sz w:val="22"/>
          <w:szCs w:val="22"/>
        </w:rPr>
        <w:t xml:space="preserve"> dylematami, </w:t>
      </w:r>
      <w:r w:rsidR="00E83542" w:rsidRPr="000977FC">
        <w:rPr>
          <w:rFonts w:cstheme="minorHAnsi"/>
          <w:sz w:val="22"/>
          <w:szCs w:val="22"/>
        </w:rPr>
        <w:t>również niosącymi</w:t>
      </w:r>
      <w:r w:rsidRPr="000977FC">
        <w:rPr>
          <w:rFonts w:cstheme="minorHAnsi"/>
          <w:sz w:val="22"/>
          <w:szCs w:val="22"/>
        </w:rPr>
        <w:t xml:space="preserve"> za sobą stres.</w:t>
      </w:r>
      <w:r w:rsidR="00586D50" w:rsidRPr="000977FC">
        <w:rPr>
          <w:rFonts w:cstheme="minorHAnsi"/>
          <w:sz w:val="22"/>
          <w:szCs w:val="22"/>
        </w:rPr>
        <w:t xml:space="preserve"> </w:t>
      </w:r>
      <w:r w:rsidR="003372D3" w:rsidRPr="000977FC">
        <w:rPr>
          <w:rFonts w:cstheme="minorHAnsi"/>
          <w:sz w:val="22"/>
          <w:szCs w:val="22"/>
        </w:rPr>
        <w:t>Jednym</w:t>
      </w:r>
      <w:r w:rsidR="00586D50" w:rsidRPr="000977FC">
        <w:rPr>
          <w:rFonts w:cstheme="minorHAnsi"/>
          <w:sz w:val="22"/>
          <w:szCs w:val="22"/>
        </w:rPr>
        <w:t xml:space="preserve"> z nich jest rekrutacja, a więc wybór wymarzonego kierunku studiów. Absolwenci szkół średnich nie mają łatwo, bowiem na uczelniach powstaje coraz więcej oryginalnych kursów, które zawężają popularne dyscypliny, lecz często zniechęcają obco brzmiącymi nazwami. Okazuje się jednak, że nie warto kierować się nazwą kierunku, lecz przede wszystkim </w:t>
      </w:r>
      <w:r w:rsidR="00C41F41" w:rsidRPr="000977FC">
        <w:rPr>
          <w:rFonts w:cstheme="minorHAnsi"/>
          <w:sz w:val="22"/>
          <w:szCs w:val="22"/>
        </w:rPr>
        <w:t>przedmiotami branymi pod uwagę w procesie przyjęcia na studia oraz charakterystyką absolwenta, która wskazuje m.in. gdzie po obronie pracy dyplomowej można znaleźć zatrudnienie.</w:t>
      </w:r>
    </w:p>
    <w:p w14:paraId="668F45EF" w14:textId="572A7FC3" w:rsidR="000F3597" w:rsidRPr="000977FC" w:rsidRDefault="000F3597" w:rsidP="00B14431">
      <w:pPr>
        <w:jc w:val="both"/>
        <w:rPr>
          <w:rFonts w:cstheme="minorHAnsi"/>
          <w:sz w:val="22"/>
          <w:szCs w:val="22"/>
        </w:rPr>
      </w:pPr>
    </w:p>
    <w:p w14:paraId="14743143" w14:textId="6F22A8D0" w:rsidR="00C15738" w:rsidRPr="000977FC" w:rsidRDefault="00C15738" w:rsidP="000977FC">
      <w:pPr>
        <w:jc w:val="both"/>
        <w:rPr>
          <w:rFonts w:cstheme="minorHAnsi"/>
          <w:sz w:val="22"/>
          <w:szCs w:val="22"/>
        </w:rPr>
      </w:pPr>
      <w:r w:rsidRPr="000977FC">
        <w:rPr>
          <w:rFonts w:cstheme="minorHAnsi"/>
          <w:i/>
          <w:iCs/>
          <w:sz w:val="22"/>
          <w:szCs w:val="22"/>
        </w:rPr>
        <w:t xml:space="preserve">Uniwersytety oferują dziesiątki możliwych do wybrania kierunków i absolutnie nie należy swojego wyboru ograniczać do ich nazwy. </w:t>
      </w:r>
      <w:r w:rsidR="0088153F" w:rsidRPr="000977FC">
        <w:rPr>
          <w:rFonts w:cstheme="minorHAnsi"/>
          <w:i/>
          <w:iCs/>
          <w:color w:val="000000"/>
          <w:sz w:val="22"/>
          <w:szCs w:val="22"/>
        </w:rPr>
        <w:t>Przykładowo, jeśli w liceum szczególnie pasjonuje Cię chemia, nie jest powiedziane, że musisz studiować przedmiot o tej samej nazwie.</w:t>
      </w:r>
      <w:r w:rsidR="000977FC" w:rsidRPr="000977FC">
        <w:rPr>
          <w:rFonts w:cstheme="minorHAnsi"/>
          <w:i/>
          <w:iCs/>
          <w:color w:val="000000"/>
          <w:sz w:val="22"/>
          <w:szCs w:val="22"/>
        </w:rPr>
        <w:t xml:space="preserve"> </w:t>
      </w:r>
      <w:r w:rsidR="0088153F" w:rsidRPr="000977FC">
        <w:rPr>
          <w:rFonts w:cstheme="minorHAnsi"/>
          <w:i/>
          <w:iCs/>
          <w:color w:val="000000"/>
          <w:sz w:val="22"/>
          <w:szCs w:val="22"/>
        </w:rPr>
        <w:t>Oferta kierunków pokrewnych obejmuje np. biochemię, kierunki techniczne czy takie łączące chemię z naukami o zarządzaniu. </w:t>
      </w:r>
      <w:r w:rsidR="00070DFF" w:rsidRPr="000977FC">
        <w:rPr>
          <w:rFonts w:cstheme="minorHAnsi"/>
          <w:i/>
          <w:iCs/>
          <w:sz w:val="22"/>
          <w:szCs w:val="22"/>
        </w:rPr>
        <w:t xml:space="preserve">Należy przyjrzeć się przedmiotom realizowanym w ramach kursu oraz perspektywom zatrudnienia po ukończeniu danego kierunku. To zniweluje </w:t>
      </w:r>
      <w:r w:rsidR="003372D3" w:rsidRPr="000977FC">
        <w:rPr>
          <w:rFonts w:cstheme="minorHAnsi"/>
          <w:i/>
          <w:iCs/>
          <w:sz w:val="22"/>
          <w:szCs w:val="22"/>
        </w:rPr>
        <w:t xml:space="preserve">stres i </w:t>
      </w:r>
      <w:r w:rsidR="00070DFF" w:rsidRPr="000977FC">
        <w:rPr>
          <w:rFonts w:cstheme="minorHAnsi"/>
          <w:i/>
          <w:iCs/>
          <w:sz w:val="22"/>
          <w:szCs w:val="22"/>
        </w:rPr>
        <w:t xml:space="preserve">obawy „czy na pewno sobie poradzę” </w:t>
      </w:r>
      <w:r w:rsidR="00070DFF" w:rsidRPr="000977FC">
        <w:rPr>
          <w:rFonts w:cstheme="minorHAnsi"/>
          <w:sz w:val="22"/>
          <w:szCs w:val="22"/>
        </w:rPr>
        <w:t>– radzi Anna Kotańska, studentka 4</w:t>
      </w:r>
      <w:r w:rsidR="00E83542" w:rsidRPr="000977FC">
        <w:rPr>
          <w:rFonts w:cstheme="minorHAnsi"/>
          <w:sz w:val="22"/>
          <w:szCs w:val="22"/>
        </w:rPr>
        <w:t>.</w:t>
      </w:r>
      <w:r w:rsidR="00070DFF" w:rsidRPr="000977FC">
        <w:rPr>
          <w:rFonts w:cstheme="minorHAnsi"/>
          <w:sz w:val="22"/>
          <w:szCs w:val="22"/>
        </w:rPr>
        <w:t xml:space="preserve"> roku chemii na University of Oxford</w:t>
      </w:r>
      <w:r w:rsidR="00E83542" w:rsidRPr="000977FC">
        <w:rPr>
          <w:rFonts w:cstheme="minorHAnsi"/>
          <w:sz w:val="22"/>
          <w:szCs w:val="22"/>
        </w:rPr>
        <w:t xml:space="preserve">, stypendystka programu ADAMED </w:t>
      </w:r>
      <w:proofErr w:type="spellStart"/>
      <w:r w:rsidR="00E83542" w:rsidRPr="000977FC">
        <w:rPr>
          <w:rFonts w:cstheme="minorHAnsi"/>
          <w:sz w:val="22"/>
          <w:szCs w:val="22"/>
        </w:rPr>
        <w:t>SmartUP</w:t>
      </w:r>
      <w:proofErr w:type="spellEnd"/>
      <w:r w:rsidR="00070DFF" w:rsidRPr="000977FC">
        <w:rPr>
          <w:rFonts w:cstheme="minorHAnsi"/>
          <w:sz w:val="22"/>
          <w:szCs w:val="22"/>
        </w:rPr>
        <w:t xml:space="preserve">. </w:t>
      </w:r>
    </w:p>
    <w:p w14:paraId="40AD04D6" w14:textId="489F5A56" w:rsidR="006410F1" w:rsidRPr="000977FC" w:rsidRDefault="006410F1" w:rsidP="00B14431">
      <w:pPr>
        <w:jc w:val="both"/>
        <w:rPr>
          <w:rFonts w:cstheme="minorHAnsi"/>
          <w:sz w:val="22"/>
          <w:szCs w:val="22"/>
        </w:rPr>
      </w:pPr>
    </w:p>
    <w:p w14:paraId="32351FD3" w14:textId="171B7C66" w:rsidR="00DC5F9F" w:rsidRPr="000977FC" w:rsidRDefault="004B1788" w:rsidP="00F34210">
      <w:pPr>
        <w:jc w:val="both"/>
        <w:rPr>
          <w:rFonts w:cstheme="minorHAnsi"/>
          <w:sz w:val="22"/>
          <w:szCs w:val="22"/>
        </w:rPr>
      </w:pPr>
      <w:r w:rsidRPr="000977FC">
        <w:rPr>
          <w:rFonts w:cstheme="minorHAnsi"/>
          <w:sz w:val="22"/>
          <w:szCs w:val="22"/>
        </w:rPr>
        <w:t>Negatywna decyzja rekrutacyjna nie powinna być rozpatrywana w kategoriach porażki</w:t>
      </w:r>
      <w:r w:rsidR="00BD40DE" w:rsidRPr="000977FC">
        <w:rPr>
          <w:rFonts w:cstheme="minorHAnsi"/>
          <w:sz w:val="22"/>
          <w:szCs w:val="22"/>
        </w:rPr>
        <w:t xml:space="preserve"> i na pewno nie jest to powód do paniki</w:t>
      </w:r>
      <w:r w:rsidRPr="000977FC">
        <w:rPr>
          <w:rFonts w:cstheme="minorHAnsi"/>
          <w:sz w:val="22"/>
          <w:szCs w:val="22"/>
        </w:rPr>
        <w:t xml:space="preserve">. Zazwyczaj wyborem każdego absolwenta szkoły średniej są przynajmniej dwa różne </w:t>
      </w:r>
      <w:r w:rsidR="00D358AD" w:rsidRPr="000977FC">
        <w:rPr>
          <w:rFonts w:cstheme="minorHAnsi"/>
          <w:sz w:val="22"/>
          <w:szCs w:val="22"/>
        </w:rPr>
        <w:t>kierunki</w:t>
      </w:r>
      <w:r w:rsidRPr="000977FC">
        <w:rPr>
          <w:rFonts w:cstheme="minorHAnsi"/>
          <w:sz w:val="22"/>
          <w:szCs w:val="22"/>
        </w:rPr>
        <w:t xml:space="preserve">, w związku z czym, </w:t>
      </w:r>
      <w:r w:rsidR="00BD40DE" w:rsidRPr="000977FC">
        <w:rPr>
          <w:rFonts w:cstheme="minorHAnsi"/>
          <w:sz w:val="22"/>
          <w:szCs w:val="22"/>
        </w:rPr>
        <w:t xml:space="preserve">jeśli oba podania zostaną przyjęte, </w:t>
      </w:r>
      <w:r w:rsidRPr="000977FC">
        <w:rPr>
          <w:rFonts w:cstheme="minorHAnsi"/>
          <w:sz w:val="22"/>
          <w:szCs w:val="22"/>
        </w:rPr>
        <w:t>po podjęciu ostatecznej decyzji</w:t>
      </w:r>
      <w:r w:rsidR="00BD40DE" w:rsidRPr="000977FC">
        <w:rPr>
          <w:rFonts w:cstheme="minorHAnsi"/>
          <w:sz w:val="22"/>
          <w:szCs w:val="22"/>
        </w:rPr>
        <w:t xml:space="preserve"> przez studenta</w:t>
      </w:r>
      <w:r w:rsidRPr="000977FC">
        <w:rPr>
          <w:rFonts w:cstheme="minorHAnsi"/>
          <w:sz w:val="22"/>
          <w:szCs w:val="22"/>
        </w:rPr>
        <w:t xml:space="preserve">, za każdym razem zwalnia się miejsce. </w:t>
      </w:r>
      <w:r w:rsidR="00DF0AA9" w:rsidRPr="000977FC">
        <w:rPr>
          <w:rFonts w:cstheme="minorHAnsi"/>
          <w:sz w:val="22"/>
          <w:szCs w:val="22"/>
        </w:rPr>
        <w:t xml:space="preserve">Nie jest zatem przesądzone, że nie będzie kolejnej szansy w drugiej, trzeciej turze bądź rekrutacji uzupełniającej. Niektóre uczelnie kończą ostatnie tury rekrutacji </w:t>
      </w:r>
      <w:r w:rsidR="0049438F" w:rsidRPr="000977FC">
        <w:rPr>
          <w:rFonts w:cstheme="minorHAnsi"/>
          <w:sz w:val="22"/>
          <w:szCs w:val="22"/>
        </w:rPr>
        <w:t xml:space="preserve">z </w:t>
      </w:r>
      <w:r w:rsidR="00DF0AA9" w:rsidRPr="000977FC">
        <w:rPr>
          <w:rFonts w:cstheme="minorHAnsi"/>
          <w:sz w:val="22"/>
          <w:szCs w:val="22"/>
        </w:rPr>
        <w:t xml:space="preserve">początkiem października, więc okres dodatkowych naborów może być </w:t>
      </w:r>
      <w:r w:rsidR="00BD40DE" w:rsidRPr="000977FC">
        <w:rPr>
          <w:rFonts w:cstheme="minorHAnsi"/>
          <w:sz w:val="22"/>
          <w:szCs w:val="22"/>
        </w:rPr>
        <w:t>chwilą</w:t>
      </w:r>
      <w:r w:rsidR="00DF0AA9" w:rsidRPr="000977FC">
        <w:rPr>
          <w:rFonts w:cstheme="minorHAnsi"/>
          <w:sz w:val="22"/>
          <w:szCs w:val="22"/>
        </w:rPr>
        <w:t xml:space="preserve"> na ponowne zastanowienie się i zapoznanie z bogatą ofertą uczelni. </w:t>
      </w:r>
      <w:r w:rsidR="003372D3" w:rsidRPr="000977FC">
        <w:rPr>
          <w:rFonts w:cstheme="minorHAnsi"/>
          <w:sz w:val="22"/>
          <w:szCs w:val="22"/>
        </w:rPr>
        <w:t>S</w:t>
      </w:r>
      <w:r w:rsidR="00BD40DE" w:rsidRPr="000977FC">
        <w:rPr>
          <w:rFonts w:cstheme="minorHAnsi"/>
          <w:sz w:val="22"/>
          <w:szCs w:val="22"/>
        </w:rPr>
        <w:t>tres nie jest dobrym doradcą, więc dodatkowy czas, po chwili wytchnienia od sesji maturalnej, może pozwolić na bardziej racjonalny wybór.</w:t>
      </w:r>
      <w:r w:rsidR="009E6D1B" w:rsidRPr="000977FC">
        <w:rPr>
          <w:rFonts w:cstheme="minorHAnsi"/>
          <w:sz w:val="22"/>
          <w:szCs w:val="22"/>
        </w:rPr>
        <w:t xml:space="preserve"> </w:t>
      </w:r>
    </w:p>
    <w:p w14:paraId="58EEDF99" w14:textId="77777777" w:rsidR="00DC5F9F" w:rsidRPr="000977FC" w:rsidRDefault="00DC5F9F" w:rsidP="00F34210">
      <w:pPr>
        <w:jc w:val="both"/>
        <w:rPr>
          <w:rFonts w:cstheme="minorHAnsi"/>
          <w:sz w:val="22"/>
          <w:szCs w:val="22"/>
        </w:rPr>
      </w:pPr>
    </w:p>
    <w:p w14:paraId="38CBB9C8" w14:textId="77777777" w:rsidR="0050742F" w:rsidRPr="000977FC" w:rsidRDefault="009E6D1B" w:rsidP="000977FC">
      <w:pPr>
        <w:pStyle w:val="NormalnyWeb"/>
        <w:spacing w:before="0" w:beforeAutospacing="0"/>
        <w:jc w:val="both"/>
        <w:rPr>
          <w:rFonts w:asciiTheme="minorHAnsi" w:hAnsiTheme="minorHAnsi" w:cstheme="minorHAnsi"/>
          <w:color w:val="212529"/>
          <w:sz w:val="22"/>
          <w:szCs w:val="22"/>
        </w:rPr>
      </w:pPr>
      <w:r w:rsidRPr="000977FC">
        <w:rPr>
          <w:rFonts w:asciiTheme="minorHAnsi" w:hAnsiTheme="minorHAnsi" w:cstheme="minorHAnsi"/>
          <w:sz w:val="22"/>
          <w:szCs w:val="22"/>
        </w:rPr>
        <w:t xml:space="preserve">Jeśli szukasz praktycznych porad związanych z rekrutacją na studia i rozpoczęciem życia akademickiego zapraszamy do wysłuchania </w:t>
      </w:r>
      <w:proofErr w:type="spellStart"/>
      <w:r w:rsidRPr="000977FC">
        <w:rPr>
          <w:rFonts w:asciiTheme="minorHAnsi" w:hAnsiTheme="minorHAnsi" w:cstheme="minorHAnsi"/>
          <w:sz w:val="22"/>
          <w:szCs w:val="22"/>
        </w:rPr>
        <w:t>podcastu</w:t>
      </w:r>
      <w:proofErr w:type="spellEnd"/>
      <w:r w:rsidRPr="000977FC">
        <w:rPr>
          <w:rFonts w:asciiTheme="minorHAnsi" w:hAnsiTheme="minorHAnsi" w:cstheme="minorHAnsi"/>
          <w:sz w:val="22"/>
          <w:szCs w:val="22"/>
        </w:rPr>
        <w:t xml:space="preserve"> „</w:t>
      </w:r>
      <w:proofErr w:type="spellStart"/>
      <w:r w:rsidRPr="000977FC">
        <w:rPr>
          <w:rFonts w:asciiTheme="minorHAnsi" w:hAnsiTheme="minorHAnsi" w:cstheme="minorHAnsi"/>
          <w:sz w:val="22"/>
          <w:szCs w:val="22"/>
        </w:rPr>
        <w:t>Ready</w:t>
      </w:r>
      <w:proofErr w:type="spellEnd"/>
      <w:r w:rsidRPr="000977FC">
        <w:rPr>
          <w:rFonts w:asciiTheme="minorHAnsi" w:hAnsiTheme="minorHAnsi" w:cstheme="minorHAnsi"/>
          <w:sz w:val="22"/>
          <w:szCs w:val="22"/>
        </w:rPr>
        <w:t xml:space="preserve">, </w:t>
      </w:r>
      <w:proofErr w:type="spellStart"/>
      <w:r w:rsidRPr="000977FC">
        <w:rPr>
          <w:rFonts w:asciiTheme="minorHAnsi" w:hAnsiTheme="minorHAnsi" w:cstheme="minorHAnsi"/>
          <w:sz w:val="22"/>
          <w:szCs w:val="22"/>
        </w:rPr>
        <w:t>study</w:t>
      </w:r>
      <w:proofErr w:type="spellEnd"/>
      <w:r w:rsidRPr="000977FC">
        <w:rPr>
          <w:rFonts w:asciiTheme="minorHAnsi" w:hAnsiTheme="minorHAnsi" w:cstheme="minorHAnsi"/>
          <w:sz w:val="22"/>
          <w:szCs w:val="22"/>
        </w:rPr>
        <w:t xml:space="preserve">!”. </w:t>
      </w:r>
      <w:r w:rsidR="00A41D02" w:rsidRPr="000977FC">
        <w:rPr>
          <w:rFonts w:asciiTheme="minorHAnsi" w:hAnsiTheme="minorHAnsi" w:cstheme="minorHAnsi"/>
          <w:sz w:val="22"/>
          <w:szCs w:val="22"/>
        </w:rPr>
        <w:t>To</w:t>
      </w:r>
      <w:r w:rsidRPr="000977FC">
        <w:rPr>
          <w:rFonts w:asciiTheme="minorHAnsi" w:hAnsiTheme="minorHAnsi" w:cstheme="minorHAnsi"/>
          <w:sz w:val="22"/>
          <w:szCs w:val="22"/>
        </w:rPr>
        <w:t xml:space="preserve"> seria rozmów z absolwentami programu ADAMED </w:t>
      </w:r>
      <w:proofErr w:type="spellStart"/>
      <w:r w:rsidRPr="000977FC">
        <w:rPr>
          <w:rFonts w:asciiTheme="minorHAnsi" w:hAnsiTheme="minorHAnsi" w:cstheme="minorHAnsi"/>
          <w:sz w:val="22"/>
          <w:szCs w:val="22"/>
        </w:rPr>
        <w:t>SmartUP</w:t>
      </w:r>
      <w:proofErr w:type="spellEnd"/>
      <w:r w:rsidRPr="000977FC">
        <w:rPr>
          <w:rFonts w:asciiTheme="minorHAnsi" w:hAnsiTheme="minorHAnsi" w:cstheme="minorHAnsi"/>
          <w:sz w:val="22"/>
          <w:szCs w:val="22"/>
        </w:rPr>
        <w:t xml:space="preserve">, którzy podjęli studia na prestiżowych uczelniach </w:t>
      </w:r>
      <w:r w:rsidR="004E291D" w:rsidRPr="000977FC">
        <w:rPr>
          <w:rFonts w:asciiTheme="minorHAnsi" w:hAnsiTheme="minorHAnsi" w:cstheme="minorHAnsi"/>
          <w:sz w:val="22"/>
          <w:szCs w:val="22"/>
        </w:rPr>
        <w:t>w</w:t>
      </w:r>
      <w:r w:rsidRPr="000977FC">
        <w:rPr>
          <w:rFonts w:asciiTheme="minorHAnsi" w:hAnsiTheme="minorHAnsi" w:cstheme="minorHAnsi"/>
          <w:sz w:val="22"/>
          <w:szCs w:val="22"/>
        </w:rPr>
        <w:t xml:space="preserve"> kraju i za granicą. Nasi absolwenci dzielą się swoim doświadczeniami i udzielają praktycznych podpowiedzi. Podcast znajdziesz na </w:t>
      </w:r>
      <w:hyperlink r:id="rId7" w:history="1">
        <w:r w:rsidRPr="000977FC">
          <w:rPr>
            <w:rStyle w:val="Hipercze"/>
            <w:rFonts w:asciiTheme="minorHAnsi" w:hAnsiTheme="minorHAnsi" w:cstheme="minorHAnsi"/>
            <w:sz w:val="22"/>
            <w:szCs w:val="22"/>
          </w:rPr>
          <w:t xml:space="preserve">kanale YouTube ADAMED </w:t>
        </w:r>
        <w:proofErr w:type="spellStart"/>
        <w:r w:rsidRPr="000977FC">
          <w:rPr>
            <w:rStyle w:val="Hipercze"/>
            <w:rFonts w:asciiTheme="minorHAnsi" w:hAnsiTheme="minorHAnsi" w:cstheme="minorHAnsi"/>
            <w:sz w:val="22"/>
            <w:szCs w:val="22"/>
          </w:rPr>
          <w:t>SmartUP</w:t>
        </w:r>
        <w:proofErr w:type="spellEnd"/>
      </w:hyperlink>
      <w:r w:rsidR="0050742F" w:rsidRPr="000977FC">
        <w:rPr>
          <w:rFonts w:asciiTheme="minorHAnsi" w:hAnsiTheme="minorHAnsi" w:cstheme="minorHAnsi"/>
          <w:sz w:val="22"/>
          <w:szCs w:val="22"/>
        </w:rPr>
        <w:t xml:space="preserve"> </w:t>
      </w:r>
      <w:r w:rsidR="0050742F" w:rsidRPr="000977FC">
        <w:rPr>
          <w:rFonts w:asciiTheme="minorHAnsi" w:hAnsiTheme="minorHAnsi" w:cstheme="minorHAnsi"/>
          <w:color w:val="212529"/>
          <w:sz w:val="22"/>
          <w:szCs w:val="22"/>
        </w:rPr>
        <w:t xml:space="preserve">oraz na platformach </w:t>
      </w:r>
      <w:proofErr w:type="spellStart"/>
      <w:r w:rsidR="0050742F" w:rsidRPr="000977FC">
        <w:rPr>
          <w:rFonts w:asciiTheme="minorHAnsi" w:hAnsiTheme="minorHAnsi" w:cstheme="minorHAnsi"/>
          <w:color w:val="212529"/>
          <w:sz w:val="22"/>
          <w:szCs w:val="22"/>
        </w:rPr>
        <w:t>streamingowych</w:t>
      </w:r>
      <w:proofErr w:type="spellEnd"/>
      <w:r w:rsidR="0050742F" w:rsidRPr="000977FC">
        <w:rPr>
          <w:rFonts w:asciiTheme="minorHAnsi" w:hAnsiTheme="minorHAnsi" w:cstheme="minorHAnsi"/>
          <w:color w:val="212529"/>
          <w:sz w:val="22"/>
          <w:szCs w:val="22"/>
        </w:rPr>
        <w:t xml:space="preserve">, w tym </w:t>
      </w:r>
      <w:proofErr w:type="spellStart"/>
      <w:r w:rsidR="0050742F" w:rsidRPr="000977FC">
        <w:rPr>
          <w:rFonts w:asciiTheme="minorHAnsi" w:hAnsiTheme="minorHAnsi" w:cstheme="minorHAnsi"/>
          <w:color w:val="212529"/>
          <w:sz w:val="22"/>
          <w:szCs w:val="22"/>
        </w:rPr>
        <w:t>Spotify</w:t>
      </w:r>
      <w:proofErr w:type="spellEnd"/>
      <w:r w:rsidR="0050742F" w:rsidRPr="000977FC">
        <w:rPr>
          <w:rFonts w:asciiTheme="minorHAnsi" w:hAnsiTheme="minorHAnsi" w:cstheme="minorHAnsi"/>
          <w:color w:val="212529"/>
          <w:sz w:val="22"/>
          <w:szCs w:val="22"/>
        </w:rPr>
        <w:t>.</w:t>
      </w:r>
    </w:p>
    <w:p w14:paraId="7AA2F642" w14:textId="77777777" w:rsidR="0050742F" w:rsidRPr="000977FC" w:rsidRDefault="0050742F" w:rsidP="0050742F">
      <w:pPr>
        <w:rPr>
          <w:rFonts w:eastAsia="Times New Roman" w:cstheme="minorHAnsi"/>
          <w:sz w:val="22"/>
          <w:szCs w:val="22"/>
          <w:lang w:eastAsia="pl-PL"/>
        </w:rPr>
      </w:pPr>
    </w:p>
    <w:p w14:paraId="6CC88188" w14:textId="2B122764" w:rsidR="00BD40DE" w:rsidRPr="000977FC" w:rsidRDefault="009E6D1B" w:rsidP="00F34210">
      <w:pPr>
        <w:jc w:val="both"/>
        <w:rPr>
          <w:rFonts w:cstheme="minorHAnsi"/>
          <w:b/>
          <w:bCs/>
          <w:sz w:val="22"/>
          <w:szCs w:val="22"/>
        </w:rPr>
      </w:pPr>
      <w:r w:rsidRPr="000977FC">
        <w:rPr>
          <w:rFonts w:cstheme="minorHAnsi"/>
          <w:sz w:val="22"/>
          <w:szCs w:val="22"/>
        </w:rPr>
        <w:t xml:space="preserve"> </w:t>
      </w:r>
      <w:r w:rsidR="00BD40DE" w:rsidRPr="000977FC">
        <w:rPr>
          <w:rFonts w:cstheme="minorHAnsi"/>
          <w:b/>
          <w:bCs/>
          <w:sz w:val="22"/>
          <w:szCs w:val="22"/>
        </w:rPr>
        <w:t>Niepewność i lęk w obliczu wojny</w:t>
      </w:r>
    </w:p>
    <w:p w14:paraId="2B5CB209" w14:textId="1E26E08F" w:rsidR="00BD40DE" w:rsidRPr="000977FC" w:rsidRDefault="00BD40DE" w:rsidP="00F34210">
      <w:pPr>
        <w:jc w:val="both"/>
        <w:rPr>
          <w:rFonts w:cstheme="minorHAnsi"/>
          <w:b/>
          <w:bCs/>
          <w:sz w:val="22"/>
          <w:szCs w:val="22"/>
        </w:rPr>
      </w:pPr>
    </w:p>
    <w:p w14:paraId="70C7FF47" w14:textId="1C544D60" w:rsidR="00A32AD7" w:rsidRPr="000977FC" w:rsidRDefault="001B040A" w:rsidP="00F34210">
      <w:pPr>
        <w:jc w:val="both"/>
        <w:rPr>
          <w:rFonts w:cstheme="minorHAnsi"/>
          <w:sz w:val="22"/>
          <w:szCs w:val="22"/>
        </w:rPr>
      </w:pPr>
      <w:r w:rsidRPr="000977FC">
        <w:rPr>
          <w:rFonts w:cstheme="minorHAnsi"/>
          <w:sz w:val="22"/>
          <w:szCs w:val="22"/>
        </w:rPr>
        <w:t xml:space="preserve">Źródła stresu u tegorocznych maturzystów to nie tylko sam egzamin, a następnie przygotowanie do studiów, lecz także obawy związane z konfliktem wojennym w sąsiednim kraju. </w:t>
      </w:r>
      <w:r w:rsidR="00AC1FB8" w:rsidRPr="000977FC">
        <w:rPr>
          <w:rFonts w:cstheme="minorHAnsi"/>
          <w:sz w:val="22"/>
          <w:szCs w:val="22"/>
        </w:rPr>
        <w:t xml:space="preserve">Docierające do nas codziennie nowe informacje u jednych wywołują lęk, u drugich panikę, a u innych wyrzuty sumienia. Takie emocje często blokują możliwość skupienia się na codziennych obowiązkach, w tym na nauce przed maturą. Mimo wszystko trzeba pamiętać, że rezygnacja z dotychczasowego życia nie jest racjonalnym rozwiązaniem. </w:t>
      </w:r>
    </w:p>
    <w:p w14:paraId="69290D8D" w14:textId="66F9C478" w:rsidR="004D3918" w:rsidRPr="000977FC" w:rsidRDefault="004D3918" w:rsidP="00F34210">
      <w:pPr>
        <w:jc w:val="both"/>
        <w:rPr>
          <w:rFonts w:cstheme="minorHAnsi"/>
          <w:sz w:val="22"/>
          <w:szCs w:val="22"/>
        </w:rPr>
      </w:pPr>
    </w:p>
    <w:p w14:paraId="47959521" w14:textId="5C4F296E" w:rsidR="002E1A2A" w:rsidRPr="000977FC" w:rsidRDefault="002E1A2A" w:rsidP="002E1A2A">
      <w:pPr>
        <w:jc w:val="both"/>
        <w:rPr>
          <w:rFonts w:cstheme="minorHAnsi"/>
          <w:sz w:val="22"/>
          <w:szCs w:val="22"/>
        </w:rPr>
      </w:pPr>
      <w:r w:rsidRPr="000977FC">
        <w:rPr>
          <w:rFonts w:cstheme="minorHAnsi"/>
          <w:i/>
          <w:iCs/>
          <w:sz w:val="22"/>
          <w:szCs w:val="22"/>
        </w:rPr>
        <w:t xml:space="preserve">To całkowicie normalne, że jako dorośli ludzie interesujemy się tym, co dzieje się wokół nas – nie żyjemy przecież w próżni. Wojna, a wcześniej pandemia to tematy, które stale pojawiają się w mediach. Jednak </w:t>
      </w:r>
      <w:r w:rsidRPr="000977FC">
        <w:rPr>
          <w:rFonts w:cstheme="minorHAnsi"/>
          <w:i/>
          <w:iCs/>
          <w:sz w:val="22"/>
          <w:szCs w:val="22"/>
        </w:rPr>
        <w:lastRenderedPageBreak/>
        <w:t>to my decydujemy, ile naszej wewnętrznej przestrzeni poświęcimy na przeglądanie wiadomości, które zawierają ładunek emocjonalny i które wywołują zbyt dużo mieszanych uczuć w nas samych. Ciągłe śledzenie informacji może spowodować, że nie starczy nam już siły zajmować się swoim życiem. Podczas światowych kryzysów warto zastanowić się na co mamy faktycznie wpływ. Wykazując się empatią pomagamy i chcemy czynić dobro. To świetnie, bo pomoc daje poczucie sprawstwa. Jednak po takich momentach możemy ponownie myśleć o naszym życiu, aby zadbać też o siebie. Matura i studia to r</w:t>
      </w:r>
      <w:r w:rsidR="00C24286" w:rsidRPr="000977FC">
        <w:rPr>
          <w:rFonts w:cstheme="minorHAnsi"/>
          <w:i/>
          <w:iCs/>
          <w:sz w:val="22"/>
          <w:szCs w:val="22"/>
        </w:rPr>
        <w:t>zeczywistość,</w:t>
      </w:r>
      <w:r w:rsidRPr="000977FC">
        <w:rPr>
          <w:rFonts w:cstheme="minorHAnsi"/>
          <w:i/>
          <w:iCs/>
          <w:sz w:val="22"/>
          <w:szCs w:val="22"/>
        </w:rPr>
        <w:t xml:space="preserve"> której młodzi dorośli chcą poświęcić czas i własną energię. I to jest w porządku, że staramy się normalnie funkcjonować, we własnym mikroświecie, ponieważ tylko na niego mamy faktyczny </w:t>
      </w:r>
      <w:r w:rsidR="000977FC" w:rsidRPr="000977FC">
        <w:rPr>
          <w:rFonts w:cstheme="minorHAnsi"/>
          <w:i/>
          <w:iCs/>
          <w:sz w:val="22"/>
          <w:szCs w:val="22"/>
        </w:rPr>
        <w:t>wpływ.</w:t>
      </w:r>
      <w:r w:rsidR="000977FC" w:rsidRPr="000977FC">
        <w:rPr>
          <w:rFonts w:cstheme="minorHAnsi"/>
          <w:sz w:val="22"/>
          <w:szCs w:val="22"/>
        </w:rPr>
        <w:t xml:space="preserve"> –</w:t>
      </w:r>
      <w:r w:rsidRPr="000977FC">
        <w:rPr>
          <w:rFonts w:cstheme="minorHAnsi"/>
          <w:sz w:val="22"/>
          <w:szCs w:val="22"/>
        </w:rPr>
        <w:t xml:space="preserve"> mówi </w:t>
      </w:r>
      <w:r w:rsidR="00265366" w:rsidRPr="000977FC">
        <w:rPr>
          <w:rFonts w:cstheme="minorHAnsi"/>
          <w:sz w:val="22"/>
          <w:szCs w:val="22"/>
        </w:rPr>
        <w:t xml:space="preserve">psycholog i psychoterapeuta </w:t>
      </w:r>
      <w:r w:rsidRPr="000977FC">
        <w:rPr>
          <w:rFonts w:cstheme="minorHAnsi"/>
          <w:sz w:val="22"/>
          <w:szCs w:val="22"/>
        </w:rPr>
        <w:t>Monika Perkowska,</w:t>
      </w:r>
      <w:r w:rsidR="00265366" w:rsidRPr="000977FC">
        <w:rPr>
          <w:rFonts w:cstheme="minorHAnsi"/>
          <w:sz w:val="22"/>
          <w:szCs w:val="22"/>
        </w:rPr>
        <w:t xml:space="preserve"> która pracuje z nastolatkami i młodymi dorosłymi w poradni psychoterapeutyczne „Co tam?” w Warszawie.</w:t>
      </w:r>
    </w:p>
    <w:p w14:paraId="69B6D12D" w14:textId="25839D2A" w:rsidR="002E1A2A" w:rsidRPr="000977FC" w:rsidRDefault="002E1A2A" w:rsidP="00F34210">
      <w:pPr>
        <w:jc w:val="both"/>
        <w:rPr>
          <w:rFonts w:cstheme="minorHAnsi"/>
          <w:i/>
          <w:iCs/>
          <w:sz w:val="22"/>
          <w:szCs w:val="22"/>
        </w:rPr>
      </w:pPr>
    </w:p>
    <w:p w14:paraId="2E8D19D4" w14:textId="280B2D89" w:rsidR="00BD40DE" w:rsidRPr="000977FC" w:rsidRDefault="00A32AD7" w:rsidP="00F34210">
      <w:pPr>
        <w:jc w:val="both"/>
        <w:rPr>
          <w:rFonts w:cstheme="minorHAnsi"/>
          <w:sz w:val="22"/>
          <w:szCs w:val="22"/>
        </w:rPr>
      </w:pPr>
      <w:r w:rsidRPr="000977FC">
        <w:rPr>
          <w:rFonts w:cstheme="minorHAnsi"/>
          <w:sz w:val="22"/>
          <w:szCs w:val="22"/>
        </w:rPr>
        <w:t xml:space="preserve">Jeśli Twoje myśli krążą wyłącznie wokół wojny, zastanów się czy nie poświęcasz zbyt dużo czasu na oglądanie wiadomości. Pamiętaj również, że w </w:t>
      </w:r>
      <w:proofErr w:type="spellStart"/>
      <w:r w:rsidRPr="000977FC">
        <w:rPr>
          <w:rFonts w:cstheme="minorHAnsi"/>
          <w:sz w:val="22"/>
          <w:szCs w:val="22"/>
        </w:rPr>
        <w:t>internecie</w:t>
      </w:r>
      <w:proofErr w:type="spellEnd"/>
      <w:r w:rsidRPr="000977FC">
        <w:rPr>
          <w:rFonts w:cstheme="minorHAnsi"/>
          <w:sz w:val="22"/>
          <w:szCs w:val="22"/>
        </w:rPr>
        <w:t xml:space="preserve"> pojawia się coraz więcej </w:t>
      </w:r>
      <w:proofErr w:type="spellStart"/>
      <w:r w:rsidRPr="000977FC">
        <w:rPr>
          <w:rFonts w:cstheme="minorHAnsi"/>
          <w:sz w:val="22"/>
          <w:szCs w:val="22"/>
        </w:rPr>
        <w:t>fake</w:t>
      </w:r>
      <w:proofErr w:type="spellEnd"/>
      <w:r w:rsidRPr="000977FC">
        <w:rPr>
          <w:rFonts w:cstheme="minorHAnsi"/>
          <w:sz w:val="22"/>
          <w:szCs w:val="22"/>
        </w:rPr>
        <w:t xml:space="preserve"> newsów, w związku z czym staraj wybierać się wyłącznie pewne źródła informacji</w:t>
      </w:r>
      <w:r w:rsidR="00D111EB" w:rsidRPr="000977FC">
        <w:rPr>
          <w:rFonts w:cstheme="minorHAnsi"/>
          <w:sz w:val="22"/>
          <w:szCs w:val="22"/>
        </w:rPr>
        <w:t>, a zanim udostępnisz cokolwiek w sieci, zweryfikuj</w:t>
      </w:r>
      <w:r w:rsidR="00E11B9C" w:rsidRPr="000977FC">
        <w:rPr>
          <w:rFonts w:cstheme="minorHAnsi"/>
          <w:sz w:val="22"/>
          <w:szCs w:val="22"/>
        </w:rPr>
        <w:t xml:space="preserve"> to</w:t>
      </w:r>
      <w:r w:rsidRPr="000977FC">
        <w:rPr>
          <w:rFonts w:cstheme="minorHAnsi"/>
          <w:sz w:val="22"/>
          <w:szCs w:val="22"/>
        </w:rPr>
        <w:t>.</w:t>
      </w:r>
    </w:p>
    <w:p w14:paraId="4FDEA973" w14:textId="19AE1E1D" w:rsidR="004179A0" w:rsidRPr="000977FC" w:rsidRDefault="004179A0" w:rsidP="00F34210">
      <w:pPr>
        <w:jc w:val="both"/>
        <w:rPr>
          <w:rFonts w:cstheme="minorHAnsi"/>
          <w:sz w:val="22"/>
          <w:szCs w:val="22"/>
        </w:rPr>
      </w:pPr>
    </w:p>
    <w:p w14:paraId="47C5F0D0" w14:textId="2E86610E" w:rsidR="004179A0" w:rsidRPr="000977FC" w:rsidRDefault="004179A0" w:rsidP="000977FC">
      <w:pPr>
        <w:jc w:val="both"/>
        <w:rPr>
          <w:rFonts w:cstheme="minorHAnsi"/>
          <w:sz w:val="22"/>
          <w:szCs w:val="22"/>
        </w:rPr>
      </w:pPr>
      <w:r w:rsidRPr="000977FC">
        <w:rPr>
          <w:rFonts w:cstheme="minorHAnsi"/>
          <w:sz w:val="22"/>
          <w:szCs w:val="22"/>
        </w:rPr>
        <w:t>Okres matur to jeden z najbardziej stresujących momentów w edukacji. Wiel</w:t>
      </w:r>
      <w:r w:rsidR="00651ACB">
        <w:rPr>
          <w:rFonts w:cstheme="minorHAnsi"/>
          <w:sz w:val="22"/>
          <w:szCs w:val="22"/>
        </w:rPr>
        <w:t>u</w:t>
      </w:r>
      <w:r w:rsidRPr="000977FC">
        <w:rPr>
          <w:rFonts w:cstheme="minorHAnsi"/>
          <w:sz w:val="22"/>
          <w:szCs w:val="22"/>
        </w:rPr>
        <w:t xml:space="preserve"> dorosłych nadal wspomina ten czas jako jeden z najtrudniejszych w życiu. </w:t>
      </w:r>
      <w:r w:rsidR="002C00F6" w:rsidRPr="000977FC">
        <w:rPr>
          <w:rFonts w:cstheme="minorHAnsi"/>
          <w:sz w:val="22"/>
          <w:szCs w:val="22"/>
        </w:rPr>
        <w:t xml:space="preserve">Pamiętajmy o tym, że egzamin dojrzałości to również nowy, ekscytujący początek – </w:t>
      </w:r>
      <w:r w:rsidR="0050742F" w:rsidRPr="000977FC">
        <w:rPr>
          <w:rFonts w:cstheme="minorHAnsi"/>
          <w:sz w:val="22"/>
          <w:szCs w:val="22"/>
        </w:rPr>
        <w:t>kolejnego</w:t>
      </w:r>
      <w:r w:rsidR="002C00F6" w:rsidRPr="000977FC">
        <w:rPr>
          <w:rFonts w:cstheme="minorHAnsi"/>
          <w:sz w:val="22"/>
          <w:szCs w:val="22"/>
        </w:rPr>
        <w:t xml:space="preserve"> etapu edukacji, ale też najdłuższych </w:t>
      </w:r>
      <w:r w:rsidR="00D15B70" w:rsidRPr="000977FC">
        <w:rPr>
          <w:rFonts w:cstheme="minorHAnsi"/>
          <w:sz w:val="22"/>
          <w:szCs w:val="22"/>
        </w:rPr>
        <w:t xml:space="preserve">wakacji </w:t>
      </w:r>
      <w:r w:rsidR="002C00F6" w:rsidRPr="000977FC">
        <w:rPr>
          <w:rFonts w:cstheme="minorHAnsi"/>
          <w:sz w:val="22"/>
          <w:szCs w:val="22"/>
        </w:rPr>
        <w:t xml:space="preserve">w życiu. </w:t>
      </w:r>
      <w:r w:rsidR="00D15B70" w:rsidRPr="000977FC">
        <w:rPr>
          <w:rFonts w:cstheme="minorHAnsi"/>
          <w:sz w:val="22"/>
          <w:szCs w:val="22"/>
        </w:rPr>
        <w:t>Po 23 maja maturzystów i maturzystki czeka zasłużony wypoczynek.</w:t>
      </w:r>
    </w:p>
    <w:p w14:paraId="5BFDA4A1" w14:textId="3A11EBB9" w:rsidR="007070AC" w:rsidRPr="000977FC" w:rsidRDefault="007070AC" w:rsidP="007070AC">
      <w:pPr>
        <w:contextualSpacing/>
        <w:jc w:val="both"/>
        <w:rPr>
          <w:rFonts w:cstheme="minorHAnsi"/>
          <w:sz w:val="22"/>
          <w:szCs w:val="22"/>
        </w:rPr>
      </w:pPr>
    </w:p>
    <w:sectPr w:rsidR="007070AC" w:rsidRPr="000977FC" w:rsidSect="00D3069B">
      <w:headerReference w:type="default" r:id="rId8"/>
      <w:footerReference w:type="default" r:id="rId9"/>
      <w:pgSz w:w="11900" w:h="16840"/>
      <w:pgMar w:top="2420" w:right="1417" w:bottom="1417" w:left="1417" w:header="708" w:footer="1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2E36" w14:textId="77777777" w:rsidR="00AE3938" w:rsidRDefault="00AE3938" w:rsidP="00D3069B">
      <w:r>
        <w:separator/>
      </w:r>
    </w:p>
  </w:endnote>
  <w:endnote w:type="continuationSeparator" w:id="0">
    <w:p w14:paraId="123353DE" w14:textId="77777777" w:rsidR="00AE3938" w:rsidRDefault="00AE3938" w:rsidP="00D3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FA3" w14:textId="77777777" w:rsidR="00D3069B" w:rsidRPr="00D3069B" w:rsidRDefault="00D3069B" w:rsidP="00D3069B">
    <w:pPr>
      <w:pStyle w:val="Stopka"/>
    </w:pPr>
    <w:r>
      <w:rPr>
        <w:noProof/>
        <w:lang w:eastAsia="pl-PL"/>
      </w:rPr>
      <w:drawing>
        <wp:anchor distT="0" distB="0" distL="114300" distR="114300" simplePos="0" relativeHeight="251659264" behindDoc="1" locked="0" layoutInCell="1" allowOverlap="1" wp14:anchorId="2835F999" wp14:editId="39B51FE0">
          <wp:simplePos x="0" y="0"/>
          <wp:positionH relativeFrom="column">
            <wp:posOffset>-847816</wp:posOffset>
          </wp:positionH>
          <wp:positionV relativeFrom="paragraph">
            <wp:posOffset>86995</wp:posOffset>
          </wp:positionV>
          <wp:extent cx="7429319" cy="7719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papier_firmowy-02.png"/>
                  <pic:cNvPicPr/>
                </pic:nvPicPr>
                <pic:blipFill>
                  <a:blip r:embed="rId1">
                    <a:extLst>
                      <a:ext uri="{28A0092B-C50C-407E-A947-70E740481C1C}">
                        <a14:useLocalDpi xmlns:a14="http://schemas.microsoft.com/office/drawing/2010/main" val="0"/>
                      </a:ext>
                    </a:extLst>
                  </a:blip>
                  <a:stretch>
                    <a:fillRect/>
                  </a:stretch>
                </pic:blipFill>
                <pic:spPr>
                  <a:xfrm>
                    <a:off x="0" y="0"/>
                    <a:ext cx="7429319" cy="771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F647" w14:textId="77777777" w:rsidR="00AE3938" w:rsidRDefault="00AE3938" w:rsidP="00D3069B">
      <w:r>
        <w:separator/>
      </w:r>
    </w:p>
  </w:footnote>
  <w:footnote w:type="continuationSeparator" w:id="0">
    <w:p w14:paraId="6BC7C392" w14:textId="77777777" w:rsidR="00AE3938" w:rsidRDefault="00AE3938" w:rsidP="00D3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F432" w14:textId="77777777" w:rsidR="00D3069B" w:rsidRPr="00D3069B" w:rsidRDefault="00D3069B" w:rsidP="00D3069B">
    <w:pPr>
      <w:pStyle w:val="Nagwek"/>
    </w:pPr>
    <w:r>
      <w:rPr>
        <w:noProof/>
        <w:lang w:eastAsia="pl-PL"/>
      </w:rPr>
      <w:drawing>
        <wp:anchor distT="0" distB="0" distL="114300" distR="114300" simplePos="0" relativeHeight="251658240" behindDoc="0" locked="0" layoutInCell="1" allowOverlap="1" wp14:anchorId="122E0D10" wp14:editId="0BB7E0C1">
          <wp:simplePos x="0" y="0"/>
          <wp:positionH relativeFrom="margin">
            <wp:posOffset>-1072515</wp:posOffset>
          </wp:positionH>
          <wp:positionV relativeFrom="margin">
            <wp:posOffset>-1857738</wp:posOffset>
          </wp:positionV>
          <wp:extent cx="7844155" cy="16719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papier_firmowy-03.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671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AAB"/>
    <w:multiLevelType w:val="hybridMultilevel"/>
    <w:tmpl w:val="A928E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2D13DD"/>
    <w:multiLevelType w:val="multilevel"/>
    <w:tmpl w:val="82B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CA6"/>
    <w:multiLevelType w:val="hybridMultilevel"/>
    <w:tmpl w:val="4C5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44C6"/>
    <w:multiLevelType w:val="hybridMultilevel"/>
    <w:tmpl w:val="4F06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1B43D8"/>
    <w:multiLevelType w:val="multilevel"/>
    <w:tmpl w:val="E4B2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60CD5"/>
    <w:multiLevelType w:val="multilevel"/>
    <w:tmpl w:val="0ED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03653"/>
    <w:multiLevelType w:val="hybridMultilevel"/>
    <w:tmpl w:val="7D46508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4E735B89"/>
    <w:multiLevelType w:val="hybridMultilevel"/>
    <w:tmpl w:val="C21E7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580DD8"/>
    <w:multiLevelType w:val="hybridMultilevel"/>
    <w:tmpl w:val="AD38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4D4B61"/>
    <w:multiLevelType w:val="hybridMultilevel"/>
    <w:tmpl w:val="650CE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D44C41"/>
    <w:multiLevelType w:val="hybridMultilevel"/>
    <w:tmpl w:val="25AE0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279161">
    <w:abstractNumId w:val="2"/>
  </w:num>
  <w:num w:numId="2" w16cid:durableId="1692681369">
    <w:abstractNumId w:val="10"/>
  </w:num>
  <w:num w:numId="3" w16cid:durableId="1658992329">
    <w:abstractNumId w:val="3"/>
  </w:num>
  <w:num w:numId="4" w16cid:durableId="1138569553">
    <w:abstractNumId w:val="7"/>
  </w:num>
  <w:num w:numId="5" w16cid:durableId="1312976571">
    <w:abstractNumId w:val="9"/>
  </w:num>
  <w:num w:numId="6" w16cid:durableId="1552156885">
    <w:abstractNumId w:val="6"/>
  </w:num>
  <w:num w:numId="7" w16cid:durableId="1064336246">
    <w:abstractNumId w:val="0"/>
  </w:num>
  <w:num w:numId="8" w16cid:durableId="1839685545">
    <w:abstractNumId w:val="8"/>
  </w:num>
  <w:num w:numId="9" w16cid:durableId="1086195209">
    <w:abstractNumId w:val="5"/>
  </w:num>
  <w:num w:numId="10" w16cid:durableId="1001739397">
    <w:abstractNumId w:val="1"/>
  </w:num>
  <w:num w:numId="11" w16cid:durableId="1156066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04"/>
    <w:rsid w:val="00002119"/>
    <w:rsid w:val="00014719"/>
    <w:rsid w:val="0001712F"/>
    <w:rsid w:val="00022E64"/>
    <w:rsid w:val="0003008D"/>
    <w:rsid w:val="00031956"/>
    <w:rsid w:val="00036425"/>
    <w:rsid w:val="00036885"/>
    <w:rsid w:val="00050D2C"/>
    <w:rsid w:val="00051D28"/>
    <w:rsid w:val="00056D02"/>
    <w:rsid w:val="00057391"/>
    <w:rsid w:val="0006410E"/>
    <w:rsid w:val="000672C2"/>
    <w:rsid w:val="00070DFF"/>
    <w:rsid w:val="000714B6"/>
    <w:rsid w:val="00072154"/>
    <w:rsid w:val="00076FB2"/>
    <w:rsid w:val="00082E1A"/>
    <w:rsid w:val="000913F2"/>
    <w:rsid w:val="00091E82"/>
    <w:rsid w:val="000977FC"/>
    <w:rsid w:val="000A27DF"/>
    <w:rsid w:val="000A6624"/>
    <w:rsid w:val="000B4357"/>
    <w:rsid w:val="000B7545"/>
    <w:rsid w:val="000C5EAF"/>
    <w:rsid w:val="000D2ACA"/>
    <w:rsid w:val="000D30AD"/>
    <w:rsid w:val="000D5E64"/>
    <w:rsid w:val="000D60D0"/>
    <w:rsid w:val="000D6FBD"/>
    <w:rsid w:val="000D7BFB"/>
    <w:rsid w:val="000E0302"/>
    <w:rsid w:val="000E04F7"/>
    <w:rsid w:val="000E4605"/>
    <w:rsid w:val="000E4EB8"/>
    <w:rsid w:val="000E50C2"/>
    <w:rsid w:val="000E5F8D"/>
    <w:rsid w:val="000F306D"/>
    <w:rsid w:val="000F32EC"/>
    <w:rsid w:val="000F3597"/>
    <w:rsid w:val="000F40A7"/>
    <w:rsid w:val="001026D8"/>
    <w:rsid w:val="00126A99"/>
    <w:rsid w:val="001345D2"/>
    <w:rsid w:val="00136ED4"/>
    <w:rsid w:val="0013704A"/>
    <w:rsid w:val="00150323"/>
    <w:rsid w:val="00151045"/>
    <w:rsid w:val="001531FC"/>
    <w:rsid w:val="00155976"/>
    <w:rsid w:val="0016415F"/>
    <w:rsid w:val="001643EB"/>
    <w:rsid w:val="001852D6"/>
    <w:rsid w:val="0019204A"/>
    <w:rsid w:val="00192CAC"/>
    <w:rsid w:val="0019486B"/>
    <w:rsid w:val="001953BF"/>
    <w:rsid w:val="001A001D"/>
    <w:rsid w:val="001A2D78"/>
    <w:rsid w:val="001A53EB"/>
    <w:rsid w:val="001A6388"/>
    <w:rsid w:val="001B040A"/>
    <w:rsid w:val="001B6085"/>
    <w:rsid w:val="001D0CCD"/>
    <w:rsid w:val="001D574C"/>
    <w:rsid w:val="001E22BF"/>
    <w:rsid w:val="001E5AA9"/>
    <w:rsid w:val="001F0192"/>
    <w:rsid w:val="001F3C91"/>
    <w:rsid w:val="002005F4"/>
    <w:rsid w:val="00205724"/>
    <w:rsid w:val="00205CA2"/>
    <w:rsid w:val="00215F4E"/>
    <w:rsid w:val="002244B9"/>
    <w:rsid w:val="0023106D"/>
    <w:rsid w:val="00231866"/>
    <w:rsid w:val="00237F55"/>
    <w:rsid w:val="00241322"/>
    <w:rsid w:val="00247260"/>
    <w:rsid w:val="0025163C"/>
    <w:rsid w:val="00251968"/>
    <w:rsid w:val="002537B3"/>
    <w:rsid w:val="002550C0"/>
    <w:rsid w:val="00256C0E"/>
    <w:rsid w:val="00256EE1"/>
    <w:rsid w:val="00262AB3"/>
    <w:rsid w:val="00265366"/>
    <w:rsid w:val="002843A9"/>
    <w:rsid w:val="002A179E"/>
    <w:rsid w:val="002C00F6"/>
    <w:rsid w:val="002C1939"/>
    <w:rsid w:val="002C6948"/>
    <w:rsid w:val="002C7879"/>
    <w:rsid w:val="002D4D28"/>
    <w:rsid w:val="002D7DE1"/>
    <w:rsid w:val="002E1A2A"/>
    <w:rsid w:val="002E7CC7"/>
    <w:rsid w:val="002F6F22"/>
    <w:rsid w:val="00300C08"/>
    <w:rsid w:val="00303557"/>
    <w:rsid w:val="00304940"/>
    <w:rsid w:val="0031184E"/>
    <w:rsid w:val="003131AF"/>
    <w:rsid w:val="00323666"/>
    <w:rsid w:val="00326D03"/>
    <w:rsid w:val="003306EC"/>
    <w:rsid w:val="003372D3"/>
    <w:rsid w:val="0034529C"/>
    <w:rsid w:val="003531F6"/>
    <w:rsid w:val="00362FF2"/>
    <w:rsid w:val="00363241"/>
    <w:rsid w:val="003707A2"/>
    <w:rsid w:val="0039594C"/>
    <w:rsid w:val="003A6E1D"/>
    <w:rsid w:val="003B23B1"/>
    <w:rsid w:val="003B3366"/>
    <w:rsid w:val="003B3DCC"/>
    <w:rsid w:val="003B459F"/>
    <w:rsid w:val="003B795E"/>
    <w:rsid w:val="003C0C08"/>
    <w:rsid w:val="003C23CA"/>
    <w:rsid w:val="003C266E"/>
    <w:rsid w:val="003C3D3D"/>
    <w:rsid w:val="003C41A4"/>
    <w:rsid w:val="003E6742"/>
    <w:rsid w:val="003E6FC4"/>
    <w:rsid w:val="003F49E3"/>
    <w:rsid w:val="00413FFE"/>
    <w:rsid w:val="004179A0"/>
    <w:rsid w:val="004255D1"/>
    <w:rsid w:val="004312AA"/>
    <w:rsid w:val="004321A0"/>
    <w:rsid w:val="0043461E"/>
    <w:rsid w:val="00435D0A"/>
    <w:rsid w:val="00440BD8"/>
    <w:rsid w:val="0044264E"/>
    <w:rsid w:val="00451CD8"/>
    <w:rsid w:val="00456D20"/>
    <w:rsid w:val="00456E2A"/>
    <w:rsid w:val="004619AB"/>
    <w:rsid w:val="00472E5C"/>
    <w:rsid w:val="0047438D"/>
    <w:rsid w:val="00475570"/>
    <w:rsid w:val="00480652"/>
    <w:rsid w:val="00482128"/>
    <w:rsid w:val="00486592"/>
    <w:rsid w:val="00487D82"/>
    <w:rsid w:val="00491580"/>
    <w:rsid w:val="0049438F"/>
    <w:rsid w:val="004A4560"/>
    <w:rsid w:val="004A578E"/>
    <w:rsid w:val="004A68AD"/>
    <w:rsid w:val="004A73EA"/>
    <w:rsid w:val="004B1788"/>
    <w:rsid w:val="004C7DD5"/>
    <w:rsid w:val="004D21F5"/>
    <w:rsid w:val="004D3918"/>
    <w:rsid w:val="004D7287"/>
    <w:rsid w:val="004D7A4C"/>
    <w:rsid w:val="004E291D"/>
    <w:rsid w:val="004F566C"/>
    <w:rsid w:val="004F5736"/>
    <w:rsid w:val="0050264D"/>
    <w:rsid w:val="005053F8"/>
    <w:rsid w:val="00505E08"/>
    <w:rsid w:val="0050742F"/>
    <w:rsid w:val="00516FAC"/>
    <w:rsid w:val="00517A5C"/>
    <w:rsid w:val="00524309"/>
    <w:rsid w:val="00525DAF"/>
    <w:rsid w:val="00546C22"/>
    <w:rsid w:val="005529E7"/>
    <w:rsid w:val="005633CF"/>
    <w:rsid w:val="00581A9B"/>
    <w:rsid w:val="00586D50"/>
    <w:rsid w:val="00591D03"/>
    <w:rsid w:val="005933A1"/>
    <w:rsid w:val="0059571C"/>
    <w:rsid w:val="005A1EDB"/>
    <w:rsid w:val="005A6967"/>
    <w:rsid w:val="005A7CC6"/>
    <w:rsid w:val="005B29B3"/>
    <w:rsid w:val="005B3DEC"/>
    <w:rsid w:val="005C74EA"/>
    <w:rsid w:val="005D534F"/>
    <w:rsid w:val="005E527B"/>
    <w:rsid w:val="005F5284"/>
    <w:rsid w:val="005F5B3D"/>
    <w:rsid w:val="00600A6A"/>
    <w:rsid w:val="0061149A"/>
    <w:rsid w:val="006135DA"/>
    <w:rsid w:val="00616914"/>
    <w:rsid w:val="00617D7F"/>
    <w:rsid w:val="00631B96"/>
    <w:rsid w:val="0063408C"/>
    <w:rsid w:val="00640E7C"/>
    <w:rsid w:val="006410F1"/>
    <w:rsid w:val="00641E8D"/>
    <w:rsid w:val="0064321A"/>
    <w:rsid w:val="00644C0E"/>
    <w:rsid w:val="00651ACB"/>
    <w:rsid w:val="006551D9"/>
    <w:rsid w:val="006601DA"/>
    <w:rsid w:val="0066155E"/>
    <w:rsid w:val="00661F0A"/>
    <w:rsid w:val="00666195"/>
    <w:rsid w:val="00672998"/>
    <w:rsid w:val="006830A6"/>
    <w:rsid w:val="00686FE4"/>
    <w:rsid w:val="00687B25"/>
    <w:rsid w:val="0069373E"/>
    <w:rsid w:val="006A6120"/>
    <w:rsid w:val="006B0112"/>
    <w:rsid w:val="007070AC"/>
    <w:rsid w:val="0072728D"/>
    <w:rsid w:val="00736468"/>
    <w:rsid w:val="00736CBA"/>
    <w:rsid w:val="00742830"/>
    <w:rsid w:val="00745D05"/>
    <w:rsid w:val="00746632"/>
    <w:rsid w:val="00747FA0"/>
    <w:rsid w:val="00760C95"/>
    <w:rsid w:val="00775FB6"/>
    <w:rsid w:val="00776ED4"/>
    <w:rsid w:val="00780F02"/>
    <w:rsid w:val="00790EB6"/>
    <w:rsid w:val="007919B9"/>
    <w:rsid w:val="0079329B"/>
    <w:rsid w:val="00795560"/>
    <w:rsid w:val="00796809"/>
    <w:rsid w:val="007A2729"/>
    <w:rsid w:val="007A2863"/>
    <w:rsid w:val="007A39CD"/>
    <w:rsid w:val="007B3A75"/>
    <w:rsid w:val="007B5325"/>
    <w:rsid w:val="007B6BCF"/>
    <w:rsid w:val="007D268E"/>
    <w:rsid w:val="007D7FEE"/>
    <w:rsid w:val="007E2877"/>
    <w:rsid w:val="007E2EA3"/>
    <w:rsid w:val="007E6FEA"/>
    <w:rsid w:val="007F10BB"/>
    <w:rsid w:val="007F1C0C"/>
    <w:rsid w:val="007F2413"/>
    <w:rsid w:val="007F7387"/>
    <w:rsid w:val="00801DB2"/>
    <w:rsid w:val="0081644D"/>
    <w:rsid w:val="008208C6"/>
    <w:rsid w:val="00822CBD"/>
    <w:rsid w:val="0083402B"/>
    <w:rsid w:val="008377CA"/>
    <w:rsid w:val="00850FA8"/>
    <w:rsid w:val="00851373"/>
    <w:rsid w:val="008524A8"/>
    <w:rsid w:val="00854866"/>
    <w:rsid w:val="0086081D"/>
    <w:rsid w:val="0088153F"/>
    <w:rsid w:val="0088188B"/>
    <w:rsid w:val="00882980"/>
    <w:rsid w:val="008A0290"/>
    <w:rsid w:val="008B26D0"/>
    <w:rsid w:val="008B5529"/>
    <w:rsid w:val="008B5C46"/>
    <w:rsid w:val="008C58A7"/>
    <w:rsid w:val="008D1F32"/>
    <w:rsid w:val="008D45A0"/>
    <w:rsid w:val="008E7179"/>
    <w:rsid w:val="008F69ED"/>
    <w:rsid w:val="009035BB"/>
    <w:rsid w:val="00904026"/>
    <w:rsid w:val="00906990"/>
    <w:rsid w:val="0091317A"/>
    <w:rsid w:val="009167F5"/>
    <w:rsid w:val="00924131"/>
    <w:rsid w:val="0093018C"/>
    <w:rsid w:val="00932DC6"/>
    <w:rsid w:val="00935046"/>
    <w:rsid w:val="00935596"/>
    <w:rsid w:val="00946E56"/>
    <w:rsid w:val="00956199"/>
    <w:rsid w:val="0095627C"/>
    <w:rsid w:val="009568D5"/>
    <w:rsid w:val="009617BA"/>
    <w:rsid w:val="009626D5"/>
    <w:rsid w:val="00963EDB"/>
    <w:rsid w:val="009672B9"/>
    <w:rsid w:val="00970E7E"/>
    <w:rsid w:val="00973028"/>
    <w:rsid w:val="00973FE3"/>
    <w:rsid w:val="00992ECB"/>
    <w:rsid w:val="009B2B81"/>
    <w:rsid w:val="009B331B"/>
    <w:rsid w:val="009B3B73"/>
    <w:rsid w:val="009C0E41"/>
    <w:rsid w:val="009C2679"/>
    <w:rsid w:val="009D1A3F"/>
    <w:rsid w:val="009D4004"/>
    <w:rsid w:val="009D7238"/>
    <w:rsid w:val="009E6D1B"/>
    <w:rsid w:val="009F1FB6"/>
    <w:rsid w:val="009F7592"/>
    <w:rsid w:val="00A033C7"/>
    <w:rsid w:val="00A13775"/>
    <w:rsid w:val="00A2423E"/>
    <w:rsid w:val="00A32AD7"/>
    <w:rsid w:val="00A33C7F"/>
    <w:rsid w:val="00A37DC0"/>
    <w:rsid w:val="00A41D02"/>
    <w:rsid w:val="00A5145D"/>
    <w:rsid w:val="00A51F1B"/>
    <w:rsid w:val="00A54472"/>
    <w:rsid w:val="00A62C46"/>
    <w:rsid w:val="00A72700"/>
    <w:rsid w:val="00A85E34"/>
    <w:rsid w:val="00A96DDB"/>
    <w:rsid w:val="00AB0F3D"/>
    <w:rsid w:val="00AC1794"/>
    <w:rsid w:val="00AC1FB8"/>
    <w:rsid w:val="00AC595E"/>
    <w:rsid w:val="00AD7DF0"/>
    <w:rsid w:val="00AE3938"/>
    <w:rsid w:val="00B0319B"/>
    <w:rsid w:val="00B0485E"/>
    <w:rsid w:val="00B070D9"/>
    <w:rsid w:val="00B14431"/>
    <w:rsid w:val="00B157C5"/>
    <w:rsid w:val="00B3335C"/>
    <w:rsid w:val="00B3596F"/>
    <w:rsid w:val="00B37460"/>
    <w:rsid w:val="00B41944"/>
    <w:rsid w:val="00B421F3"/>
    <w:rsid w:val="00B42617"/>
    <w:rsid w:val="00B4605A"/>
    <w:rsid w:val="00B518ED"/>
    <w:rsid w:val="00B5312B"/>
    <w:rsid w:val="00B62047"/>
    <w:rsid w:val="00B64514"/>
    <w:rsid w:val="00B67038"/>
    <w:rsid w:val="00B6772A"/>
    <w:rsid w:val="00B74E83"/>
    <w:rsid w:val="00B772BC"/>
    <w:rsid w:val="00B77AF0"/>
    <w:rsid w:val="00B80131"/>
    <w:rsid w:val="00B86258"/>
    <w:rsid w:val="00BB3CB9"/>
    <w:rsid w:val="00BB6FC6"/>
    <w:rsid w:val="00BC7603"/>
    <w:rsid w:val="00BD0C0F"/>
    <w:rsid w:val="00BD40DE"/>
    <w:rsid w:val="00BE207C"/>
    <w:rsid w:val="00BE63B2"/>
    <w:rsid w:val="00BE704D"/>
    <w:rsid w:val="00BF384B"/>
    <w:rsid w:val="00BF55EC"/>
    <w:rsid w:val="00C05E26"/>
    <w:rsid w:val="00C07C61"/>
    <w:rsid w:val="00C15738"/>
    <w:rsid w:val="00C23F61"/>
    <w:rsid w:val="00C24286"/>
    <w:rsid w:val="00C260C8"/>
    <w:rsid w:val="00C31648"/>
    <w:rsid w:val="00C318CB"/>
    <w:rsid w:val="00C3500B"/>
    <w:rsid w:val="00C3610C"/>
    <w:rsid w:val="00C401FC"/>
    <w:rsid w:val="00C4091C"/>
    <w:rsid w:val="00C41E70"/>
    <w:rsid w:val="00C41F41"/>
    <w:rsid w:val="00C57D86"/>
    <w:rsid w:val="00C65C40"/>
    <w:rsid w:val="00C7462A"/>
    <w:rsid w:val="00C768A2"/>
    <w:rsid w:val="00C92F21"/>
    <w:rsid w:val="00C94CF8"/>
    <w:rsid w:val="00CA32D9"/>
    <w:rsid w:val="00CA3CC4"/>
    <w:rsid w:val="00CA6073"/>
    <w:rsid w:val="00CC0348"/>
    <w:rsid w:val="00CD033F"/>
    <w:rsid w:val="00CD7BB1"/>
    <w:rsid w:val="00D111EB"/>
    <w:rsid w:val="00D15B70"/>
    <w:rsid w:val="00D3069B"/>
    <w:rsid w:val="00D33496"/>
    <w:rsid w:val="00D3456A"/>
    <w:rsid w:val="00D358AD"/>
    <w:rsid w:val="00D36299"/>
    <w:rsid w:val="00D43DD2"/>
    <w:rsid w:val="00D4666C"/>
    <w:rsid w:val="00D50261"/>
    <w:rsid w:val="00D728AD"/>
    <w:rsid w:val="00D867DC"/>
    <w:rsid w:val="00DA4DF5"/>
    <w:rsid w:val="00DB5620"/>
    <w:rsid w:val="00DB6E70"/>
    <w:rsid w:val="00DC5F9F"/>
    <w:rsid w:val="00DD3483"/>
    <w:rsid w:val="00DD359C"/>
    <w:rsid w:val="00DD4DA5"/>
    <w:rsid w:val="00DF0AA9"/>
    <w:rsid w:val="00DF16F5"/>
    <w:rsid w:val="00E06C50"/>
    <w:rsid w:val="00E11B9C"/>
    <w:rsid w:val="00E13EC2"/>
    <w:rsid w:val="00E146E2"/>
    <w:rsid w:val="00E177CB"/>
    <w:rsid w:val="00E17C67"/>
    <w:rsid w:val="00E26FCE"/>
    <w:rsid w:val="00E34329"/>
    <w:rsid w:val="00E448B6"/>
    <w:rsid w:val="00E45065"/>
    <w:rsid w:val="00E46003"/>
    <w:rsid w:val="00E54588"/>
    <w:rsid w:val="00E548C3"/>
    <w:rsid w:val="00E643E9"/>
    <w:rsid w:val="00E700AC"/>
    <w:rsid w:val="00E80D94"/>
    <w:rsid w:val="00E82EFD"/>
    <w:rsid w:val="00E8300B"/>
    <w:rsid w:val="00E83542"/>
    <w:rsid w:val="00EB72B3"/>
    <w:rsid w:val="00EC45F4"/>
    <w:rsid w:val="00ED0474"/>
    <w:rsid w:val="00ED4D40"/>
    <w:rsid w:val="00EE49B5"/>
    <w:rsid w:val="00EF0EE3"/>
    <w:rsid w:val="00EF476A"/>
    <w:rsid w:val="00F008CF"/>
    <w:rsid w:val="00F1199B"/>
    <w:rsid w:val="00F25428"/>
    <w:rsid w:val="00F2634B"/>
    <w:rsid w:val="00F34210"/>
    <w:rsid w:val="00F4266D"/>
    <w:rsid w:val="00F4743B"/>
    <w:rsid w:val="00F51320"/>
    <w:rsid w:val="00F61740"/>
    <w:rsid w:val="00F6464D"/>
    <w:rsid w:val="00F64C59"/>
    <w:rsid w:val="00F71289"/>
    <w:rsid w:val="00F7160E"/>
    <w:rsid w:val="00F73797"/>
    <w:rsid w:val="00F770D2"/>
    <w:rsid w:val="00F80E9A"/>
    <w:rsid w:val="00F94B1E"/>
    <w:rsid w:val="00FA3232"/>
    <w:rsid w:val="00FB561F"/>
    <w:rsid w:val="00FC6798"/>
    <w:rsid w:val="00FD39F7"/>
    <w:rsid w:val="00FF2EA0"/>
    <w:rsid w:val="00FF4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2155"/>
  <w14:defaultImageDpi w14:val="32767"/>
  <w15:docId w15:val="{7E7CB81A-C5E4-3E48-AC9B-14ED1F93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069B"/>
    <w:pPr>
      <w:tabs>
        <w:tab w:val="center" w:pos="4536"/>
        <w:tab w:val="right" w:pos="9072"/>
      </w:tabs>
    </w:pPr>
  </w:style>
  <w:style w:type="character" w:customStyle="1" w:styleId="NagwekZnak">
    <w:name w:val="Nagłówek Znak"/>
    <w:basedOn w:val="Domylnaczcionkaakapitu"/>
    <w:link w:val="Nagwek"/>
    <w:uiPriority w:val="99"/>
    <w:rsid w:val="00D3069B"/>
  </w:style>
  <w:style w:type="paragraph" w:styleId="Stopka">
    <w:name w:val="footer"/>
    <w:basedOn w:val="Normalny"/>
    <w:link w:val="StopkaZnak"/>
    <w:uiPriority w:val="99"/>
    <w:unhideWhenUsed/>
    <w:rsid w:val="00D3069B"/>
    <w:pPr>
      <w:tabs>
        <w:tab w:val="center" w:pos="4536"/>
        <w:tab w:val="right" w:pos="9072"/>
      </w:tabs>
    </w:pPr>
  </w:style>
  <w:style w:type="character" w:customStyle="1" w:styleId="StopkaZnak">
    <w:name w:val="Stopka Znak"/>
    <w:basedOn w:val="Domylnaczcionkaakapitu"/>
    <w:link w:val="Stopka"/>
    <w:uiPriority w:val="99"/>
    <w:rsid w:val="00D3069B"/>
  </w:style>
  <w:style w:type="paragraph" w:styleId="Tekstdymka">
    <w:name w:val="Balloon Text"/>
    <w:basedOn w:val="Normalny"/>
    <w:link w:val="TekstdymkaZnak"/>
    <w:uiPriority w:val="99"/>
    <w:semiHidden/>
    <w:unhideWhenUsed/>
    <w:rsid w:val="00B77AF0"/>
    <w:rPr>
      <w:rFonts w:ascii="Tahoma" w:hAnsi="Tahoma" w:cs="Tahoma"/>
      <w:sz w:val="16"/>
      <w:szCs w:val="16"/>
    </w:rPr>
  </w:style>
  <w:style w:type="character" w:customStyle="1" w:styleId="TekstdymkaZnak">
    <w:name w:val="Tekst dymka Znak"/>
    <w:basedOn w:val="Domylnaczcionkaakapitu"/>
    <w:link w:val="Tekstdymka"/>
    <w:uiPriority w:val="99"/>
    <w:semiHidden/>
    <w:rsid w:val="00B77AF0"/>
    <w:rPr>
      <w:rFonts w:ascii="Tahoma" w:hAnsi="Tahoma" w:cs="Tahoma"/>
      <w:sz w:val="16"/>
      <w:szCs w:val="16"/>
    </w:rPr>
  </w:style>
  <w:style w:type="paragraph" w:customStyle="1" w:styleId="paragraph">
    <w:name w:val="paragraph"/>
    <w:basedOn w:val="Normalny"/>
    <w:rsid w:val="000D5E6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0D5E64"/>
  </w:style>
  <w:style w:type="character" w:customStyle="1" w:styleId="eop">
    <w:name w:val="eop"/>
    <w:basedOn w:val="Domylnaczcionkaakapitu"/>
    <w:rsid w:val="000D5E64"/>
  </w:style>
  <w:style w:type="character" w:customStyle="1" w:styleId="spellingerror">
    <w:name w:val="spellingerror"/>
    <w:basedOn w:val="Domylnaczcionkaakapitu"/>
    <w:rsid w:val="000D5E64"/>
  </w:style>
  <w:style w:type="character" w:styleId="Odwoaniedokomentarza">
    <w:name w:val="annotation reference"/>
    <w:basedOn w:val="Domylnaczcionkaakapitu"/>
    <w:uiPriority w:val="99"/>
    <w:semiHidden/>
    <w:unhideWhenUsed/>
    <w:rsid w:val="00524309"/>
    <w:rPr>
      <w:sz w:val="16"/>
      <w:szCs w:val="16"/>
    </w:rPr>
  </w:style>
  <w:style w:type="paragraph" w:styleId="Tekstkomentarza">
    <w:name w:val="annotation text"/>
    <w:basedOn w:val="Normalny"/>
    <w:link w:val="TekstkomentarzaZnak"/>
    <w:uiPriority w:val="99"/>
    <w:semiHidden/>
    <w:unhideWhenUsed/>
    <w:rsid w:val="00524309"/>
    <w:rPr>
      <w:sz w:val="20"/>
      <w:szCs w:val="20"/>
    </w:rPr>
  </w:style>
  <w:style w:type="character" w:customStyle="1" w:styleId="TekstkomentarzaZnak">
    <w:name w:val="Tekst komentarza Znak"/>
    <w:basedOn w:val="Domylnaczcionkaakapitu"/>
    <w:link w:val="Tekstkomentarza"/>
    <w:uiPriority w:val="99"/>
    <w:semiHidden/>
    <w:rsid w:val="00524309"/>
    <w:rPr>
      <w:sz w:val="20"/>
      <w:szCs w:val="20"/>
    </w:rPr>
  </w:style>
  <w:style w:type="paragraph" w:styleId="Tematkomentarza">
    <w:name w:val="annotation subject"/>
    <w:basedOn w:val="Tekstkomentarza"/>
    <w:next w:val="Tekstkomentarza"/>
    <w:link w:val="TematkomentarzaZnak"/>
    <w:uiPriority w:val="99"/>
    <w:semiHidden/>
    <w:unhideWhenUsed/>
    <w:rsid w:val="00524309"/>
    <w:rPr>
      <w:b/>
      <w:bCs/>
    </w:rPr>
  </w:style>
  <w:style w:type="character" w:customStyle="1" w:styleId="TematkomentarzaZnak">
    <w:name w:val="Temat komentarza Znak"/>
    <w:basedOn w:val="TekstkomentarzaZnak"/>
    <w:link w:val="Tematkomentarza"/>
    <w:uiPriority w:val="99"/>
    <w:semiHidden/>
    <w:rsid w:val="00524309"/>
    <w:rPr>
      <w:b/>
      <w:bCs/>
      <w:sz w:val="20"/>
      <w:szCs w:val="20"/>
    </w:rPr>
  </w:style>
  <w:style w:type="character" w:styleId="Hipercze">
    <w:name w:val="Hyperlink"/>
    <w:uiPriority w:val="99"/>
    <w:unhideWhenUsed/>
    <w:rsid w:val="00F1199B"/>
    <w:rPr>
      <w:color w:val="0000FF"/>
      <w:u w:val="single"/>
    </w:rPr>
  </w:style>
  <w:style w:type="paragraph" w:styleId="Akapitzlist">
    <w:name w:val="List Paragraph"/>
    <w:basedOn w:val="Normalny"/>
    <w:uiPriority w:val="34"/>
    <w:qFormat/>
    <w:rsid w:val="00F1199B"/>
    <w:pPr>
      <w:ind w:left="720"/>
      <w:contextualSpacing/>
    </w:pPr>
    <w:rPr>
      <w:rFonts w:ascii="Arial" w:eastAsia="Times New Roman" w:hAnsi="Arial" w:cs="Arial"/>
      <w:lang w:eastAsia="pl-PL"/>
    </w:rPr>
  </w:style>
  <w:style w:type="character" w:customStyle="1" w:styleId="Nierozpoznanawzmianka1">
    <w:name w:val="Nierozpoznana wzmianka1"/>
    <w:basedOn w:val="Domylnaczcionkaakapitu"/>
    <w:uiPriority w:val="99"/>
    <w:semiHidden/>
    <w:unhideWhenUsed/>
    <w:rsid w:val="00363241"/>
    <w:rPr>
      <w:color w:val="605E5C"/>
      <w:shd w:val="clear" w:color="auto" w:fill="E1DFDD"/>
    </w:rPr>
  </w:style>
  <w:style w:type="character" w:styleId="UyteHipercze">
    <w:name w:val="FollowedHyperlink"/>
    <w:basedOn w:val="Domylnaczcionkaakapitu"/>
    <w:uiPriority w:val="99"/>
    <w:semiHidden/>
    <w:unhideWhenUsed/>
    <w:rsid w:val="00363241"/>
    <w:rPr>
      <w:color w:val="954F72" w:themeColor="followedHyperlink"/>
      <w:u w:val="single"/>
    </w:rPr>
  </w:style>
  <w:style w:type="paragraph" w:customStyle="1" w:styleId="Normalny1">
    <w:name w:val="Normalny1"/>
    <w:rsid w:val="00BD0C0F"/>
    <w:pPr>
      <w:pBdr>
        <w:top w:val="nil"/>
        <w:left w:val="nil"/>
        <w:bottom w:val="nil"/>
        <w:right w:val="nil"/>
        <w:between w:val="nil"/>
      </w:pBdr>
    </w:pPr>
    <w:rPr>
      <w:rFonts w:ascii="Calibri" w:eastAsia="Calibri" w:hAnsi="Calibri" w:cs="Calibri"/>
      <w:color w:val="000000"/>
      <w:sz w:val="20"/>
      <w:szCs w:val="20"/>
      <w:lang w:eastAsia="pl-PL"/>
    </w:rPr>
  </w:style>
  <w:style w:type="paragraph" w:styleId="NormalnyWeb">
    <w:name w:val="Normal (Web)"/>
    <w:basedOn w:val="Normalny"/>
    <w:uiPriority w:val="99"/>
    <w:unhideWhenUsed/>
    <w:rsid w:val="000D30AD"/>
    <w:pPr>
      <w:spacing w:before="100" w:beforeAutospacing="1" w:after="100" w:afterAutospacing="1"/>
    </w:pPr>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A5145D"/>
    <w:rPr>
      <w:color w:val="605E5C"/>
      <w:shd w:val="clear" w:color="auto" w:fill="E1DFDD"/>
    </w:rPr>
  </w:style>
  <w:style w:type="character" w:styleId="Pogrubienie">
    <w:name w:val="Strong"/>
    <w:basedOn w:val="Domylnaczcionkaakapitu"/>
    <w:uiPriority w:val="22"/>
    <w:qFormat/>
    <w:rsid w:val="005529E7"/>
    <w:rPr>
      <w:b/>
      <w:bCs/>
    </w:rPr>
  </w:style>
  <w:style w:type="character" w:customStyle="1" w:styleId="apple-converted-space">
    <w:name w:val="apple-converted-space"/>
    <w:basedOn w:val="Domylnaczcionkaakapitu"/>
    <w:rsid w:val="005529E7"/>
  </w:style>
  <w:style w:type="character" w:styleId="Uwydatnienie">
    <w:name w:val="Emphasis"/>
    <w:basedOn w:val="Domylnaczcionkaakapitu"/>
    <w:uiPriority w:val="20"/>
    <w:qFormat/>
    <w:rsid w:val="00326D03"/>
    <w:rPr>
      <w:i/>
      <w:iCs/>
    </w:rPr>
  </w:style>
  <w:style w:type="paragraph" w:customStyle="1" w:styleId="xmsonormal">
    <w:name w:val="x_msonormal"/>
    <w:basedOn w:val="Normalny"/>
    <w:rsid w:val="00D50261"/>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63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2426">
      <w:bodyDiv w:val="1"/>
      <w:marLeft w:val="0"/>
      <w:marRight w:val="0"/>
      <w:marTop w:val="0"/>
      <w:marBottom w:val="0"/>
      <w:divBdr>
        <w:top w:val="none" w:sz="0" w:space="0" w:color="auto"/>
        <w:left w:val="none" w:sz="0" w:space="0" w:color="auto"/>
        <w:bottom w:val="none" w:sz="0" w:space="0" w:color="auto"/>
        <w:right w:val="none" w:sz="0" w:space="0" w:color="auto"/>
      </w:divBdr>
    </w:div>
    <w:div w:id="207496516">
      <w:bodyDiv w:val="1"/>
      <w:marLeft w:val="0"/>
      <w:marRight w:val="0"/>
      <w:marTop w:val="0"/>
      <w:marBottom w:val="0"/>
      <w:divBdr>
        <w:top w:val="none" w:sz="0" w:space="0" w:color="auto"/>
        <w:left w:val="none" w:sz="0" w:space="0" w:color="auto"/>
        <w:bottom w:val="none" w:sz="0" w:space="0" w:color="auto"/>
        <w:right w:val="none" w:sz="0" w:space="0" w:color="auto"/>
      </w:divBdr>
    </w:div>
    <w:div w:id="303974986">
      <w:bodyDiv w:val="1"/>
      <w:marLeft w:val="0"/>
      <w:marRight w:val="0"/>
      <w:marTop w:val="0"/>
      <w:marBottom w:val="0"/>
      <w:divBdr>
        <w:top w:val="none" w:sz="0" w:space="0" w:color="auto"/>
        <w:left w:val="none" w:sz="0" w:space="0" w:color="auto"/>
        <w:bottom w:val="none" w:sz="0" w:space="0" w:color="auto"/>
        <w:right w:val="none" w:sz="0" w:space="0" w:color="auto"/>
      </w:divBdr>
    </w:div>
    <w:div w:id="436290481">
      <w:bodyDiv w:val="1"/>
      <w:marLeft w:val="0"/>
      <w:marRight w:val="0"/>
      <w:marTop w:val="0"/>
      <w:marBottom w:val="0"/>
      <w:divBdr>
        <w:top w:val="none" w:sz="0" w:space="0" w:color="auto"/>
        <w:left w:val="none" w:sz="0" w:space="0" w:color="auto"/>
        <w:bottom w:val="none" w:sz="0" w:space="0" w:color="auto"/>
        <w:right w:val="none" w:sz="0" w:space="0" w:color="auto"/>
      </w:divBdr>
    </w:div>
    <w:div w:id="440342068">
      <w:bodyDiv w:val="1"/>
      <w:marLeft w:val="0"/>
      <w:marRight w:val="0"/>
      <w:marTop w:val="0"/>
      <w:marBottom w:val="0"/>
      <w:divBdr>
        <w:top w:val="none" w:sz="0" w:space="0" w:color="auto"/>
        <w:left w:val="none" w:sz="0" w:space="0" w:color="auto"/>
        <w:bottom w:val="none" w:sz="0" w:space="0" w:color="auto"/>
        <w:right w:val="none" w:sz="0" w:space="0" w:color="auto"/>
      </w:divBdr>
    </w:div>
    <w:div w:id="494422291">
      <w:bodyDiv w:val="1"/>
      <w:marLeft w:val="0"/>
      <w:marRight w:val="0"/>
      <w:marTop w:val="0"/>
      <w:marBottom w:val="0"/>
      <w:divBdr>
        <w:top w:val="none" w:sz="0" w:space="0" w:color="auto"/>
        <w:left w:val="none" w:sz="0" w:space="0" w:color="auto"/>
        <w:bottom w:val="none" w:sz="0" w:space="0" w:color="auto"/>
        <w:right w:val="none" w:sz="0" w:space="0" w:color="auto"/>
      </w:divBdr>
    </w:div>
    <w:div w:id="499933381">
      <w:bodyDiv w:val="1"/>
      <w:marLeft w:val="0"/>
      <w:marRight w:val="0"/>
      <w:marTop w:val="0"/>
      <w:marBottom w:val="0"/>
      <w:divBdr>
        <w:top w:val="none" w:sz="0" w:space="0" w:color="auto"/>
        <w:left w:val="none" w:sz="0" w:space="0" w:color="auto"/>
        <w:bottom w:val="none" w:sz="0" w:space="0" w:color="auto"/>
        <w:right w:val="none" w:sz="0" w:space="0" w:color="auto"/>
      </w:divBdr>
    </w:div>
    <w:div w:id="500049484">
      <w:bodyDiv w:val="1"/>
      <w:marLeft w:val="0"/>
      <w:marRight w:val="0"/>
      <w:marTop w:val="0"/>
      <w:marBottom w:val="0"/>
      <w:divBdr>
        <w:top w:val="none" w:sz="0" w:space="0" w:color="auto"/>
        <w:left w:val="none" w:sz="0" w:space="0" w:color="auto"/>
        <w:bottom w:val="none" w:sz="0" w:space="0" w:color="auto"/>
        <w:right w:val="none" w:sz="0" w:space="0" w:color="auto"/>
      </w:divBdr>
    </w:div>
    <w:div w:id="515510262">
      <w:bodyDiv w:val="1"/>
      <w:marLeft w:val="0"/>
      <w:marRight w:val="0"/>
      <w:marTop w:val="0"/>
      <w:marBottom w:val="0"/>
      <w:divBdr>
        <w:top w:val="none" w:sz="0" w:space="0" w:color="auto"/>
        <w:left w:val="none" w:sz="0" w:space="0" w:color="auto"/>
        <w:bottom w:val="none" w:sz="0" w:space="0" w:color="auto"/>
        <w:right w:val="none" w:sz="0" w:space="0" w:color="auto"/>
      </w:divBdr>
    </w:div>
    <w:div w:id="575867551">
      <w:bodyDiv w:val="1"/>
      <w:marLeft w:val="0"/>
      <w:marRight w:val="0"/>
      <w:marTop w:val="0"/>
      <w:marBottom w:val="0"/>
      <w:divBdr>
        <w:top w:val="none" w:sz="0" w:space="0" w:color="auto"/>
        <w:left w:val="none" w:sz="0" w:space="0" w:color="auto"/>
        <w:bottom w:val="none" w:sz="0" w:space="0" w:color="auto"/>
        <w:right w:val="none" w:sz="0" w:space="0" w:color="auto"/>
      </w:divBdr>
    </w:div>
    <w:div w:id="694307785">
      <w:bodyDiv w:val="1"/>
      <w:marLeft w:val="0"/>
      <w:marRight w:val="0"/>
      <w:marTop w:val="0"/>
      <w:marBottom w:val="0"/>
      <w:divBdr>
        <w:top w:val="none" w:sz="0" w:space="0" w:color="auto"/>
        <w:left w:val="none" w:sz="0" w:space="0" w:color="auto"/>
        <w:bottom w:val="none" w:sz="0" w:space="0" w:color="auto"/>
        <w:right w:val="none" w:sz="0" w:space="0" w:color="auto"/>
      </w:divBdr>
    </w:div>
    <w:div w:id="732698606">
      <w:bodyDiv w:val="1"/>
      <w:marLeft w:val="0"/>
      <w:marRight w:val="0"/>
      <w:marTop w:val="0"/>
      <w:marBottom w:val="0"/>
      <w:divBdr>
        <w:top w:val="none" w:sz="0" w:space="0" w:color="auto"/>
        <w:left w:val="none" w:sz="0" w:space="0" w:color="auto"/>
        <w:bottom w:val="none" w:sz="0" w:space="0" w:color="auto"/>
        <w:right w:val="none" w:sz="0" w:space="0" w:color="auto"/>
      </w:divBdr>
    </w:div>
    <w:div w:id="787046606">
      <w:bodyDiv w:val="1"/>
      <w:marLeft w:val="0"/>
      <w:marRight w:val="0"/>
      <w:marTop w:val="0"/>
      <w:marBottom w:val="0"/>
      <w:divBdr>
        <w:top w:val="none" w:sz="0" w:space="0" w:color="auto"/>
        <w:left w:val="none" w:sz="0" w:space="0" w:color="auto"/>
        <w:bottom w:val="none" w:sz="0" w:space="0" w:color="auto"/>
        <w:right w:val="none" w:sz="0" w:space="0" w:color="auto"/>
      </w:divBdr>
      <w:divsChild>
        <w:div w:id="1338771618">
          <w:marLeft w:val="0"/>
          <w:marRight w:val="0"/>
          <w:marTop w:val="0"/>
          <w:marBottom w:val="450"/>
          <w:divBdr>
            <w:top w:val="none" w:sz="0" w:space="0" w:color="auto"/>
            <w:left w:val="none" w:sz="0" w:space="0" w:color="auto"/>
            <w:bottom w:val="none" w:sz="0" w:space="0" w:color="auto"/>
            <w:right w:val="none" w:sz="0" w:space="0" w:color="auto"/>
          </w:divBdr>
          <w:divsChild>
            <w:div w:id="1217624975">
              <w:marLeft w:val="0"/>
              <w:marRight w:val="0"/>
              <w:marTop w:val="0"/>
              <w:marBottom w:val="0"/>
              <w:divBdr>
                <w:top w:val="none" w:sz="0" w:space="0" w:color="auto"/>
                <w:left w:val="none" w:sz="0" w:space="0" w:color="auto"/>
                <w:bottom w:val="none" w:sz="0" w:space="0" w:color="auto"/>
                <w:right w:val="none" w:sz="0" w:space="0" w:color="auto"/>
              </w:divBdr>
            </w:div>
          </w:divsChild>
        </w:div>
        <w:div w:id="174656505">
          <w:marLeft w:val="0"/>
          <w:marRight w:val="0"/>
          <w:marTop w:val="0"/>
          <w:marBottom w:val="450"/>
          <w:divBdr>
            <w:top w:val="none" w:sz="0" w:space="0" w:color="auto"/>
            <w:left w:val="none" w:sz="0" w:space="0" w:color="auto"/>
            <w:bottom w:val="none" w:sz="0" w:space="0" w:color="auto"/>
            <w:right w:val="none" w:sz="0" w:space="0" w:color="auto"/>
          </w:divBdr>
          <w:divsChild>
            <w:div w:id="1017268146">
              <w:marLeft w:val="0"/>
              <w:marRight w:val="0"/>
              <w:marTop w:val="0"/>
              <w:marBottom w:val="0"/>
              <w:divBdr>
                <w:top w:val="none" w:sz="0" w:space="0" w:color="auto"/>
                <w:left w:val="none" w:sz="0" w:space="0" w:color="auto"/>
                <w:bottom w:val="none" w:sz="0" w:space="0" w:color="auto"/>
                <w:right w:val="none" w:sz="0" w:space="0" w:color="auto"/>
              </w:divBdr>
            </w:div>
          </w:divsChild>
        </w:div>
        <w:div w:id="435709977">
          <w:marLeft w:val="0"/>
          <w:marRight w:val="0"/>
          <w:marTop w:val="0"/>
          <w:marBottom w:val="450"/>
          <w:divBdr>
            <w:top w:val="none" w:sz="0" w:space="0" w:color="auto"/>
            <w:left w:val="none" w:sz="0" w:space="0" w:color="auto"/>
            <w:bottom w:val="none" w:sz="0" w:space="0" w:color="auto"/>
            <w:right w:val="none" w:sz="0" w:space="0" w:color="auto"/>
          </w:divBdr>
          <w:divsChild>
            <w:div w:id="1213542771">
              <w:marLeft w:val="0"/>
              <w:marRight w:val="0"/>
              <w:marTop w:val="0"/>
              <w:marBottom w:val="0"/>
              <w:divBdr>
                <w:top w:val="none" w:sz="0" w:space="0" w:color="auto"/>
                <w:left w:val="none" w:sz="0" w:space="0" w:color="auto"/>
                <w:bottom w:val="none" w:sz="0" w:space="0" w:color="auto"/>
                <w:right w:val="none" w:sz="0" w:space="0" w:color="auto"/>
              </w:divBdr>
            </w:div>
          </w:divsChild>
        </w:div>
        <w:div w:id="1544171069">
          <w:marLeft w:val="0"/>
          <w:marRight w:val="0"/>
          <w:marTop w:val="0"/>
          <w:marBottom w:val="450"/>
          <w:divBdr>
            <w:top w:val="none" w:sz="0" w:space="0" w:color="auto"/>
            <w:left w:val="none" w:sz="0" w:space="0" w:color="auto"/>
            <w:bottom w:val="none" w:sz="0" w:space="0" w:color="auto"/>
            <w:right w:val="none" w:sz="0" w:space="0" w:color="auto"/>
          </w:divBdr>
          <w:divsChild>
            <w:div w:id="1069645388">
              <w:marLeft w:val="0"/>
              <w:marRight w:val="0"/>
              <w:marTop w:val="0"/>
              <w:marBottom w:val="0"/>
              <w:divBdr>
                <w:top w:val="none" w:sz="0" w:space="0" w:color="auto"/>
                <w:left w:val="none" w:sz="0" w:space="0" w:color="auto"/>
                <w:bottom w:val="none" w:sz="0" w:space="0" w:color="auto"/>
                <w:right w:val="none" w:sz="0" w:space="0" w:color="auto"/>
              </w:divBdr>
            </w:div>
          </w:divsChild>
        </w:div>
        <w:div w:id="1390572033">
          <w:marLeft w:val="0"/>
          <w:marRight w:val="0"/>
          <w:marTop w:val="0"/>
          <w:marBottom w:val="450"/>
          <w:divBdr>
            <w:top w:val="none" w:sz="0" w:space="0" w:color="auto"/>
            <w:left w:val="none" w:sz="0" w:space="0" w:color="auto"/>
            <w:bottom w:val="none" w:sz="0" w:space="0" w:color="auto"/>
            <w:right w:val="none" w:sz="0" w:space="0" w:color="auto"/>
          </w:divBdr>
          <w:divsChild>
            <w:div w:id="1725979196">
              <w:marLeft w:val="0"/>
              <w:marRight w:val="0"/>
              <w:marTop w:val="0"/>
              <w:marBottom w:val="0"/>
              <w:divBdr>
                <w:top w:val="none" w:sz="0" w:space="0" w:color="auto"/>
                <w:left w:val="none" w:sz="0" w:space="0" w:color="auto"/>
                <w:bottom w:val="none" w:sz="0" w:space="0" w:color="auto"/>
                <w:right w:val="none" w:sz="0" w:space="0" w:color="auto"/>
              </w:divBdr>
            </w:div>
          </w:divsChild>
        </w:div>
        <w:div w:id="1336372885">
          <w:marLeft w:val="0"/>
          <w:marRight w:val="0"/>
          <w:marTop w:val="0"/>
          <w:marBottom w:val="450"/>
          <w:divBdr>
            <w:top w:val="none" w:sz="0" w:space="0" w:color="auto"/>
            <w:left w:val="none" w:sz="0" w:space="0" w:color="auto"/>
            <w:bottom w:val="none" w:sz="0" w:space="0" w:color="auto"/>
            <w:right w:val="none" w:sz="0" w:space="0" w:color="auto"/>
          </w:divBdr>
          <w:divsChild>
            <w:div w:id="1055004686">
              <w:marLeft w:val="0"/>
              <w:marRight w:val="0"/>
              <w:marTop w:val="0"/>
              <w:marBottom w:val="0"/>
              <w:divBdr>
                <w:top w:val="none" w:sz="0" w:space="0" w:color="auto"/>
                <w:left w:val="none" w:sz="0" w:space="0" w:color="auto"/>
                <w:bottom w:val="none" w:sz="0" w:space="0" w:color="auto"/>
                <w:right w:val="none" w:sz="0" w:space="0" w:color="auto"/>
              </w:divBdr>
            </w:div>
          </w:divsChild>
        </w:div>
        <w:div w:id="273171832">
          <w:marLeft w:val="0"/>
          <w:marRight w:val="0"/>
          <w:marTop w:val="0"/>
          <w:marBottom w:val="450"/>
          <w:divBdr>
            <w:top w:val="none" w:sz="0" w:space="0" w:color="auto"/>
            <w:left w:val="none" w:sz="0" w:space="0" w:color="auto"/>
            <w:bottom w:val="none" w:sz="0" w:space="0" w:color="auto"/>
            <w:right w:val="none" w:sz="0" w:space="0" w:color="auto"/>
          </w:divBdr>
          <w:divsChild>
            <w:div w:id="17181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302">
      <w:bodyDiv w:val="1"/>
      <w:marLeft w:val="0"/>
      <w:marRight w:val="0"/>
      <w:marTop w:val="0"/>
      <w:marBottom w:val="0"/>
      <w:divBdr>
        <w:top w:val="none" w:sz="0" w:space="0" w:color="auto"/>
        <w:left w:val="none" w:sz="0" w:space="0" w:color="auto"/>
        <w:bottom w:val="none" w:sz="0" w:space="0" w:color="auto"/>
        <w:right w:val="none" w:sz="0" w:space="0" w:color="auto"/>
      </w:divBdr>
    </w:div>
    <w:div w:id="942108955">
      <w:bodyDiv w:val="1"/>
      <w:marLeft w:val="0"/>
      <w:marRight w:val="0"/>
      <w:marTop w:val="0"/>
      <w:marBottom w:val="0"/>
      <w:divBdr>
        <w:top w:val="none" w:sz="0" w:space="0" w:color="auto"/>
        <w:left w:val="none" w:sz="0" w:space="0" w:color="auto"/>
        <w:bottom w:val="none" w:sz="0" w:space="0" w:color="auto"/>
        <w:right w:val="none" w:sz="0" w:space="0" w:color="auto"/>
      </w:divBdr>
    </w:div>
    <w:div w:id="1069619462">
      <w:bodyDiv w:val="1"/>
      <w:marLeft w:val="0"/>
      <w:marRight w:val="0"/>
      <w:marTop w:val="0"/>
      <w:marBottom w:val="0"/>
      <w:divBdr>
        <w:top w:val="none" w:sz="0" w:space="0" w:color="auto"/>
        <w:left w:val="none" w:sz="0" w:space="0" w:color="auto"/>
        <w:bottom w:val="none" w:sz="0" w:space="0" w:color="auto"/>
        <w:right w:val="none" w:sz="0" w:space="0" w:color="auto"/>
      </w:divBdr>
    </w:div>
    <w:div w:id="1118909679">
      <w:bodyDiv w:val="1"/>
      <w:marLeft w:val="0"/>
      <w:marRight w:val="0"/>
      <w:marTop w:val="0"/>
      <w:marBottom w:val="0"/>
      <w:divBdr>
        <w:top w:val="none" w:sz="0" w:space="0" w:color="auto"/>
        <w:left w:val="none" w:sz="0" w:space="0" w:color="auto"/>
        <w:bottom w:val="none" w:sz="0" w:space="0" w:color="auto"/>
        <w:right w:val="none" w:sz="0" w:space="0" w:color="auto"/>
      </w:divBdr>
    </w:div>
    <w:div w:id="1124469733">
      <w:bodyDiv w:val="1"/>
      <w:marLeft w:val="0"/>
      <w:marRight w:val="0"/>
      <w:marTop w:val="0"/>
      <w:marBottom w:val="0"/>
      <w:divBdr>
        <w:top w:val="none" w:sz="0" w:space="0" w:color="auto"/>
        <w:left w:val="none" w:sz="0" w:space="0" w:color="auto"/>
        <w:bottom w:val="none" w:sz="0" w:space="0" w:color="auto"/>
        <w:right w:val="none" w:sz="0" w:space="0" w:color="auto"/>
      </w:divBdr>
    </w:div>
    <w:div w:id="1137379738">
      <w:bodyDiv w:val="1"/>
      <w:marLeft w:val="0"/>
      <w:marRight w:val="0"/>
      <w:marTop w:val="0"/>
      <w:marBottom w:val="0"/>
      <w:divBdr>
        <w:top w:val="none" w:sz="0" w:space="0" w:color="auto"/>
        <w:left w:val="none" w:sz="0" w:space="0" w:color="auto"/>
        <w:bottom w:val="none" w:sz="0" w:space="0" w:color="auto"/>
        <w:right w:val="none" w:sz="0" w:space="0" w:color="auto"/>
      </w:divBdr>
    </w:div>
    <w:div w:id="1239749623">
      <w:bodyDiv w:val="1"/>
      <w:marLeft w:val="0"/>
      <w:marRight w:val="0"/>
      <w:marTop w:val="0"/>
      <w:marBottom w:val="0"/>
      <w:divBdr>
        <w:top w:val="none" w:sz="0" w:space="0" w:color="auto"/>
        <w:left w:val="none" w:sz="0" w:space="0" w:color="auto"/>
        <w:bottom w:val="none" w:sz="0" w:space="0" w:color="auto"/>
        <w:right w:val="none" w:sz="0" w:space="0" w:color="auto"/>
      </w:divBdr>
    </w:div>
    <w:div w:id="1240022683">
      <w:bodyDiv w:val="1"/>
      <w:marLeft w:val="0"/>
      <w:marRight w:val="0"/>
      <w:marTop w:val="0"/>
      <w:marBottom w:val="0"/>
      <w:divBdr>
        <w:top w:val="none" w:sz="0" w:space="0" w:color="auto"/>
        <w:left w:val="none" w:sz="0" w:space="0" w:color="auto"/>
        <w:bottom w:val="none" w:sz="0" w:space="0" w:color="auto"/>
        <w:right w:val="none" w:sz="0" w:space="0" w:color="auto"/>
      </w:divBdr>
    </w:div>
    <w:div w:id="1242332106">
      <w:bodyDiv w:val="1"/>
      <w:marLeft w:val="0"/>
      <w:marRight w:val="0"/>
      <w:marTop w:val="0"/>
      <w:marBottom w:val="0"/>
      <w:divBdr>
        <w:top w:val="none" w:sz="0" w:space="0" w:color="auto"/>
        <w:left w:val="none" w:sz="0" w:space="0" w:color="auto"/>
        <w:bottom w:val="none" w:sz="0" w:space="0" w:color="auto"/>
        <w:right w:val="none" w:sz="0" w:space="0" w:color="auto"/>
      </w:divBdr>
    </w:div>
    <w:div w:id="1330333369">
      <w:bodyDiv w:val="1"/>
      <w:marLeft w:val="0"/>
      <w:marRight w:val="0"/>
      <w:marTop w:val="0"/>
      <w:marBottom w:val="0"/>
      <w:divBdr>
        <w:top w:val="none" w:sz="0" w:space="0" w:color="auto"/>
        <w:left w:val="none" w:sz="0" w:space="0" w:color="auto"/>
        <w:bottom w:val="none" w:sz="0" w:space="0" w:color="auto"/>
        <w:right w:val="none" w:sz="0" w:space="0" w:color="auto"/>
      </w:divBdr>
    </w:div>
    <w:div w:id="1446071210">
      <w:bodyDiv w:val="1"/>
      <w:marLeft w:val="0"/>
      <w:marRight w:val="0"/>
      <w:marTop w:val="0"/>
      <w:marBottom w:val="0"/>
      <w:divBdr>
        <w:top w:val="none" w:sz="0" w:space="0" w:color="auto"/>
        <w:left w:val="none" w:sz="0" w:space="0" w:color="auto"/>
        <w:bottom w:val="none" w:sz="0" w:space="0" w:color="auto"/>
        <w:right w:val="none" w:sz="0" w:space="0" w:color="auto"/>
      </w:divBdr>
    </w:div>
    <w:div w:id="1457798377">
      <w:bodyDiv w:val="1"/>
      <w:marLeft w:val="0"/>
      <w:marRight w:val="0"/>
      <w:marTop w:val="0"/>
      <w:marBottom w:val="0"/>
      <w:divBdr>
        <w:top w:val="none" w:sz="0" w:space="0" w:color="auto"/>
        <w:left w:val="none" w:sz="0" w:space="0" w:color="auto"/>
        <w:bottom w:val="none" w:sz="0" w:space="0" w:color="auto"/>
        <w:right w:val="none" w:sz="0" w:space="0" w:color="auto"/>
      </w:divBdr>
    </w:div>
    <w:div w:id="1596747692">
      <w:bodyDiv w:val="1"/>
      <w:marLeft w:val="0"/>
      <w:marRight w:val="0"/>
      <w:marTop w:val="0"/>
      <w:marBottom w:val="0"/>
      <w:divBdr>
        <w:top w:val="none" w:sz="0" w:space="0" w:color="auto"/>
        <w:left w:val="none" w:sz="0" w:space="0" w:color="auto"/>
        <w:bottom w:val="none" w:sz="0" w:space="0" w:color="auto"/>
        <w:right w:val="none" w:sz="0" w:space="0" w:color="auto"/>
      </w:divBdr>
    </w:div>
    <w:div w:id="1678724313">
      <w:bodyDiv w:val="1"/>
      <w:marLeft w:val="0"/>
      <w:marRight w:val="0"/>
      <w:marTop w:val="0"/>
      <w:marBottom w:val="0"/>
      <w:divBdr>
        <w:top w:val="none" w:sz="0" w:space="0" w:color="auto"/>
        <w:left w:val="none" w:sz="0" w:space="0" w:color="auto"/>
        <w:bottom w:val="none" w:sz="0" w:space="0" w:color="auto"/>
        <w:right w:val="none" w:sz="0" w:space="0" w:color="auto"/>
      </w:divBdr>
    </w:div>
    <w:div w:id="1807815257">
      <w:bodyDiv w:val="1"/>
      <w:marLeft w:val="0"/>
      <w:marRight w:val="0"/>
      <w:marTop w:val="0"/>
      <w:marBottom w:val="0"/>
      <w:divBdr>
        <w:top w:val="none" w:sz="0" w:space="0" w:color="auto"/>
        <w:left w:val="none" w:sz="0" w:space="0" w:color="auto"/>
        <w:bottom w:val="none" w:sz="0" w:space="0" w:color="auto"/>
        <w:right w:val="none" w:sz="0" w:space="0" w:color="auto"/>
      </w:divBdr>
      <w:divsChild>
        <w:div w:id="1093549363">
          <w:marLeft w:val="0"/>
          <w:marRight w:val="0"/>
          <w:marTop w:val="0"/>
          <w:marBottom w:val="0"/>
          <w:divBdr>
            <w:top w:val="none" w:sz="0" w:space="0" w:color="auto"/>
            <w:left w:val="none" w:sz="0" w:space="0" w:color="auto"/>
            <w:bottom w:val="none" w:sz="0" w:space="0" w:color="auto"/>
            <w:right w:val="none" w:sz="0" w:space="0" w:color="auto"/>
          </w:divBdr>
        </w:div>
        <w:div w:id="1715155579">
          <w:marLeft w:val="0"/>
          <w:marRight w:val="0"/>
          <w:marTop w:val="0"/>
          <w:marBottom w:val="0"/>
          <w:divBdr>
            <w:top w:val="none" w:sz="0" w:space="0" w:color="auto"/>
            <w:left w:val="none" w:sz="0" w:space="0" w:color="auto"/>
            <w:bottom w:val="none" w:sz="0" w:space="0" w:color="auto"/>
            <w:right w:val="none" w:sz="0" w:space="0" w:color="auto"/>
          </w:divBdr>
        </w:div>
        <w:div w:id="585916521">
          <w:marLeft w:val="0"/>
          <w:marRight w:val="0"/>
          <w:marTop w:val="0"/>
          <w:marBottom w:val="0"/>
          <w:divBdr>
            <w:top w:val="none" w:sz="0" w:space="0" w:color="auto"/>
            <w:left w:val="none" w:sz="0" w:space="0" w:color="auto"/>
            <w:bottom w:val="none" w:sz="0" w:space="0" w:color="auto"/>
            <w:right w:val="none" w:sz="0" w:space="0" w:color="auto"/>
          </w:divBdr>
        </w:div>
        <w:div w:id="1124688062">
          <w:marLeft w:val="0"/>
          <w:marRight w:val="0"/>
          <w:marTop w:val="0"/>
          <w:marBottom w:val="0"/>
          <w:divBdr>
            <w:top w:val="none" w:sz="0" w:space="0" w:color="auto"/>
            <w:left w:val="none" w:sz="0" w:space="0" w:color="auto"/>
            <w:bottom w:val="none" w:sz="0" w:space="0" w:color="auto"/>
            <w:right w:val="none" w:sz="0" w:space="0" w:color="auto"/>
          </w:divBdr>
        </w:div>
        <w:div w:id="142433928">
          <w:marLeft w:val="0"/>
          <w:marRight w:val="0"/>
          <w:marTop w:val="0"/>
          <w:marBottom w:val="0"/>
          <w:divBdr>
            <w:top w:val="none" w:sz="0" w:space="0" w:color="auto"/>
            <w:left w:val="none" w:sz="0" w:space="0" w:color="auto"/>
            <w:bottom w:val="none" w:sz="0" w:space="0" w:color="auto"/>
            <w:right w:val="none" w:sz="0" w:space="0" w:color="auto"/>
          </w:divBdr>
        </w:div>
        <w:div w:id="734743800">
          <w:marLeft w:val="0"/>
          <w:marRight w:val="0"/>
          <w:marTop w:val="0"/>
          <w:marBottom w:val="0"/>
          <w:divBdr>
            <w:top w:val="none" w:sz="0" w:space="0" w:color="auto"/>
            <w:left w:val="none" w:sz="0" w:space="0" w:color="auto"/>
            <w:bottom w:val="none" w:sz="0" w:space="0" w:color="auto"/>
            <w:right w:val="none" w:sz="0" w:space="0" w:color="auto"/>
          </w:divBdr>
        </w:div>
        <w:div w:id="2013753740">
          <w:marLeft w:val="0"/>
          <w:marRight w:val="0"/>
          <w:marTop w:val="0"/>
          <w:marBottom w:val="0"/>
          <w:divBdr>
            <w:top w:val="none" w:sz="0" w:space="0" w:color="auto"/>
            <w:left w:val="none" w:sz="0" w:space="0" w:color="auto"/>
            <w:bottom w:val="none" w:sz="0" w:space="0" w:color="auto"/>
            <w:right w:val="none" w:sz="0" w:space="0" w:color="auto"/>
          </w:divBdr>
        </w:div>
        <w:div w:id="656348994">
          <w:marLeft w:val="0"/>
          <w:marRight w:val="0"/>
          <w:marTop w:val="0"/>
          <w:marBottom w:val="0"/>
          <w:divBdr>
            <w:top w:val="none" w:sz="0" w:space="0" w:color="auto"/>
            <w:left w:val="none" w:sz="0" w:space="0" w:color="auto"/>
            <w:bottom w:val="none" w:sz="0" w:space="0" w:color="auto"/>
            <w:right w:val="none" w:sz="0" w:space="0" w:color="auto"/>
          </w:divBdr>
        </w:div>
        <w:div w:id="1036125203">
          <w:marLeft w:val="0"/>
          <w:marRight w:val="0"/>
          <w:marTop w:val="0"/>
          <w:marBottom w:val="0"/>
          <w:divBdr>
            <w:top w:val="none" w:sz="0" w:space="0" w:color="auto"/>
            <w:left w:val="none" w:sz="0" w:space="0" w:color="auto"/>
            <w:bottom w:val="none" w:sz="0" w:space="0" w:color="auto"/>
            <w:right w:val="none" w:sz="0" w:space="0" w:color="auto"/>
          </w:divBdr>
        </w:div>
        <w:div w:id="1722629823">
          <w:marLeft w:val="0"/>
          <w:marRight w:val="0"/>
          <w:marTop w:val="0"/>
          <w:marBottom w:val="0"/>
          <w:divBdr>
            <w:top w:val="none" w:sz="0" w:space="0" w:color="auto"/>
            <w:left w:val="none" w:sz="0" w:space="0" w:color="auto"/>
            <w:bottom w:val="none" w:sz="0" w:space="0" w:color="auto"/>
            <w:right w:val="none" w:sz="0" w:space="0" w:color="auto"/>
          </w:divBdr>
        </w:div>
        <w:div w:id="1274508602">
          <w:marLeft w:val="0"/>
          <w:marRight w:val="0"/>
          <w:marTop w:val="0"/>
          <w:marBottom w:val="0"/>
          <w:divBdr>
            <w:top w:val="none" w:sz="0" w:space="0" w:color="auto"/>
            <w:left w:val="none" w:sz="0" w:space="0" w:color="auto"/>
            <w:bottom w:val="none" w:sz="0" w:space="0" w:color="auto"/>
            <w:right w:val="none" w:sz="0" w:space="0" w:color="auto"/>
          </w:divBdr>
        </w:div>
        <w:div w:id="1307277223">
          <w:marLeft w:val="0"/>
          <w:marRight w:val="0"/>
          <w:marTop w:val="0"/>
          <w:marBottom w:val="0"/>
          <w:divBdr>
            <w:top w:val="none" w:sz="0" w:space="0" w:color="auto"/>
            <w:left w:val="none" w:sz="0" w:space="0" w:color="auto"/>
            <w:bottom w:val="none" w:sz="0" w:space="0" w:color="auto"/>
            <w:right w:val="none" w:sz="0" w:space="0" w:color="auto"/>
          </w:divBdr>
        </w:div>
        <w:div w:id="1649092775">
          <w:marLeft w:val="0"/>
          <w:marRight w:val="0"/>
          <w:marTop w:val="0"/>
          <w:marBottom w:val="0"/>
          <w:divBdr>
            <w:top w:val="none" w:sz="0" w:space="0" w:color="auto"/>
            <w:left w:val="none" w:sz="0" w:space="0" w:color="auto"/>
            <w:bottom w:val="none" w:sz="0" w:space="0" w:color="auto"/>
            <w:right w:val="none" w:sz="0" w:space="0" w:color="auto"/>
          </w:divBdr>
        </w:div>
        <w:div w:id="891426291">
          <w:marLeft w:val="0"/>
          <w:marRight w:val="0"/>
          <w:marTop w:val="0"/>
          <w:marBottom w:val="0"/>
          <w:divBdr>
            <w:top w:val="none" w:sz="0" w:space="0" w:color="auto"/>
            <w:left w:val="none" w:sz="0" w:space="0" w:color="auto"/>
            <w:bottom w:val="none" w:sz="0" w:space="0" w:color="auto"/>
            <w:right w:val="none" w:sz="0" w:space="0" w:color="auto"/>
          </w:divBdr>
        </w:div>
        <w:div w:id="237789215">
          <w:marLeft w:val="0"/>
          <w:marRight w:val="0"/>
          <w:marTop w:val="0"/>
          <w:marBottom w:val="0"/>
          <w:divBdr>
            <w:top w:val="none" w:sz="0" w:space="0" w:color="auto"/>
            <w:left w:val="none" w:sz="0" w:space="0" w:color="auto"/>
            <w:bottom w:val="none" w:sz="0" w:space="0" w:color="auto"/>
            <w:right w:val="none" w:sz="0" w:space="0" w:color="auto"/>
          </w:divBdr>
        </w:div>
        <w:div w:id="866598946">
          <w:marLeft w:val="0"/>
          <w:marRight w:val="0"/>
          <w:marTop w:val="0"/>
          <w:marBottom w:val="0"/>
          <w:divBdr>
            <w:top w:val="none" w:sz="0" w:space="0" w:color="auto"/>
            <w:left w:val="none" w:sz="0" w:space="0" w:color="auto"/>
            <w:bottom w:val="none" w:sz="0" w:space="0" w:color="auto"/>
            <w:right w:val="none" w:sz="0" w:space="0" w:color="auto"/>
          </w:divBdr>
        </w:div>
        <w:div w:id="2117290274">
          <w:marLeft w:val="0"/>
          <w:marRight w:val="0"/>
          <w:marTop w:val="0"/>
          <w:marBottom w:val="0"/>
          <w:divBdr>
            <w:top w:val="none" w:sz="0" w:space="0" w:color="auto"/>
            <w:left w:val="none" w:sz="0" w:space="0" w:color="auto"/>
            <w:bottom w:val="none" w:sz="0" w:space="0" w:color="auto"/>
            <w:right w:val="none" w:sz="0" w:space="0" w:color="auto"/>
          </w:divBdr>
        </w:div>
        <w:div w:id="815950056">
          <w:marLeft w:val="0"/>
          <w:marRight w:val="0"/>
          <w:marTop w:val="0"/>
          <w:marBottom w:val="0"/>
          <w:divBdr>
            <w:top w:val="none" w:sz="0" w:space="0" w:color="auto"/>
            <w:left w:val="none" w:sz="0" w:space="0" w:color="auto"/>
            <w:bottom w:val="none" w:sz="0" w:space="0" w:color="auto"/>
            <w:right w:val="none" w:sz="0" w:space="0" w:color="auto"/>
          </w:divBdr>
        </w:div>
        <w:div w:id="712971153">
          <w:marLeft w:val="0"/>
          <w:marRight w:val="0"/>
          <w:marTop w:val="0"/>
          <w:marBottom w:val="0"/>
          <w:divBdr>
            <w:top w:val="none" w:sz="0" w:space="0" w:color="auto"/>
            <w:left w:val="none" w:sz="0" w:space="0" w:color="auto"/>
            <w:bottom w:val="none" w:sz="0" w:space="0" w:color="auto"/>
            <w:right w:val="none" w:sz="0" w:space="0" w:color="auto"/>
          </w:divBdr>
        </w:div>
        <w:div w:id="838621883">
          <w:marLeft w:val="0"/>
          <w:marRight w:val="0"/>
          <w:marTop w:val="0"/>
          <w:marBottom w:val="0"/>
          <w:divBdr>
            <w:top w:val="none" w:sz="0" w:space="0" w:color="auto"/>
            <w:left w:val="none" w:sz="0" w:space="0" w:color="auto"/>
            <w:bottom w:val="none" w:sz="0" w:space="0" w:color="auto"/>
            <w:right w:val="none" w:sz="0" w:space="0" w:color="auto"/>
          </w:divBdr>
        </w:div>
        <w:div w:id="1378972439">
          <w:marLeft w:val="0"/>
          <w:marRight w:val="0"/>
          <w:marTop w:val="0"/>
          <w:marBottom w:val="0"/>
          <w:divBdr>
            <w:top w:val="none" w:sz="0" w:space="0" w:color="auto"/>
            <w:left w:val="none" w:sz="0" w:space="0" w:color="auto"/>
            <w:bottom w:val="none" w:sz="0" w:space="0" w:color="auto"/>
            <w:right w:val="none" w:sz="0" w:space="0" w:color="auto"/>
          </w:divBdr>
        </w:div>
        <w:div w:id="1608924404">
          <w:marLeft w:val="0"/>
          <w:marRight w:val="0"/>
          <w:marTop w:val="0"/>
          <w:marBottom w:val="0"/>
          <w:divBdr>
            <w:top w:val="none" w:sz="0" w:space="0" w:color="auto"/>
            <w:left w:val="none" w:sz="0" w:space="0" w:color="auto"/>
            <w:bottom w:val="none" w:sz="0" w:space="0" w:color="auto"/>
            <w:right w:val="none" w:sz="0" w:space="0" w:color="auto"/>
          </w:divBdr>
        </w:div>
        <w:div w:id="159589028">
          <w:marLeft w:val="0"/>
          <w:marRight w:val="0"/>
          <w:marTop w:val="0"/>
          <w:marBottom w:val="0"/>
          <w:divBdr>
            <w:top w:val="none" w:sz="0" w:space="0" w:color="auto"/>
            <w:left w:val="none" w:sz="0" w:space="0" w:color="auto"/>
            <w:bottom w:val="none" w:sz="0" w:space="0" w:color="auto"/>
            <w:right w:val="none" w:sz="0" w:space="0" w:color="auto"/>
          </w:divBdr>
        </w:div>
        <w:div w:id="2139374083">
          <w:marLeft w:val="0"/>
          <w:marRight w:val="0"/>
          <w:marTop w:val="0"/>
          <w:marBottom w:val="0"/>
          <w:divBdr>
            <w:top w:val="none" w:sz="0" w:space="0" w:color="auto"/>
            <w:left w:val="none" w:sz="0" w:space="0" w:color="auto"/>
            <w:bottom w:val="none" w:sz="0" w:space="0" w:color="auto"/>
            <w:right w:val="none" w:sz="0" w:space="0" w:color="auto"/>
          </w:divBdr>
        </w:div>
        <w:div w:id="159197043">
          <w:marLeft w:val="0"/>
          <w:marRight w:val="0"/>
          <w:marTop w:val="0"/>
          <w:marBottom w:val="0"/>
          <w:divBdr>
            <w:top w:val="none" w:sz="0" w:space="0" w:color="auto"/>
            <w:left w:val="none" w:sz="0" w:space="0" w:color="auto"/>
            <w:bottom w:val="none" w:sz="0" w:space="0" w:color="auto"/>
            <w:right w:val="none" w:sz="0" w:space="0" w:color="auto"/>
          </w:divBdr>
        </w:div>
        <w:div w:id="1923954809">
          <w:marLeft w:val="0"/>
          <w:marRight w:val="0"/>
          <w:marTop w:val="0"/>
          <w:marBottom w:val="0"/>
          <w:divBdr>
            <w:top w:val="none" w:sz="0" w:space="0" w:color="auto"/>
            <w:left w:val="none" w:sz="0" w:space="0" w:color="auto"/>
            <w:bottom w:val="none" w:sz="0" w:space="0" w:color="auto"/>
            <w:right w:val="none" w:sz="0" w:space="0" w:color="auto"/>
          </w:divBdr>
        </w:div>
        <w:div w:id="560602117">
          <w:marLeft w:val="0"/>
          <w:marRight w:val="0"/>
          <w:marTop w:val="0"/>
          <w:marBottom w:val="0"/>
          <w:divBdr>
            <w:top w:val="none" w:sz="0" w:space="0" w:color="auto"/>
            <w:left w:val="none" w:sz="0" w:space="0" w:color="auto"/>
            <w:bottom w:val="none" w:sz="0" w:space="0" w:color="auto"/>
            <w:right w:val="none" w:sz="0" w:space="0" w:color="auto"/>
          </w:divBdr>
        </w:div>
        <w:div w:id="16347235">
          <w:marLeft w:val="0"/>
          <w:marRight w:val="0"/>
          <w:marTop w:val="0"/>
          <w:marBottom w:val="0"/>
          <w:divBdr>
            <w:top w:val="none" w:sz="0" w:space="0" w:color="auto"/>
            <w:left w:val="none" w:sz="0" w:space="0" w:color="auto"/>
            <w:bottom w:val="none" w:sz="0" w:space="0" w:color="auto"/>
            <w:right w:val="none" w:sz="0" w:space="0" w:color="auto"/>
          </w:divBdr>
        </w:div>
        <w:div w:id="663507263">
          <w:marLeft w:val="0"/>
          <w:marRight w:val="0"/>
          <w:marTop w:val="0"/>
          <w:marBottom w:val="0"/>
          <w:divBdr>
            <w:top w:val="none" w:sz="0" w:space="0" w:color="auto"/>
            <w:left w:val="none" w:sz="0" w:space="0" w:color="auto"/>
            <w:bottom w:val="none" w:sz="0" w:space="0" w:color="auto"/>
            <w:right w:val="none" w:sz="0" w:space="0" w:color="auto"/>
          </w:divBdr>
        </w:div>
        <w:div w:id="2066951633">
          <w:marLeft w:val="0"/>
          <w:marRight w:val="0"/>
          <w:marTop w:val="0"/>
          <w:marBottom w:val="0"/>
          <w:divBdr>
            <w:top w:val="none" w:sz="0" w:space="0" w:color="auto"/>
            <w:left w:val="none" w:sz="0" w:space="0" w:color="auto"/>
            <w:bottom w:val="none" w:sz="0" w:space="0" w:color="auto"/>
            <w:right w:val="none" w:sz="0" w:space="0" w:color="auto"/>
          </w:divBdr>
        </w:div>
        <w:div w:id="1361511811">
          <w:marLeft w:val="0"/>
          <w:marRight w:val="0"/>
          <w:marTop w:val="0"/>
          <w:marBottom w:val="0"/>
          <w:divBdr>
            <w:top w:val="none" w:sz="0" w:space="0" w:color="auto"/>
            <w:left w:val="none" w:sz="0" w:space="0" w:color="auto"/>
            <w:bottom w:val="none" w:sz="0" w:space="0" w:color="auto"/>
            <w:right w:val="none" w:sz="0" w:space="0" w:color="auto"/>
          </w:divBdr>
        </w:div>
        <w:div w:id="1965966416">
          <w:marLeft w:val="0"/>
          <w:marRight w:val="0"/>
          <w:marTop w:val="0"/>
          <w:marBottom w:val="0"/>
          <w:divBdr>
            <w:top w:val="none" w:sz="0" w:space="0" w:color="auto"/>
            <w:left w:val="none" w:sz="0" w:space="0" w:color="auto"/>
            <w:bottom w:val="none" w:sz="0" w:space="0" w:color="auto"/>
            <w:right w:val="none" w:sz="0" w:space="0" w:color="auto"/>
          </w:divBdr>
        </w:div>
        <w:div w:id="1281063508">
          <w:marLeft w:val="0"/>
          <w:marRight w:val="0"/>
          <w:marTop w:val="0"/>
          <w:marBottom w:val="0"/>
          <w:divBdr>
            <w:top w:val="none" w:sz="0" w:space="0" w:color="auto"/>
            <w:left w:val="none" w:sz="0" w:space="0" w:color="auto"/>
            <w:bottom w:val="none" w:sz="0" w:space="0" w:color="auto"/>
            <w:right w:val="none" w:sz="0" w:space="0" w:color="auto"/>
          </w:divBdr>
        </w:div>
        <w:div w:id="157355618">
          <w:marLeft w:val="0"/>
          <w:marRight w:val="0"/>
          <w:marTop w:val="0"/>
          <w:marBottom w:val="0"/>
          <w:divBdr>
            <w:top w:val="none" w:sz="0" w:space="0" w:color="auto"/>
            <w:left w:val="none" w:sz="0" w:space="0" w:color="auto"/>
            <w:bottom w:val="none" w:sz="0" w:space="0" w:color="auto"/>
            <w:right w:val="none" w:sz="0" w:space="0" w:color="auto"/>
          </w:divBdr>
        </w:div>
        <w:div w:id="1243949081">
          <w:marLeft w:val="0"/>
          <w:marRight w:val="0"/>
          <w:marTop w:val="0"/>
          <w:marBottom w:val="0"/>
          <w:divBdr>
            <w:top w:val="none" w:sz="0" w:space="0" w:color="auto"/>
            <w:left w:val="none" w:sz="0" w:space="0" w:color="auto"/>
            <w:bottom w:val="none" w:sz="0" w:space="0" w:color="auto"/>
            <w:right w:val="none" w:sz="0" w:space="0" w:color="auto"/>
          </w:divBdr>
        </w:div>
      </w:divsChild>
    </w:div>
    <w:div w:id="1840852495">
      <w:bodyDiv w:val="1"/>
      <w:marLeft w:val="0"/>
      <w:marRight w:val="0"/>
      <w:marTop w:val="0"/>
      <w:marBottom w:val="0"/>
      <w:divBdr>
        <w:top w:val="none" w:sz="0" w:space="0" w:color="auto"/>
        <w:left w:val="none" w:sz="0" w:space="0" w:color="auto"/>
        <w:bottom w:val="none" w:sz="0" w:space="0" w:color="auto"/>
        <w:right w:val="none" w:sz="0" w:space="0" w:color="auto"/>
      </w:divBdr>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551107816">
          <w:marLeft w:val="0"/>
          <w:marRight w:val="0"/>
          <w:marTop w:val="0"/>
          <w:marBottom w:val="0"/>
          <w:divBdr>
            <w:top w:val="none" w:sz="0" w:space="0" w:color="auto"/>
            <w:left w:val="none" w:sz="0" w:space="0" w:color="auto"/>
            <w:bottom w:val="none" w:sz="0" w:space="0" w:color="auto"/>
            <w:right w:val="none" w:sz="0" w:space="0" w:color="auto"/>
          </w:divBdr>
          <w:divsChild>
            <w:div w:id="735469337">
              <w:marLeft w:val="0"/>
              <w:marRight w:val="0"/>
              <w:marTop w:val="0"/>
              <w:marBottom w:val="0"/>
              <w:divBdr>
                <w:top w:val="none" w:sz="0" w:space="0" w:color="auto"/>
                <w:left w:val="none" w:sz="0" w:space="0" w:color="auto"/>
                <w:bottom w:val="none" w:sz="0" w:space="0" w:color="auto"/>
                <w:right w:val="none" w:sz="0" w:space="0" w:color="auto"/>
              </w:divBdr>
            </w:div>
          </w:divsChild>
        </w:div>
        <w:div w:id="1871869843">
          <w:marLeft w:val="0"/>
          <w:marRight w:val="0"/>
          <w:marTop w:val="0"/>
          <w:marBottom w:val="0"/>
          <w:divBdr>
            <w:top w:val="none" w:sz="0" w:space="0" w:color="auto"/>
            <w:left w:val="none" w:sz="0" w:space="0" w:color="auto"/>
            <w:bottom w:val="none" w:sz="0" w:space="0" w:color="auto"/>
            <w:right w:val="none" w:sz="0" w:space="0" w:color="auto"/>
          </w:divBdr>
        </w:div>
      </w:divsChild>
    </w:div>
    <w:div w:id="1918711565">
      <w:bodyDiv w:val="1"/>
      <w:marLeft w:val="0"/>
      <w:marRight w:val="0"/>
      <w:marTop w:val="0"/>
      <w:marBottom w:val="0"/>
      <w:divBdr>
        <w:top w:val="none" w:sz="0" w:space="0" w:color="auto"/>
        <w:left w:val="none" w:sz="0" w:space="0" w:color="auto"/>
        <w:bottom w:val="none" w:sz="0" w:space="0" w:color="auto"/>
        <w:right w:val="none" w:sz="0" w:space="0" w:color="auto"/>
      </w:divBdr>
    </w:div>
    <w:div w:id="2014600153">
      <w:bodyDiv w:val="1"/>
      <w:marLeft w:val="0"/>
      <w:marRight w:val="0"/>
      <w:marTop w:val="0"/>
      <w:marBottom w:val="0"/>
      <w:divBdr>
        <w:top w:val="none" w:sz="0" w:space="0" w:color="auto"/>
        <w:left w:val="none" w:sz="0" w:space="0" w:color="auto"/>
        <w:bottom w:val="none" w:sz="0" w:space="0" w:color="auto"/>
        <w:right w:val="none" w:sz="0" w:space="0" w:color="auto"/>
      </w:divBdr>
    </w:div>
    <w:div w:id="2039813471">
      <w:bodyDiv w:val="1"/>
      <w:marLeft w:val="0"/>
      <w:marRight w:val="0"/>
      <w:marTop w:val="0"/>
      <w:marBottom w:val="0"/>
      <w:divBdr>
        <w:top w:val="none" w:sz="0" w:space="0" w:color="auto"/>
        <w:left w:val="none" w:sz="0" w:space="0" w:color="auto"/>
        <w:bottom w:val="none" w:sz="0" w:space="0" w:color="auto"/>
        <w:right w:val="none" w:sz="0" w:space="0" w:color="auto"/>
      </w:divBdr>
    </w:div>
    <w:div w:id="2080519026">
      <w:bodyDiv w:val="1"/>
      <w:marLeft w:val="0"/>
      <w:marRight w:val="0"/>
      <w:marTop w:val="0"/>
      <w:marBottom w:val="0"/>
      <w:divBdr>
        <w:top w:val="none" w:sz="0" w:space="0" w:color="auto"/>
        <w:left w:val="none" w:sz="0" w:space="0" w:color="auto"/>
        <w:bottom w:val="none" w:sz="0" w:space="0" w:color="auto"/>
        <w:right w:val="none" w:sz="0" w:space="0" w:color="auto"/>
      </w:divBdr>
    </w:div>
    <w:div w:id="2100565574">
      <w:bodyDiv w:val="1"/>
      <w:marLeft w:val="0"/>
      <w:marRight w:val="0"/>
      <w:marTop w:val="0"/>
      <w:marBottom w:val="0"/>
      <w:divBdr>
        <w:top w:val="none" w:sz="0" w:space="0" w:color="auto"/>
        <w:left w:val="none" w:sz="0" w:space="0" w:color="auto"/>
        <w:bottom w:val="none" w:sz="0" w:space="0" w:color="auto"/>
        <w:right w:val="none" w:sz="0" w:space="0" w:color="auto"/>
      </w:divBdr>
    </w:div>
    <w:div w:id="21101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playlist?list=PL9s6p8_mWP823sII8LGL5G2udf_HYFqK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uba\Desktop\formatki\Adamed_Smart_Up_%20papier%20firmowy_2.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C:\Users\d.luba\Desktop\formatki\Adamed_Smart_Up_ papier firmowy_2.dotx</Template>
  <TotalTime>1</TotalTime>
  <Pages>3</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Łuba</dc:creator>
  <cp:lastModifiedBy>Olga Skarżyńska</cp:lastModifiedBy>
  <cp:revision>3</cp:revision>
  <dcterms:created xsi:type="dcterms:W3CDTF">2022-04-28T07:22:00Z</dcterms:created>
  <dcterms:modified xsi:type="dcterms:W3CDTF">2022-04-28T07:23:00Z</dcterms:modified>
</cp:coreProperties>
</file>