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31" w:rsidRDefault="00755B31" w:rsidP="00284588">
      <w:pPr>
        <w:spacing w:before="240" w:after="240" w:line="276" w:lineRule="auto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755B31" w:rsidSect="00F15856">
          <w:headerReference w:type="even" r:id="rId6"/>
          <w:headerReference w:type="default" r:id="rId7"/>
          <w:headerReference w:type="first" r:id="rId8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4289458F" wp14:editId="273E5DBC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31" w:rsidRPr="0058076F" w:rsidRDefault="00755B31" w:rsidP="00284588">
      <w:pPr>
        <w:spacing w:after="0" w:line="276" w:lineRule="auto"/>
        <w:rPr>
          <w:rFonts w:cs="Calibri"/>
          <w:sz w:val="24"/>
          <w:szCs w:val="24"/>
        </w:rPr>
      </w:pPr>
    </w:p>
    <w:bookmarkEnd w:id="0"/>
    <w:p w:rsidR="00755B31" w:rsidRDefault="00755B31" w:rsidP="00284588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:rsidR="00755B31" w:rsidRPr="00906693" w:rsidRDefault="00755B31" w:rsidP="00284588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Luiza Nowicka</w:t>
      </w:r>
      <w:r w:rsidRPr="00906693">
        <w:rPr>
          <w:rFonts w:cs="Calibri"/>
          <w:sz w:val="24"/>
          <w:szCs w:val="24"/>
        </w:rPr>
        <w:t>, PARP</w:t>
      </w:r>
    </w:p>
    <w:p w:rsidR="00480FCD" w:rsidRDefault="00755B31" w:rsidP="00284588">
      <w:pPr>
        <w:spacing w:after="0" w:line="276" w:lineRule="auto"/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0" w:history="1">
        <w:r w:rsidR="00480FCD" w:rsidRPr="002906F2">
          <w:rPr>
            <w:rStyle w:val="Hipercze"/>
            <w:rFonts w:cs="Calibri"/>
            <w:sz w:val="24"/>
            <w:szCs w:val="24"/>
            <w:lang w:val="en-US"/>
          </w:rPr>
          <w:t>luiza_nowicka@parp.gov.pl</w:t>
        </w:r>
      </w:hyperlink>
      <w:r w:rsidR="00480FCD">
        <w:rPr>
          <w:rFonts w:cs="Calibri"/>
          <w:sz w:val="24"/>
          <w:szCs w:val="24"/>
          <w:lang w:val="en-US"/>
        </w:rPr>
        <w:t xml:space="preserve"> </w:t>
      </w:r>
    </w:p>
    <w:p w:rsidR="00755B31" w:rsidRPr="00906693" w:rsidRDefault="00755B31" w:rsidP="00284588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>
        <w:rPr>
          <w:rFonts w:cs="Calibri"/>
          <w:sz w:val="24"/>
          <w:szCs w:val="24"/>
        </w:rPr>
        <w:t>880 524 959</w:t>
      </w:r>
    </w:p>
    <w:p w:rsidR="00755B31" w:rsidRPr="00343AAD" w:rsidRDefault="00755B31" w:rsidP="00284588">
      <w:pPr>
        <w:spacing w:after="0" w:line="276" w:lineRule="auto"/>
        <w:rPr>
          <w:rFonts w:cs="Calibri"/>
          <w:sz w:val="24"/>
          <w:szCs w:val="24"/>
        </w:rPr>
      </w:pPr>
    </w:p>
    <w:p w:rsidR="00755B31" w:rsidRPr="008614C9" w:rsidRDefault="00755B31" w:rsidP="00284588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:rsidR="00755B31" w:rsidRPr="008614C9" w:rsidRDefault="00755B31" w:rsidP="00284588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480FCD">
        <w:rPr>
          <w:rFonts w:cs="Calibri"/>
          <w:sz w:val="24"/>
          <w:szCs w:val="24"/>
        </w:rPr>
        <w:t>06</w:t>
      </w:r>
      <w:r w:rsidRPr="008614C9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</w:t>
      </w:r>
      <w:r w:rsidR="00284588">
        <w:rPr>
          <w:rFonts w:cs="Calibri"/>
          <w:sz w:val="24"/>
          <w:szCs w:val="24"/>
        </w:rPr>
        <w:t>5</w:t>
      </w:r>
      <w:r w:rsidRPr="008614C9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:rsidR="00755B31" w:rsidRPr="008614C9" w:rsidRDefault="00755B31" w:rsidP="00284588">
      <w:pPr>
        <w:spacing w:line="276" w:lineRule="auto"/>
        <w:rPr>
          <w:rFonts w:cs="Calibri"/>
          <w:sz w:val="18"/>
          <w:szCs w:val="18"/>
        </w:rPr>
      </w:pPr>
    </w:p>
    <w:p w:rsidR="00755B31" w:rsidRDefault="00755B31" w:rsidP="00284588">
      <w:pPr>
        <w:spacing w:line="276" w:lineRule="auto"/>
        <w:rPr>
          <w:b/>
          <w:sz w:val="34"/>
          <w:szCs w:val="34"/>
        </w:rPr>
        <w:sectPr w:rsidR="00755B31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755B31" w:rsidRDefault="00755B31" w:rsidP="00480FC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:rsidR="00480FCD" w:rsidRDefault="00284588" w:rsidP="00480FCD">
      <w:pPr>
        <w:pStyle w:val="Nagwek1"/>
        <w:spacing w:before="120" w:after="120" w:line="276" w:lineRule="auto"/>
      </w:pPr>
      <w:r w:rsidRPr="00480FCD">
        <w:t>Branża lotniczo</w:t>
      </w:r>
      <w:r w:rsidR="00480FCD">
        <w:t>-</w:t>
      </w:r>
      <w:r w:rsidRPr="00480FCD">
        <w:t>kosmiczna</w:t>
      </w:r>
      <w:r w:rsidR="00480FCD" w:rsidRPr="00480FCD">
        <w:t xml:space="preserve">. </w:t>
      </w:r>
      <w:r w:rsidR="00E569DE" w:rsidRPr="00480FCD">
        <w:t>Premiera wyników badań I edycji</w:t>
      </w:r>
      <w:r w:rsidR="00480FCD" w:rsidRPr="00480FCD">
        <w:t xml:space="preserve"> Branżowego Bilansu Kapitału Ludzkiego</w:t>
      </w:r>
    </w:p>
    <w:p w:rsidR="00E569DE" w:rsidRPr="00480FCD" w:rsidRDefault="00755B31" w:rsidP="00480FCD">
      <w:pPr>
        <w:pStyle w:val="Nagwek1"/>
        <w:spacing w:before="120" w:after="120" w:line="276" w:lineRule="auto"/>
        <w:rPr>
          <w:rStyle w:val="Pogrubienie"/>
          <w:rFonts w:cs="Calibri"/>
          <w:b/>
          <w:sz w:val="24"/>
          <w:szCs w:val="24"/>
        </w:rPr>
      </w:pPr>
      <w:r w:rsidRPr="00480FCD">
        <w:rPr>
          <w:rFonts w:cs="Calibri"/>
          <w:bCs/>
          <w:sz w:val="24"/>
          <w:szCs w:val="24"/>
        </w:rPr>
        <w:t xml:space="preserve">Polska Agencja Rozwoju Przedsiębiorczości </w:t>
      </w:r>
      <w:r w:rsidR="00284588" w:rsidRPr="00480FCD">
        <w:rPr>
          <w:rFonts w:cs="Calibri"/>
          <w:bCs/>
          <w:sz w:val="24"/>
          <w:szCs w:val="24"/>
        </w:rPr>
        <w:t xml:space="preserve">zaprasza </w:t>
      </w:r>
      <w:r w:rsidRPr="00480FCD">
        <w:rPr>
          <w:rFonts w:cs="Calibri"/>
          <w:bCs/>
          <w:sz w:val="24"/>
          <w:szCs w:val="24"/>
        </w:rPr>
        <w:t>na spotkanie online w ramach „Branżowych czwartków</w:t>
      </w:r>
      <w:r w:rsidR="00322D44">
        <w:rPr>
          <w:rFonts w:cs="Calibri"/>
          <w:bCs/>
          <w:sz w:val="24"/>
          <w:szCs w:val="24"/>
        </w:rPr>
        <w:t>”</w:t>
      </w:r>
      <w:r w:rsidRPr="00480FCD">
        <w:rPr>
          <w:rFonts w:cs="Calibri"/>
          <w:bCs/>
          <w:sz w:val="24"/>
          <w:szCs w:val="24"/>
        </w:rPr>
        <w:t xml:space="preserve"> dotyczące prezentacji wyników pierwszej edycji badań Branżowego </w:t>
      </w:r>
      <w:r w:rsidRPr="00480FCD">
        <w:rPr>
          <w:rStyle w:val="Pogrubienie"/>
          <w:rFonts w:cs="Calibri"/>
          <w:b/>
          <w:sz w:val="24"/>
          <w:szCs w:val="24"/>
        </w:rPr>
        <w:t>Bilansu Kapitału Ludzkiego dla</w:t>
      </w:r>
      <w:r w:rsidRPr="00480FCD">
        <w:rPr>
          <w:rStyle w:val="Pogrubienie"/>
          <w:rFonts w:cs="Calibri"/>
          <w:b/>
          <w:bCs w:val="0"/>
          <w:sz w:val="24"/>
          <w:szCs w:val="24"/>
        </w:rPr>
        <w:t xml:space="preserve"> </w:t>
      </w:r>
      <w:r w:rsidRPr="00480FCD">
        <w:rPr>
          <w:rStyle w:val="Pogrubienie"/>
          <w:rFonts w:cs="Calibri"/>
          <w:b/>
          <w:sz w:val="24"/>
          <w:szCs w:val="24"/>
        </w:rPr>
        <w:t>sektora</w:t>
      </w:r>
      <w:r w:rsidR="00284588" w:rsidRPr="00480FCD">
        <w:rPr>
          <w:rFonts w:cs="Calibri"/>
          <w:color w:val="000000"/>
          <w:shd w:val="clear" w:color="auto" w:fill="FFFFFF"/>
        </w:rPr>
        <w:t xml:space="preserve"> </w:t>
      </w:r>
      <w:r w:rsidR="00284588" w:rsidRPr="00480FCD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>przemysłu lotniczo-kosmicznego, realizowanego we współpracy z Sektorową Radą ds. Kompetencji Przemysłu Lotniczo-Kosmicznego.</w:t>
      </w:r>
      <w:r w:rsidR="00E569DE" w:rsidRPr="00480FCD">
        <w:rPr>
          <w:rFonts w:eastAsia="Times New Roman" w:cs="Calibri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480FCD">
        <w:rPr>
          <w:rFonts w:cs="Calibri"/>
          <w:bCs/>
          <w:sz w:val="24"/>
          <w:szCs w:val="24"/>
        </w:rPr>
        <w:t>Wydarzenie odbędzie się 1</w:t>
      </w:r>
      <w:r w:rsidR="00284588" w:rsidRPr="00480FCD">
        <w:rPr>
          <w:rFonts w:cs="Calibri"/>
          <w:bCs/>
          <w:sz w:val="24"/>
          <w:szCs w:val="24"/>
        </w:rPr>
        <w:t>9</w:t>
      </w:r>
      <w:r w:rsidRPr="00480FCD">
        <w:rPr>
          <w:rFonts w:cs="Calibri"/>
          <w:bCs/>
          <w:sz w:val="24"/>
          <w:szCs w:val="24"/>
        </w:rPr>
        <w:t xml:space="preserve"> maja o godz. 10:00. </w:t>
      </w:r>
      <w:r w:rsidR="00E569DE" w:rsidRPr="00480FCD">
        <w:rPr>
          <w:rFonts w:cs="Calibri"/>
          <w:bCs/>
          <w:sz w:val="24"/>
          <w:szCs w:val="24"/>
        </w:rPr>
        <w:t xml:space="preserve">Poruszony zostanie m.in. </w:t>
      </w:r>
      <w:r w:rsidR="00E569DE" w:rsidRPr="00480FCD">
        <w:rPr>
          <w:rStyle w:val="Pogrubienie"/>
          <w:rFonts w:cs="Calibri"/>
          <w:b/>
          <w:sz w:val="24"/>
          <w:szCs w:val="24"/>
        </w:rPr>
        <w:t>temat nowych stanowisk, roli edukacji formalnej i pracodawców w rozwoju kompetencji pracowników oraz trendów i wyzwań, które będą wpływać na funkcjonowanie branży.</w:t>
      </w:r>
    </w:p>
    <w:p w:rsidR="00E569DE" w:rsidRPr="00480FCD" w:rsidRDefault="00755B31" w:rsidP="00480FCD">
      <w:pPr>
        <w:spacing w:before="120" w:after="120" w:line="276" w:lineRule="auto"/>
        <w:rPr>
          <w:rFonts w:cs="Calibri"/>
          <w:sz w:val="24"/>
          <w:szCs w:val="24"/>
        </w:rPr>
      </w:pPr>
      <w:r w:rsidRPr="00480FCD">
        <w:rPr>
          <w:rFonts w:cs="Calibri"/>
          <w:color w:val="000000"/>
          <w:sz w:val="24"/>
          <w:szCs w:val="24"/>
          <w:shd w:val="clear" w:color="auto" w:fill="FFFFFF"/>
        </w:rPr>
        <w:t>W badaniu</w:t>
      </w:r>
      <w:r w:rsidR="00284588" w:rsidRPr="00480FCD">
        <w:rPr>
          <w:rFonts w:cs="Calibri"/>
          <w:color w:val="000000"/>
          <w:sz w:val="24"/>
          <w:szCs w:val="24"/>
          <w:shd w:val="clear" w:color="auto" w:fill="FFFFFF"/>
        </w:rPr>
        <w:t xml:space="preserve"> dotyczącym branży lotniczo-kosmicznej</w:t>
      </w:r>
      <w:r w:rsidRPr="00480FCD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284588" w:rsidRPr="00480FCD">
        <w:rPr>
          <w:rFonts w:cs="Calibri"/>
          <w:color w:val="000000"/>
          <w:sz w:val="24"/>
          <w:szCs w:val="24"/>
          <w:shd w:val="clear" w:color="auto" w:fill="FFFFFF"/>
        </w:rPr>
        <w:t>udział wzięło zróżnicowane grono respondentów:</w:t>
      </w:r>
      <w:r w:rsidRPr="00480FCD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284588" w:rsidRPr="00480FCD">
        <w:rPr>
          <w:rFonts w:cs="Calibri"/>
          <w:sz w:val="24"/>
          <w:szCs w:val="24"/>
        </w:rPr>
        <w:t>pracodawców, pracowników, a także</w:t>
      </w:r>
      <w:r w:rsidR="00284588" w:rsidRPr="00480FCD">
        <w:rPr>
          <w:rFonts w:cs="Calibri"/>
          <w:b/>
          <w:bCs/>
          <w:sz w:val="24"/>
          <w:szCs w:val="24"/>
        </w:rPr>
        <w:t xml:space="preserve"> </w:t>
      </w:r>
      <w:r w:rsidR="00284588" w:rsidRPr="00480FCD">
        <w:rPr>
          <w:rFonts w:cs="Calibri"/>
          <w:sz w:val="24"/>
          <w:szCs w:val="24"/>
        </w:rPr>
        <w:t>ekspertów specjalizujących się w analizie branży, ekspertów z instytutów badawczych, przedstawicieli środowisk edukacyjnych.</w:t>
      </w:r>
    </w:p>
    <w:p w:rsidR="00B32E61" w:rsidRPr="00480FCD" w:rsidRDefault="00B32E61" w:rsidP="00480FCD">
      <w:pPr>
        <w:spacing w:before="120" w:after="120" w:line="276" w:lineRule="auto"/>
        <w:rPr>
          <w:rFonts w:cs="Calibri"/>
          <w:sz w:val="24"/>
          <w:szCs w:val="24"/>
        </w:rPr>
      </w:pPr>
      <w:r w:rsidRPr="00480FCD">
        <w:rPr>
          <w:rFonts w:cs="Calibri"/>
          <w:sz w:val="24"/>
          <w:szCs w:val="24"/>
        </w:rPr>
        <w:t>Badani</w:t>
      </w:r>
      <w:r w:rsidR="005451F1" w:rsidRPr="00480FCD">
        <w:rPr>
          <w:rFonts w:cs="Calibri"/>
          <w:sz w:val="24"/>
          <w:szCs w:val="24"/>
        </w:rPr>
        <w:t>e</w:t>
      </w:r>
      <w:r w:rsidR="00480FCD">
        <w:rPr>
          <w:rFonts w:cs="Calibri"/>
          <w:sz w:val="24"/>
          <w:szCs w:val="24"/>
        </w:rPr>
        <w:t>,</w:t>
      </w:r>
      <w:r w:rsidRPr="00480FCD">
        <w:rPr>
          <w:rFonts w:cs="Calibri"/>
          <w:sz w:val="24"/>
          <w:szCs w:val="24"/>
        </w:rPr>
        <w:t xml:space="preserve"> prowadzone we współpracy z Sektorową Radą ds. Kompetencji Przemysłu Lotniczo-Kosmicznego, </w:t>
      </w:r>
      <w:r w:rsidR="005451F1" w:rsidRPr="00480FCD">
        <w:rPr>
          <w:rFonts w:cs="Calibri"/>
          <w:sz w:val="24"/>
          <w:szCs w:val="24"/>
        </w:rPr>
        <w:t>miało na celu</w:t>
      </w:r>
      <w:r w:rsidRPr="00480FCD">
        <w:rPr>
          <w:rFonts w:cs="Calibri"/>
          <w:sz w:val="24"/>
          <w:szCs w:val="24"/>
        </w:rPr>
        <w:t xml:space="preserve"> zwiększenie wiedzy na temat stanu i kierunków rozwoju kadr w sektorze i związanego z nim zapotrzebowania na kompetencje, a także określenie determinujących go wyzwań, mających swe źródło w zmianach społecznych, gospodarczych i technologicznych. </w:t>
      </w:r>
    </w:p>
    <w:p w:rsidR="00755B31" w:rsidRPr="00480FCD" w:rsidRDefault="00E569DE" w:rsidP="00480FCD">
      <w:pPr>
        <w:pStyle w:val="Nagwek2"/>
        <w:spacing w:before="120" w:after="120" w:line="276" w:lineRule="auto"/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</w:pPr>
      <w:r w:rsidRPr="00480FCD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Branża szuka pracowników </w:t>
      </w:r>
    </w:p>
    <w:p w:rsidR="00E569DE" w:rsidRPr="00480FCD" w:rsidRDefault="00E569DE" w:rsidP="00480FCD">
      <w:pPr>
        <w:spacing w:before="120" w:after="120" w:line="276" w:lineRule="auto"/>
        <w:rPr>
          <w:rFonts w:cs="Calibri"/>
          <w:sz w:val="24"/>
          <w:szCs w:val="24"/>
        </w:rPr>
      </w:pPr>
      <w:r w:rsidRPr="00480FCD">
        <w:rPr>
          <w:rFonts w:cs="Calibri"/>
          <w:sz w:val="24"/>
          <w:szCs w:val="24"/>
        </w:rPr>
        <w:t>Branża lotniczo</w:t>
      </w:r>
      <w:r w:rsidR="008A3E0B" w:rsidRPr="00480FCD">
        <w:rPr>
          <w:rFonts w:cs="Calibri"/>
          <w:sz w:val="24"/>
          <w:szCs w:val="24"/>
        </w:rPr>
        <w:t>-</w:t>
      </w:r>
      <w:r w:rsidRPr="00480FCD">
        <w:rPr>
          <w:rFonts w:cs="Calibri"/>
          <w:sz w:val="24"/>
          <w:szCs w:val="24"/>
        </w:rPr>
        <w:t>kosmiczna wciąż wykazuje wysokie zapotrzebowanie na nowych pracowników. W segmencie średnich i dużych przedsiębiorstw</w:t>
      </w:r>
      <w:r w:rsidR="0091691E">
        <w:rPr>
          <w:rFonts w:cs="Calibri"/>
          <w:sz w:val="24"/>
          <w:szCs w:val="24"/>
        </w:rPr>
        <w:t xml:space="preserve"> – </w:t>
      </w:r>
      <w:r w:rsidR="00D80312" w:rsidRPr="00480FCD">
        <w:rPr>
          <w:rFonts w:cs="Calibri"/>
          <w:sz w:val="24"/>
          <w:szCs w:val="24"/>
        </w:rPr>
        <w:t>od lipca 2020 do lipca 2021</w:t>
      </w:r>
      <w:r w:rsidR="0091691E">
        <w:rPr>
          <w:rFonts w:cs="Calibri"/>
          <w:sz w:val="24"/>
          <w:szCs w:val="24"/>
        </w:rPr>
        <w:t xml:space="preserve"> – </w:t>
      </w:r>
      <w:r w:rsidR="00BD3E28" w:rsidRPr="00480FCD">
        <w:rPr>
          <w:rFonts w:cs="Calibri"/>
          <w:sz w:val="24"/>
          <w:szCs w:val="24"/>
        </w:rPr>
        <w:t>pracowników</w:t>
      </w:r>
      <w:r w:rsidRPr="00480FCD">
        <w:rPr>
          <w:rFonts w:cs="Calibri"/>
          <w:sz w:val="24"/>
          <w:szCs w:val="24"/>
        </w:rPr>
        <w:t xml:space="preserve"> poszukiwała ponad 1/3 podmiotów. </w:t>
      </w:r>
      <w:r w:rsidR="00B32E61" w:rsidRPr="00480FCD">
        <w:rPr>
          <w:rFonts w:cs="Calibri"/>
          <w:sz w:val="24"/>
          <w:szCs w:val="24"/>
        </w:rPr>
        <w:t xml:space="preserve">Badania pokazały, że </w:t>
      </w:r>
      <w:r w:rsidRPr="00480FCD">
        <w:rPr>
          <w:rFonts w:cs="Calibri"/>
          <w:sz w:val="24"/>
          <w:szCs w:val="24"/>
        </w:rPr>
        <w:t xml:space="preserve">trudności w znalezieniu odpowiednio wykwalifikowanego personelu </w:t>
      </w:r>
      <w:r w:rsidR="00D80312" w:rsidRPr="00480FCD">
        <w:rPr>
          <w:rFonts w:cs="Calibri"/>
          <w:sz w:val="24"/>
          <w:szCs w:val="24"/>
        </w:rPr>
        <w:t>d</w:t>
      </w:r>
      <w:r w:rsidRPr="00480FCD">
        <w:rPr>
          <w:rFonts w:cs="Calibri"/>
          <w:sz w:val="24"/>
          <w:szCs w:val="24"/>
        </w:rPr>
        <w:t>otyczą przede wszystkim wyspecjalizowanych kadr inżynieryjnych.</w:t>
      </w:r>
      <w:r w:rsidRPr="00480FCD">
        <w:rPr>
          <w:rFonts w:cs="Calibri"/>
        </w:rPr>
        <w:t xml:space="preserve"> </w:t>
      </w:r>
      <w:r w:rsidRPr="00480FCD">
        <w:rPr>
          <w:rFonts w:cs="Calibri"/>
          <w:sz w:val="24"/>
          <w:szCs w:val="24"/>
        </w:rPr>
        <w:t>Z opinii pracodawców wynika, że najtrudniej znaleźć pracowników na stanowiska: technolog (17% wskazań), technik elektronik (16%), kierownik produkcji (12%) oraz technik automatyk (12%).</w:t>
      </w:r>
    </w:p>
    <w:p w:rsidR="00E569DE" w:rsidRPr="00480FCD" w:rsidRDefault="00E569DE" w:rsidP="00480FCD">
      <w:pPr>
        <w:spacing w:before="120" w:after="120" w:line="276" w:lineRule="auto"/>
        <w:rPr>
          <w:rFonts w:cs="Calibri"/>
          <w:sz w:val="24"/>
          <w:szCs w:val="24"/>
        </w:rPr>
      </w:pPr>
      <w:r w:rsidRPr="00480FCD">
        <w:rPr>
          <w:rFonts w:cs="Calibri"/>
          <w:sz w:val="24"/>
          <w:szCs w:val="24"/>
        </w:rPr>
        <w:t xml:space="preserve">Aż 60% pracodawców, którzy przeprowadzali rekrutację, miało problemy związane z tym procesem. Częściej trudności rekrutacyjnych doświadczali przedsiębiorcy średnich i dużych firm. Biorą się one w głównej mierze z wysokiego kompetencyjnego progu rozpoczęcia kariery na </w:t>
      </w:r>
      <w:r w:rsidRPr="00480FCD">
        <w:rPr>
          <w:rFonts w:cs="Calibri"/>
          <w:sz w:val="24"/>
          <w:szCs w:val="24"/>
        </w:rPr>
        <w:lastRenderedPageBreak/>
        <w:t xml:space="preserve">stanowiskach pracy w branży. Dla większości z kluczowych stanowisk wymagane jest wykształcenie wyższe na kierunku ścisłym lub związanym z branżą. </w:t>
      </w:r>
    </w:p>
    <w:p w:rsidR="00E569DE" w:rsidRPr="00480FCD" w:rsidRDefault="00E569DE" w:rsidP="00480FCD">
      <w:pPr>
        <w:tabs>
          <w:tab w:val="left" w:pos="795"/>
        </w:tabs>
        <w:spacing w:before="120" w:after="120" w:line="276" w:lineRule="auto"/>
        <w:rPr>
          <w:rFonts w:cs="Calibri"/>
          <w:sz w:val="24"/>
          <w:szCs w:val="24"/>
        </w:rPr>
      </w:pPr>
      <w:r w:rsidRPr="00480FCD">
        <w:rPr>
          <w:rFonts w:cs="Calibri"/>
          <w:sz w:val="24"/>
          <w:szCs w:val="24"/>
        </w:rPr>
        <w:t>W ciągu najbliższych 12 miesięcy</w:t>
      </w:r>
      <w:r w:rsidR="0091691E">
        <w:rPr>
          <w:rFonts w:cs="Calibri"/>
          <w:sz w:val="24"/>
          <w:szCs w:val="24"/>
        </w:rPr>
        <w:t>,</w:t>
      </w:r>
      <w:r w:rsidRPr="00480FCD">
        <w:rPr>
          <w:rFonts w:cs="Calibri"/>
          <w:sz w:val="24"/>
          <w:szCs w:val="24"/>
        </w:rPr>
        <w:t xml:space="preserve"> </w:t>
      </w:r>
      <w:r w:rsidR="00863B42" w:rsidRPr="00480FCD">
        <w:rPr>
          <w:rFonts w:cs="Calibri"/>
          <w:sz w:val="24"/>
          <w:szCs w:val="24"/>
        </w:rPr>
        <w:t xml:space="preserve">30% pracodawców </w:t>
      </w:r>
      <w:r w:rsidRPr="00480FCD">
        <w:rPr>
          <w:rFonts w:cs="Calibri"/>
          <w:sz w:val="24"/>
          <w:szCs w:val="24"/>
        </w:rPr>
        <w:t>planuj</w:t>
      </w:r>
      <w:r w:rsidR="00863B42" w:rsidRPr="00480FCD">
        <w:rPr>
          <w:rFonts w:cs="Calibri"/>
          <w:sz w:val="24"/>
          <w:szCs w:val="24"/>
        </w:rPr>
        <w:t>e</w:t>
      </w:r>
      <w:r w:rsidRPr="00480FCD">
        <w:rPr>
          <w:rFonts w:cs="Calibri"/>
          <w:sz w:val="24"/>
          <w:szCs w:val="24"/>
        </w:rPr>
        <w:t xml:space="preserve"> zatrudnić nowych pracowników na inne stanowiska niż kluczowe</w:t>
      </w:r>
      <w:r w:rsidR="00B32E61" w:rsidRPr="00480FCD">
        <w:rPr>
          <w:rFonts w:cs="Calibri"/>
          <w:sz w:val="24"/>
          <w:szCs w:val="24"/>
        </w:rPr>
        <w:t>, przy czym n</w:t>
      </w:r>
      <w:r w:rsidRPr="00480FCD">
        <w:rPr>
          <w:rFonts w:cs="Calibri"/>
          <w:sz w:val="24"/>
          <w:szCs w:val="24"/>
        </w:rPr>
        <w:t>ajwięcej przedsiębiorców wskazało na pracownika z zakresu IT (18%)</w:t>
      </w:r>
      <w:r w:rsidR="008A3E0B" w:rsidRPr="00480FCD">
        <w:rPr>
          <w:rFonts w:cs="Calibri"/>
          <w:sz w:val="24"/>
          <w:szCs w:val="24"/>
        </w:rPr>
        <w:t xml:space="preserve">. </w:t>
      </w:r>
      <w:r w:rsidR="00B32E61" w:rsidRPr="00480FCD">
        <w:rPr>
          <w:rFonts w:cs="Calibri"/>
          <w:sz w:val="24"/>
          <w:szCs w:val="24"/>
        </w:rPr>
        <w:t>Jest do zgodne z ogólną tendencją rynkową</w:t>
      </w:r>
      <w:r w:rsidR="0091691E">
        <w:rPr>
          <w:rFonts w:cs="Calibri"/>
          <w:sz w:val="24"/>
          <w:szCs w:val="24"/>
        </w:rPr>
        <w:t xml:space="preserve"> – </w:t>
      </w:r>
      <w:r w:rsidR="00B32E61" w:rsidRPr="00480FCD">
        <w:rPr>
          <w:rFonts w:cs="Calibri"/>
          <w:sz w:val="24"/>
          <w:szCs w:val="24"/>
        </w:rPr>
        <w:t xml:space="preserve">specjalistów ds. IT brakuje nie tylko </w:t>
      </w:r>
      <w:r w:rsidR="00863B42" w:rsidRPr="00480FCD">
        <w:rPr>
          <w:rFonts w:cs="Calibri"/>
          <w:sz w:val="24"/>
          <w:szCs w:val="24"/>
        </w:rPr>
        <w:t>w Polsce</w:t>
      </w:r>
      <w:r w:rsidR="00B32E61" w:rsidRPr="00480FCD">
        <w:rPr>
          <w:rFonts w:cs="Calibri"/>
          <w:sz w:val="24"/>
          <w:szCs w:val="24"/>
        </w:rPr>
        <w:t xml:space="preserve">, ale na całym świecie. </w:t>
      </w:r>
    </w:p>
    <w:p w:rsidR="00B604DD" w:rsidRPr="00480FCD" w:rsidRDefault="00E569DE" w:rsidP="00480FCD">
      <w:pPr>
        <w:spacing w:before="120" w:after="120" w:line="276" w:lineRule="auto"/>
        <w:rPr>
          <w:rFonts w:cs="Calibri"/>
          <w:sz w:val="24"/>
          <w:szCs w:val="24"/>
        </w:rPr>
      </w:pPr>
      <w:r w:rsidRPr="00480FCD">
        <w:rPr>
          <w:rFonts w:cs="Calibri"/>
          <w:color w:val="000000"/>
          <w:sz w:val="24"/>
          <w:szCs w:val="24"/>
          <w:shd w:val="clear" w:color="auto" w:fill="FFFFFF"/>
        </w:rPr>
        <w:t xml:space="preserve">Aż 73% pracodawców uważa, że </w:t>
      </w:r>
      <w:r w:rsidRPr="00480FCD">
        <w:rPr>
          <w:rFonts w:cs="Calibri"/>
          <w:sz w:val="24"/>
          <w:szCs w:val="24"/>
        </w:rPr>
        <w:t>liczba pracowników w ich firmach nie zmieni się w ciągu najbliższych 3 lat. Jedynie</w:t>
      </w:r>
      <w:r w:rsidR="0091691E">
        <w:rPr>
          <w:rFonts w:cs="Calibri"/>
          <w:sz w:val="24"/>
          <w:szCs w:val="24"/>
        </w:rPr>
        <w:t>,</w:t>
      </w:r>
      <w:r w:rsidRPr="00480FCD">
        <w:rPr>
          <w:rFonts w:cs="Calibri"/>
          <w:sz w:val="24"/>
          <w:szCs w:val="24"/>
        </w:rPr>
        <w:t xml:space="preserve"> co dziesiąty pracodawca przewiduje wzrost zatrudnienia, który będzie dotyczyć przede wszystkim </w:t>
      </w:r>
      <w:r w:rsidR="00B32E61" w:rsidRPr="00480FCD">
        <w:rPr>
          <w:rFonts w:cs="Calibri"/>
          <w:sz w:val="24"/>
          <w:szCs w:val="24"/>
        </w:rPr>
        <w:t xml:space="preserve">pracowników na </w:t>
      </w:r>
      <w:r w:rsidRPr="00480FCD">
        <w:rPr>
          <w:rFonts w:cs="Calibri"/>
          <w:sz w:val="24"/>
          <w:szCs w:val="24"/>
        </w:rPr>
        <w:t>stanowiska</w:t>
      </w:r>
      <w:r w:rsidR="00B32E61" w:rsidRPr="00480FCD">
        <w:rPr>
          <w:rFonts w:cs="Calibri"/>
          <w:sz w:val="24"/>
          <w:szCs w:val="24"/>
        </w:rPr>
        <w:t>ch</w:t>
      </w:r>
      <w:r w:rsidRPr="00480FCD">
        <w:rPr>
          <w:rFonts w:cs="Calibri"/>
          <w:sz w:val="24"/>
          <w:szCs w:val="24"/>
        </w:rPr>
        <w:t xml:space="preserve"> pilota oraz technologa.</w:t>
      </w:r>
      <w:r w:rsidR="00B604DD" w:rsidRPr="00480FCD">
        <w:rPr>
          <w:rFonts w:cs="Calibri"/>
          <w:sz w:val="24"/>
          <w:szCs w:val="24"/>
        </w:rPr>
        <w:t xml:space="preserve"> W przypadku perspektywy długookresowej tylko 3% pracodawców przewiduje pojawienie się nowych stanowisk, a będą to: pracownik z zakresu IT, programista, tester, automatyk oraz specjalista ds. recyklingów.</w:t>
      </w:r>
    </w:p>
    <w:p w:rsidR="00755B31" w:rsidRPr="00480FCD" w:rsidRDefault="00B604DD" w:rsidP="00480FCD">
      <w:pPr>
        <w:pStyle w:val="Nagwek2"/>
        <w:spacing w:before="120" w:after="120" w:line="276" w:lineRule="auto"/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</w:pPr>
      <w:r w:rsidRPr="00480FCD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Zadowolony pracownik</w:t>
      </w:r>
    </w:p>
    <w:p w:rsidR="00B604DD" w:rsidRPr="00480FCD" w:rsidRDefault="00B604DD" w:rsidP="00480FCD">
      <w:pPr>
        <w:spacing w:before="120" w:after="120" w:line="276" w:lineRule="auto"/>
        <w:rPr>
          <w:rFonts w:eastAsiaTheme="majorEastAsia" w:cs="Calibri"/>
          <w:b/>
          <w:bCs/>
          <w:color w:val="46686B"/>
          <w:sz w:val="28"/>
          <w:szCs w:val="28"/>
        </w:rPr>
      </w:pPr>
      <w:r w:rsidRPr="00480FCD">
        <w:rPr>
          <w:rFonts w:cs="Calibri"/>
          <w:sz w:val="24"/>
          <w:szCs w:val="24"/>
        </w:rPr>
        <w:t xml:space="preserve">Aż 81% ogółu badanych pracowników </w:t>
      </w:r>
      <w:r w:rsidR="00B32E61" w:rsidRPr="00480FCD">
        <w:rPr>
          <w:rFonts w:cs="Calibri"/>
          <w:sz w:val="24"/>
          <w:szCs w:val="24"/>
        </w:rPr>
        <w:t xml:space="preserve">w sektorze przemysłu lotniczo-kosmicznego </w:t>
      </w:r>
      <w:r w:rsidRPr="00480FCD">
        <w:rPr>
          <w:rFonts w:cs="Calibri"/>
          <w:sz w:val="24"/>
          <w:szCs w:val="24"/>
        </w:rPr>
        <w:t>deklaruje, że jest zadowolona z pracy. Co więcej,</w:t>
      </w:r>
      <w:r w:rsidRPr="00480FCD">
        <w:rPr>
          <w:rFonts w:eastAsiaTheme="majorEastAsia" w:cs="Calibri"/>
          <w:b/>
          <w:bCs/>
          <w:color w:val="46686B"/>
          <w:sz w:val="28"/>
          <w:szCs w:val="28"/>
        </w:rPr>
        <w:t xml:space="preserve"> </w:t>
      </w:r>
      <w:r w:rsidRPr="00480FCD">
        <w:rPr>
          <w:rFonts w:cs="Calibri"/>
          <w:sz w:val="24"/>
          <w:szCs w:val="24"/>
        </w:rPr>
        <w:t xml:space="preserve">stopień ich własnego przygotowania przez system kształcenia do pełnienia powierzanych </w:t>
      </w:r>
      <w:r w:rsidR="00B32E61" w:rsidRPr="00480FCD">
        <w:rPr>
          <w:rFonts w:cs="Calibri"/>
          <w:sz w:val="24"/>
          <w:szCs w:val="24"/>
        </w:rPr>
        <w:t xml:space="preserve">im </w:t>
      </w:r>
      <w:r w:rsidRPr="00480FCD">
        <w:rPr>
          <w:rFonts w:cs="Calibri"/>
          <w:sz w:val="24"/>
          <w:szCs w:val="24"/>
        </w:rPr>
        <w:t xml:space="preserve">zadań jest oceniany relatywnie wyżej na tle analogicznych ocen ze strony pracodawców (83%). </w:t>
      </w:r>
    </w:p>
    <w:p w:rsidR="00B604DD" w:rsidRPr="00480FCD" w:rsidRDefault="00B604DD" w:rsidP="00480FCD">
      <w:pPr>
        <w:spacing w:before="120" w:after="120" w:line="276" w:lineRule="auto"/>
        <w:rPr>
          <w:rFonts w:cs="Calibri"/>
          <w:sz w:val="24"/>
          <w:szCs w:val="24"/>
        </w:rPr>
      </w:pPr>
      <w:r w:rsidRPr="00480FCD">
        <w:rPr>
          <w:rFonts w:cs="Calibri"/>
          <w:sz w:val="24"/>
          <w:szCs w:val="24"/>
        </w:rPr>
        <w:t xml:space="preserve">24% </w:t>
      </w:r>
      <w:r w:rsidR="00B32E61" w:rsidRPr="00480FCD">
        <w:rPr>
          <w:rFonts w:cs="Calibri"/>
          <w:sz w:val="24"/>
          <w:szCs w:val="24"/>
        </w:rPr>
        <w:t xml:space="preserve">pracowników </w:t>
      </w:r>
      <w:r w:rsidRPr="00480FCD">
        <w:rPr>
          <w:rFonts w:cs="Calibri"/>
          <w:sz w:val="24"/>
          <w:szCs w:val="24"/>
        </w:rPr>
        <w:t xml:space="preserve">wskazuje, że do realizacji zadań zawodowych na ich stanowiskach wymagane są dodatkowe uprawnienia. </w:t>
      </w:r>
      <w:r w:rsidR="00863B42" w:rsidRPr="00480FCD">
        <w:rPr>
          <w:rFonts w:cs="Calibri"/>
          <w:sz w:val="24"/>
          <w:szCs w:val="24"/>
        </w:rPr>
        <w:t>Wśród nich 19% deklaruje posiadanie wymaganych przez pracodawców uprawnień</w:t>
      </w:r>
      <w:r w:rsidR="003608B7" w:rsidRPr="00480FCD">
        <w:rPr>
          <w:rFonts w:cs="Calibri"/>
          <w:sz w:val="24"/>
          <w:szCs w:val="24"/>
        </w:rPr>
        <w:t>.</w:t>
      </w:r>
      <w:r w:rsidR="00863B42" w:rsidRPr="00480FCD">
        <w:rPr>
          <w:rFonts w:cs="Calibri"/>
          <w:sz w:val="24"/>
          <w:szCs w:val="24"/>
        </w:rPr>
        <w:t xml:space="preserve"> W grupie najczęściej wskazywanych licencji, które posiadają zatrudnieni pracownicy, są: certyfikaty zarządzania i kontroli jakości, licencja pilota, wykształcenie z konkretną specjalizacją techniczną.</w:t>
      </w:r>
    </w:p>
    <w:p w:rsidR="00B604DD" w:rsidRPr="00480FCD" w:rsidRDefault="00B604DD" w:rsidP="00480FCD">
      <w:pPr>
        <w:pStyle w:val="Nagwek2"/>
        <w:spacing w:before="120" w:after="120" w:line="276" w:lineRule="auto"/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</w:pPr>
      <w:r w:rsidRPr="00480FCD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Weryfikacja kompetencji pracowników</w:t>
      </w:r>
    </w:p>
    <w:p w:rsidR="00B604DD" w:rsidRPr="00480FCD" w:rsidRDefault="00B604DD" w:rsidP="00480FCD">
      <w:pPr>
        <w:spacing w:before="120" w:after="120" w:line="276" w:lineRule="auto"/>
        <w:rPr>
          <w:rFonts w:cs="Calibri"/>
          <w:sz w:val="24"/>
          <w:szCs w:val="24"/>
        </w:rPr>
      </w:pPr>
      <w:r w:rsidRPr="00480FCD">
        <w:rPr>
          <w:rFonts w:cs="Calibri"/>
          <w:sz w:val="24"/>
          <w:szCs w:val="24"/>
        </w:rPr>
        <w:t>Jak wskazują wyniki badań</w:t>
      </w:r>
      <w:r w:rsidR="0091691E">
        <w:rPr>
          <w:rFonts w:cs="Calibri"/>
          <w:sz w:val="24"/>
          <w:szCs w:val="24"/>
        </w:rPr>
        <w:t>,</w:t>
      </w:r>
      <w:r w:rsidRPr="00480FCD">
        <w:rPr>
          <w:rFonts w:cs="Calibri"/>
          <w:sz w:val="24"/>
          <w:szCs w:val="24"/>
        </w:rPr>
        <w:t xml:space="preserve"> 68% pracodawców z branży weryfikuje poziom umiejętności pracowników, przy czym 39% przedsiębiorców zadeklarowało, że weryfikacja odbywa się systematycznie (co najmniej raz na rok). W przypadku średnich i dużych firm liczba respondentów dokonujących systematycznej oceny jest większa (60%). Co więcej, regularna weryfikacja kompetencji dotyczy 55% przedsiębiorstw z podsektora transportu lotniczego, 54% produkujących statki powietrzne, statki kosmiczne i podobne urządzenia oraz 50% działających w ramach produkcji instrumentów i przyrządów pomiarowych, kontrolnych i nawigacyjnych. </w:t>
      </w:r>
    </w:p>
    <w:p w:rsidR="00B604DD" w:rsidRPr="00480FCD" w:rsidRDefault="00B604DD" w:rsidP="00480FCD">
      <w:pPr>
        <w:spacing w:before="120" w:after="120" w:line="276" w:lineRule="auto"/>
        <w:rPr>
          <w:rFonts w:cs="Calibri"/>
          <w:sz w:val="24"/>
          <w:szCs w:val="24"/>
        </w:rPr>
      </w:pPr>
      <w:r w:rsidRPr="00480FCD">
        <w:rPr>
          <w:rFonts w:cs="Calibri"/>
          <w:sz w:val="24"/>
          <w:szCs w:val="24"/>
        </w:rPr>
        <w:t>Naj</w:t>
      </w:r>
      <w:r w:rsidR="003608B7" w:rsidRPr="00480FCD">
        <w:rPr>
          <w:rFonts w:cs="Calibri"/>
          <w:sz w:val="24"/>
          <w:szCs w:val="24"/>
        </w:rPr>
        <w:t>częstszym</w:t>
      </w:r>
      <w:r w:rsidRPr="00480FCD">
        <w:rPr>
          <w:rFonts w:cs="Calibri"/>
          <w:sz w:val="24"/>
          <w:szCs w:val="24"/>
        </w:rPr>
        <w:t xml:space="preserve"> sposobem weryfikacji umiejętności pracownika okazała się rozmowa z przełożonym (69% wskazań pracodawców). Za drugi najczęściej wykorzystywany sposób uznano ocenę opisową (20%). Najrzadziej respondenci wskazywali na korzystanie z kwestionariuszy oceny (13%).</w:t>
      </w:r>
    </w:p>
    <w:p w:rsidR="008A3E0B" w:rsidRPr="00480FCD" w:rsidRDefault="008A3E0B" w:rsidP="00480FCD">
      <w:pPr>
        <w:spacing w:before="120" w:after="120" w:line="276" w:lineRule="auto"/>
        <w:rPr>
          <w:rFonts w:cs="Calibri"/>
          <w:sz w:val="24"/>
          <w:szCs w:val="24"/>
        </w:rPr>
      </w:pPr>
      <w:r w:rsidRPr="00480FCD">
        <w:rPr>
          <w:rFonts w:cs="Calibri"/>
          <w:sz w:val="24"/>
          <w:szCs w:val="24"/>
        </w:rPr>
        <w:t>Branża lotniczo-kosmiczna z chęcią inwestuje w rozwój kompetencji swoich pracowników – badanie wykazało, że 75% badanych pracodawców rozwija kompetencje pracowników w jakiejkolwiek formie</w:t>
      </w:r>
      <w:r w:rsidR="0091691E">
        <w:rPr>
          <w:rFonts w:cs="Calibri"/>
          <w:sz w:val="24"/>
          <w:szCs w:val="24"/>
        </w:rPr>
        <w:t>,</w:t>
      </w:r>
      <w:r w:rsidRPr="00480FCD">
        <w:rPr>
          <w:rFonts w:cs="Calibri"/>
          <w:sz w:val="24"/>
          <w:szCs w:val="24"/>
        </w:rPr>
        <w:t xml:space="preserve"> w ciągu ostatnich 12 miesięcy. </w:t>
      </w:r>
      <w:r w:rsidR="000B307A" w:rsidRPr="00480FCD">
        <w:rPr>
          <w:rFonts w:cs="Calibri"/>
          <w:sz w:val="24"/>
          <w:szCs w:val="24"/>
        </w:rPr>
        <w:t xml:space="preserve">W kwestii form rozwijania umiejętności </w:t>
      </w:r>
      <w:r w:rsidR="000B307A" w:rsidRPr="00480FCD">
        <w:rPr>
          <w:rFonts w:cs="Calibri"/>
          <w:sz w:val="24"/>
          <w:szCs w:val="24"/>
        </w:rPr>
        <w:lastRenderedPageBreak/>
        <w:t>pracowników badane firmy w ciągu ostatnich 12 miesięcy korzystały głównie z instruktaży dotyczących np. obsługi nowego sprzętu, maszyn, oprogramowania (44%), a także z kursów i szkoleń wewnętrznych, realizowanych przez pracowników firmy</w:t>
      </w:r>
      <w:r w:rsidR="0091691E">
        <w:rPr>
          <w:rFonts w:cs="Calibri"/>
          <w:sz w:val="24"/>
          <w:szCs w:val="24"/>
        </w:rPr>
        <w:t xml:space="preserve"> </w:t>
      </w:r>
      <w:r w:rsidR="0091691E" w:rsidRPr="00480FCD">
        <w:rPr>
          <w:rFonts w:cs="Calibri"/>
          <w:sz w:val="24"/>
          <w:szCs w:val="24"/>
        </w:rPr>
        <w:t>(36%)</w:t>
      </w:r>
      <w:r w:rsidR="0091691E">
        <w:rPr>
          <w:rFonts w:cs="Calibri"/>
          <w:sz w:val="24"/>
          <w:szCs w:val="24"/>
        </w:rPr>
        <w:t xml:space="preserve"> – </w:t>
      </w:r>
      <w:r w:rsidR="000B307A" w:rsidRPr="00480FCD">
        <w:rPr>
          <w:rFonts w:cs="Calibri"/>
          <w:sz w:val="24"/>
          <w:szCs w:val="24"/>
        </w:rPr>
        <w:t xml:space="preserve">nie licząc BHP i </w:t>
      </w:r>
      <w:proofErr w:type="spellStart"/>
      <w:r w:rsidR="000B307A" w:rsidRPr="00480FCD">
        <w:rPr>
          <w:rFonts w:cs="Calibri"/>
          <w:sz w:val="24"/>
          <w:szCs w:val="24"/>
        </w:rPr>
        <w:t>pPpoż</w:t>
      </w:r>
      <w:proofErr w:type="spellEnd"/>
      <w:r w:rsidR="000B307A" w:rsidRPr="00480FCD">
        <w:rPr>
          <w:rFonts w:cs="Calibri"/>
          <w:sz w:val="24"/>
          <w:szCs w:val="24"/>
        </w:rPr>
        <w:t>.</w:t>
      </w:r>
      <w:r w:rsidRPr="00480FCD">
        <w:rPr>
          <w:rFonts w:cs="Calibri"/>
          <w:sz w:val="24"/>
          <w:szCs w:val="24"/>
        </w:rPr>
        <w:t xml:space="preserve"> </w:t>
      </w:r>
    </w:p>
    <w:p w:rsidR="008A3E0B" w:rsidRPr="00480FCD" w:rsidRDefault="008A3E0B" w:rsidP="00480FCD">
      <w:pPr>
        <w:spacing w:before="120" w:after="120" w:line="276" w:lineRule="auto"/>
        <w:rPr>
          <w:rFonts w:cs="Calibri"/>
          <w:b/>
          <w:bCs/>
          <w:sz w:val="28"/>
          <w:szCs w:val="28"/>
        </w:rPr>
      </w:pPr>
      <w:r w:rsidRPr="00480FCD">
        <w:rPr>
          <w:rFonts w:cs="Calibri"/>
          <w:b/>
          <w:bCs/>
          <w:sz w:val="28"/>
          <w:szCs w:val="28"/>
        </w:rPr>
        <w:t>Wyzwania i przyszłość branży lotniczo-kosmicznej</w:t>
      </w:r>
    </w:p>
    <w:p w:rsidR="008A3E0B" w:rsidRPr="00480FCD" w:rsidRDefault="000B307A" w:rsidP="00480FCD">
      <w:pPr>
        <w:spacing w:before="120" w:after="120" w:line="276" w:lineRule="auto"/>
        <w:rPr>
          <w:rFonts w:cs="Calibri"/>
          <w:sz w:val="24"/>
          <w:szCs w:val="24"/>
        </w:rPr>
      </w:pPr>
      <w:r w:rsidRPr="00480FCD">
        <w:rPr>
          <w:rFonts w:cs="Calibri"/>
          <w:sz w:val="24"/>
          <w:szCs w:val="24"/>
        </w:rPr>
        <w:t xml:space="preserve">Jednym z największych wyzwań branży w ostatnim czasie </w:t>
      </w:r>
      <w:r w:rsidR="00A46A09" w:rsidRPr="00480FCD">
        <w:rPr>
          <w:rFonts w:cs="Calibri"/>
          <w:sz w:val="24"/>
          <w:szCs w:val="24"/>
        </w:rPr>
        <w:t>jest</w:t>
      </w:r>
      <w:r w:rsidRPr="00480FCD">
        <w:rPr>
          <w:rFonts w:cs="Calibri"/>
          <w:sz w:val="24"/>
          <w:szCs w:val="24"/>
        </w:rPr>
        <w:t xml:space="preserve"> pandemia COVID-19, która zdeterminowała </w:t>
      </w:r>
      <w:r w:rsidR="00322D44">
        <w:rPr>
          <w:rFonts w:cs="Calibri"/>
          <w:sz w:val="24"/>
          <w:szCs w:val="24"/>
        </w:rPr>
        <w:t xml:space="preserve">jej </w:t>
      </w:r>
      <w:r w:rsidRPr="00480FCD">
        <w:rPr>
          <w:rFonts w:cs="Calibri"/>
          <w:sz w:val="24"/>
          <w:szCs w:val="24"/>
        </w:rPr>
        <w:t xml:space="preserve">funkcjonowanie. </w:t>
      </w:r>
      <w:r w:rsidR="008A3E0B" w:rsidRPr="00480FCD">
        <w:rPr>
          <w:rFonts w:cs="Calibri"/>
          <w:sz w:val="24"/>
          <w:szCs w:val="24"/>
        </w:rPr>
        <w:t>Badania pokazują, że</w:t>
      </w:r>
      <w:r w:rsidR="00322D44">
        <w:rPr>
          <w:rFonts w:cs="Calibri"/>
          <w:sz w:val="24"/>
          <w:szCs w:val="24"/>
        </w:rPr>
        <w:t xml:space="preserve"> ta </w:t>
      </w:r>
      <w:r w:rsidR="008A3E0B" w:rsidRPr="00480FCD">
        <w:rPr>
          <w:rFonts w:cs="Calibri"/>
          <w:sz w:val="24"/>
          <w:szCs w:val="24"/>
        </w:rPr>
        <w:t>oczekuje powrotu do dynamicznego globalnego wzrostu koniunktury w kolejnych latach. Funkcjonowanie branży zależeć będzie od szeregu trendów i czynników, takich jak: trendy technologiczne, biznesowe, czynniki społeczne, ekonomiczne i prawne. Zgodnie z</w:t>
      </w:r>
      <w:r w:rsidRPr="00480FCD">
        <w:rPr>
          <w:rFonts w:cs="Calibri"/>
          <w:sz w:val="24"/>
          <w:szCs w:val="24"/>
        </w:rPr>
        <w:t xml:space="preserve"> </w:t>
      </w:r>
      <w:r w:rsidR="008A3E0B" w:rsidRPr="00480FCD">
        <w:rPr>
          <w:rFonts w:cs="Calibri"/>
          <w:sz w:val="24"/>
          <w:szCs w:val="24"/>
        </w:rPr>
        <w:t xml:space="preserve">szacowaniami Międzynarodowego Zrzeszenia Przewoźników Powietrznych (październik 2021 r.), powrót do poziomu sprzed pandemii spodziewany jest najwcześniej w 2024r. </w:t>
      </w:r>
    </w:p>
    <w:p w:rsidR="008A3E0B" w:rsidRPr="00480FCD" w:rsidRDefault="008A3E0B" w:rsidP="00480FCD">
      <w:pPr>
        <w:spacing w:before="120" w:after="120" w:line="276" w:lineRule="auto"/>
        <w:rPr>
          <w:rFonts w:cs="Calibri"/>
          <w:sz w:val="24"/>
          <w:szCs w:val="24"/>
        </w:rPr>
      </w:pPr>
      <w:r w:rsidRPr="00480FCD">
        <w:rPr>
          <w:rFonts w:cs="Calibri"/>
          <w:sz w:val="24"/>
          <w:szCs w:val="24"/>
        </w:rPr>
        <w:t xml:space="preserve">10% pracodawców przewiduje wzrost liczby pracowników. W miarę upływu czasu (do 3 lat i ponad 3 lata) będzie widoczne przenikanie się stanowisk i ról z branży informatycznej, w związku z postępującą informatyzacją i cyfryzacją wszelkich form działalności biznesowej. Zwłaszcza w sektorze kosmicznym możliwości łączenia kompetencji informatycznych z wysokospecjalistycznymi kompetencjami dziedzinowymi są uznawane za bardzo szerokie. W podobnym kierunku idą przewidywania ekspertów zaangażowanych na etapie badania </w:t>
      </w:r>
      <w:proofErr w:type="spellStart"/>
      <w:r w:rsidRPr="00480FCD">
        <w:rPr>
          <w:rFonts w:cs="Calibri"/>
          <w:sz w:val="24"/>
          <w:szCs w:val="24"/>
        </w:rPr>
        <w:t>delphi</w:t>
      </w:r>
      <w:proofErr w:type="spellEnd"/>
      <w:r w:rsidRPr="00480FCD">
        <w:rPr>
          <w:rFonts w:cs="Calibri"/>
          <w:sz w:val="24"/>
          <w:szCs w:val="24"/>
        </w:rPr>
        <w:t xml:space="preserve"> – ich zdaniem, w bliskiej przyszłości, stanowiska będą miały charakter bardziej </w:t>
      </w:r>
      <w:proofErr w:type="spellStart"/>
      <w:r w:rsidRPr="00480FCD">
        <w:rPr>
          <w:rFonts w:cs="Calibri"/>
          <w:sz w:val="24"/>
          <w:szCs w:val="24"/>
        </w:rPr>
        <w:t>transdyscyplinarny</w:t>
      </w:r>
      <w:proofErr w:type="spellEnd"/>
      <w:r w:rsidRPr="00480FCD">
        <w:rPr>
          <w:rFonts w:cs="Calibri"/>
          <w:sz w:val="24"/>
          <w:szCs w:val="24"/>
        </w:rPr>
        <w:t>, gdzie często obszarem jednej ze specjalizacji będzie IT.</w:t>
      </w:r>
    </w:p>
    <w:p w:rsidR="008A3E0B" w:rsidRPr="00480FCD" w:rsidRDefault="008A3E0B" w:rsidP="00480FCD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proofErr w:type="spellStart"/>
      <w:r w:rsidRPr="00480FCD">
        <w:rPr>
          <w:rFonts w:eastAsia="Times New Roman" w:cs="Calibri"/>
          <w:sz w:val="24"/>
          <w:szCs w:val="24"/>
          <w:lang w:eastAsia="pl-PL"/>
        </w:rPr>
        <w:t>Szczegółowe</w:t>
      </w:r>
      <w:proofErr w:type="spellEnd"/>
      <w:r w:rsidRPr="00480FCD">
        <w:rPr>
          <w:rFonts w:eastAsia="Times New Roman" w:cs="Calibri"/>
          <w:sz w:val="24"/>
          <w:szCs w:val="24"/>
          <w:lang w:eastAsia="pl-PL"/>
        </w:rPr>
        <w:t xml:space="preserve"> wnioski z raportu </w:t>
      </w:r>
      <w:proofErr w:type="spellStart"/>
      <w:r w:rsidRPr="00480FCD">
        <w:rPr>
          <w:rFonts w:eastAsia="Times New Roman" w:cs="Calibri"/>
          <w:sz w:val="24"/>
          <w:szCs w:val="24"/>
          <w:lang w:eastAsia="pl-PL"/>
        </w:rPr>
        <w:t>zostana</w:t>
      </w:r>
      <w:proofErr w:type="spellEnd"/>
      <w:r w:rsidRPr="00480FCD">
        <w:rPr>
          <w:rFonts w:eastAsia="Times New Roman" w:cs="Calibri"/>
          <w:sz w:val="24"/>
          <w:szCs w:val="24"/>
          <w:lang w:eastAsia="pl-PL"/>
        </w:rPr>
        <w:t xml:space="preserve">̨ przedstawione na </w:t>
      </w:r>
      <w:proofErr w:type="spellStart"/>
      <w:r w:rsidRPr="00480FCD">
        <w:rPr>
          <w:rFonts w:eastAsia="Times New Roman" w:cs="Calibri"/>
          <w:sz w:val="24"/>
          <w:szCs w:val="24"/>
          <w:lang w:eastAsia="pl-PL"/>
        </w:rPr>
        <w:t>webinarze</w:t>
      </w:r>
      <w:proofErr w:type="spellEnd"/>
      <w:r w:rsidRPr="00480FCD">
        <w:rPr>
          <w:rFonts w:eastAsia="Times New Roman" w:cs="Calibri"/>
          <w:sz w:val="24"/>
          <w:szCs w:val="24"/>
          <w:lang w:eastAsia="pl-PL"/>
        </w:rPr>
        <w:t xml:space="preserve"> z cyklu </w:t>
      </w:r>
      <w:r w:rsidR="00322D44">
        <w:rPr>
          <w:rFonts w:eastAsia="Times New Roman" w:cs="Calibri"/>
          <w:sz w:val="24"/>
          <w:szCs w:val="24"/>
          <w:lang w:eastAsia="pl-PL"/>
        </w:rPr>
        <w:t>„</w:t>
      </w:r>
      <w:proofErr w:type="spellStart"/>
      <w:r w:rsidRPr="00480FCD">
        <w:rPr>
          <w:rFonts w:eastAsia="Times New Roman" w:cs="Calibri"/>
          <w:sz w:val="24"/>
          <w:szCs w:val="24"/>
          <w:lang w:eastAsia="pl-PL"/>
        </w:rPr>
        <w:t>Branżowy</w:t>
      </w:r>
      <w:proofErr w:type="spellEnd"/>
      <w:r w:rsidRPr="00480FCD">
        <w:rPr>
          <w:rFonts w:eastAsia="Times New Roman" w:cs="Calibri"/>
          <w:sz w:val="24"/>
          <w:szCs w:val="24"/>
          <w:lang w:eastAsia="pl-PL"/>
        </w:rPr>
        <w:t xml:space="preserve"> Bilans</w:t>
      </w:r>
      <w:r w:rsidR="00480FCD" w:rsidRPr="00480FCD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80FCD">
        <w:rPr>
          <w:rFonts w:eastAsia="Times New Roman" w:cs="Calibri"/>
          <w:sz w:val="24"/>
          <w:szCs w:val="24"/>
          <w:lang w:eastAsia="pl-PL"/>
        </w:rPr>
        <w:t>Kapitału Ludzkiego</w:t>
      </w:r>
      <w:r w:rsidR="00322D44">
        <w:rPr>
          <w:rFonts w:eastAsia="Times New Roman" w:cs="Calibri"/>
          <w:sz w:val="24"/>
          <w:szCs w:val="24"/>
          <w:lang w:eastAsia="pl-PL"/>
        </w:rPr>
        <w:t>”</w:t>
      </w:r>
      <w:r w:rsidRPr="00480FCD">
        <w:rPr>
          <w:rFonts w:eastAsia="Times New Roman" w:cs="Calibri"/>
          <w:sz w:val="24"/>
          <w:szCs w:val="24"/>
          <w:lang w:eastAsia="pl-PL"/>
        </w:rPr>
        <w:t xml:space="preserve">, </w:t>
      </w:r>
      <w:proofErr w:type="spellStart"/>
      <w:r w:rsidRPr="00480FCD">
        <w:rPr>
          <w:rFonts w:eastAsia="Times New Roman" w:cs="Calibri"/>
          <w:sz w:val="24"/>
          <w:szCs w:val="24"/>
          <w:lang w:eastAsia="pl-PL"/>
        </w:rPr>
        <w:t>który</w:t>
      </w:r>
      <w:proofErr w:type="spellEnd"/>
      <w:r w:rsidRPr="00480FCD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480FCD">
        <w:rPr>
          <w:rFonts w:eastAsia="Times New Roman" w:cs="Calibri"/>
          <w:sz w:val="24"/>
          <w:szCs w:val="24"/>
          <w:lang w:eastAsia="pl-PL"/>
        </w:rPr>
        <w:t>odbędzie</w:t>
      </w:r>
      <w:proofErr w:type="spellEnd"/>
      <w:r w:rsidRPr="00480FCD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480FCD">
        <w:rPr>
          <w:rFonts w:eastAsia="Times New Roman" w:cs="Calibri"/>
          <w:sz w:val="24"/>
          <w:szCs w:val="24"/>
          <w:lang w:eastAsia="pl-PL"/>
        </w:rPr>
        <w:t>sie</w:t>
      </w:r>
      <w:proofErr w:type="spellEnd"/>
      <w:r w:rsidRPr="00480FCD">
        <w:rPr>
          <w:rFonts w:eastAsia="Times New Roman" w:cs="Calibri"/>
          <w:sz w:val="24"/>
          <w:szCs w:val="24"/>
          <w:lang w:eastAsia="pl-PL"/>
        </w:rPr>
        <w:t xml:space="preserve">̨ 19 maja 2022 r. o godz. 10:00. </w:t>
      </w:r>
    </w:p>
    <w:p w:rsidR="00755B31" w:rsidRPr="00480FCD" w:rsidRDefault="00F2602F" w:rsidP="00480FCD">
      <w:pPr>
        <w:spacing w:before="120" w:after="120"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  <w:hyperlink r:id="rId11" w:history="1">
        <w:r w:rsidR="00755B31" w:rsidRPr="00480FCD">
          <w:rPr>
            <w:rStyle w:val="Hipercze"/>
            <w:rFonts w:cs="Calibri"/>
            <w:sz w:val="24"/>
            <w:szCs w:val="24"/>
            <w:shd w:val="clear" w:color="auto" w:fill="FFFFFF"/>
          </w:rPr>
          <w:t>Więcej informacji znaleźć można na stronie PARP.</w:t>
        </w:r>
      </w:hyperlink>
    </w:p>
    <w:p w:rsidR="00755B31" w:rsidRDefault="00AE425C" w:rsidP="00284588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447925" cy="526984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KL_II-rg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054" cy="53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E425C" w:rsidRPr="0095591D" w:rsidRDefault="00AE425C" w:rsidP="00284588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120130" cy="46228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W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B31" w:rsidRDefault="00755B31" w:rsidP="00284588">
      <w:pPr>
        <w:spacing w:line="276" w:lineRule="auto"/>
      </w:pPr>
    </w:p>
    <w:sectPr w:rsidR="00755B31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2F" w:rsidRDefault="00F2602F">
      <w:pPr>
        <w:spacing w:after="0" w:line="240" w:lineRule="auto"/>
      </w:pPr>
      <w:r>
        <w:separator/>
      </w:r>
    </w:p>
  </w:endnote>
  <w:endnote w:type="continuationSeparator" w:id="0">
    <w:p w:rsidR="00F2602F" w:rsidRDefault="00F2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2F" w:rsidRDefault="00F2602F">
      <w:pPr>
        <w:spacing w:after="0" w:line="240" w:lineRule="auto"/>
      </w:pPr>
      <w:r>
        <w:separator/>
      </w:r>
    </w:p>
  </w:footnote>
  <w:footnote w:type="continuationSeparator" w:id="0">
    <w:p w:rsidR="00F2602F" w:rsidRDefault="00F2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755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7437089" wp14:editId="214113DC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755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8A39B76" wp14:editId="178FF515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755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B9D9BC" wp14:editId="5CE2B020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31"/>
    <w:rsid w:val="000B307A"/>
    <w:rsid w:val="00284588"/>
    <w:rsid w:val="00322D44"/>
    <w:rsid w:val="003608B7"/>
    <w:rsid w:val="00480FCD"/>
    <w:rsid w:val="005451F1"/>
    <w:rsid w:val="0055288E"/>
    <w:rsid w:val="00755B31"/>
    <w:rsid w:val="007E3D4D"/>
    <w:rsid w:val="008319D7"/>
    <w:rsid w:val="008404A0"/>
    <w:rsid w:val="00863B42"/>
    <w:rsid w:val="00874636"/>
    <w:rsid w:val="008A3E0B"/>
    <w:rsid w:val="0091691E"/>
    <w:rsid w:val="00967944"/>
    <w:rsid w:val="00A46A09"/>
    <w:rsid w:val="00AE425C"/>
    <w:rsid w:val="00B32E61"/>
    <w:rsid w:val="00B604DD"/>
    <w:rsid w:val="00BD3E28"/>
    <w:rsid w:val="00D80312"/>
    <w:rsid w:val="00E569DE"/>
    <w:rsid w:val="00F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C340"/>
  <w15:chartTrackingRefBased/>
  <w15:docId w15:val="{6E01F2E7-1B59-A84A-8C16-FCCFDB76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5B31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0FCD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5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0FCD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5B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755B3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B31"/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55B3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88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A3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E28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parp.gov.pl/component/parpevents/?view=details&amp;id=262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uiza_nowicka@parp.gov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Kostrzewa</dc:creator>
  <cp:keywords/>
  <dc:description/>
  <cp:lastModifiedBy>Nowicka Luiza</cp:lastModifiedBy>
  <cp:revision>3</cp:revision>
  <dcterms:created xsi:type="dcterms:W3CDTF">2022-05-05T11:08:00Z</dcterms:created>
  <dcterms:modified xsi:type="dcterms:W3CDTF">2022-05-05T11:12:00Z</dcterms:modified>
</cp:coreProperties>
</file>