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7846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Tydzień Seksualności z Projektem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Fundacja Avalon, w ramach Projektu Sekson rusza z II edycją akcji edukacyjnej pod nazwą Tydzień Seksualności. Wydarzenie startuje 6 czerwca, dzień przed obchodami Międzynarodowego Dnia Seksu i potrwa do 12 czerwca 2022 roku. Celem akcji jest przybliżenie tematów związanych z seksualnością osób z niepełnosprawnościami. W tym roku organizatorzy pochylą się szczególnie nad rehabilitacją seksualną w ujęciu interdyscyplinarnym. Zaplanowano zarówno działania online w mediach społecznościowych Fundacji Avalon i Projektu Sekson (Facebook i Instagram), jak i na żywo.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Co zaplanowano w ramach Tygodnia Seksualności?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tylko online, ale również na żywo będzie można  spotkać się już 8 i 11 czerwca. W środę odbędzie się Speed Friending – wydarzenie dla wszystkich osób, które pragną nawiązać nowe znajomości. Trzy dni później w siedzibie Fundacji Avalon przy ulicy Domaniewskiej 50A zorganizowany zostanie warsztat dotyczący rozmów o seksualności, który poprowadzi Patrycja Wonatowska - psycholożka i seksuolożka.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Eksperci i ekspertki Projektu Sekson przygotowują artykuły eksperckie, które będą poruszały ważne tematy, między innymi: jak zacząć rehabilitację seksualną, jaki wpływ ma cewnikowanie na współżycie, czy na czym polega rehabilitacja erekcji. Zainteresowani będą mogli uczestniczyć w webinarze o gadżetach erotycznych, które pomagają przy różnych ograniczeniach. Spotkanie poprowadzą ekspertki ze współpracującego z Fundacją butiku erotycznego N69. Natomiast w poniedziałek 6 czerwca można będzie dołączyć do live z fizjoterapeutką uroginekologiczną - Joanną Karczewską, która wprowadzi zainteresowanych w temat fizjoterapii dna miednicy.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“To już drugi Tydzień Seksualności organizowany przez Projekt Sekson. Wierzymy, że dzięki naszym działaniom osoby z niepełnosprawnościami i ich najbliżsi będą mieli lepszy dostęp do materiałów merytorycznych w temacie seksualności i rodzicielstwa. Chcemy stale przypominać, że seksualność dotyczy każdej osoby bez względu na stan zdrowia”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Żaneta Krysiak, kierowniczka Projektu Sekson, prowadzonego przez Fundację Avalon.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Więcej działań projektu Sekson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Tydzień Seksualności to tylko jedno z licznych działań, jakie Fundacja Avalon podejmuje w ramach Projektu Sekson. Najważniejszym wydarzeniem jest coroczna konferencja, podczas której specjaliści i specjalistki z różnych dziedzin oraz same osoby z niepełnosprawnościami dyskutują nad różnymi aspektami rodzicielstwa i seksualności OzN. Tegoroczna edycja zaplanowana jest na październik 2022. Tradycyjnie będzie można wziąć w niej udział na żywo lub online. Sekson to również liczne inicjatywy, dzięki którym powstaje baza wiedzy o seksualności, rodzicielstwie OzN czy wyszukiwarka dostosowanych gabinetów specjalistycznych oraz placówek medycznych dostępnych dla osób z niepełnosprawnością.  Mapa Dostępności i inne materiały edukacyjne dostępne są na platformie edukacyjnej https://www.sekson.pl/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/specjalistów z doświadczeniem w pracy z osobami z niepełnosprawnościami, prowadzone są także spotkania live oraz cykl wywiadów #wyłączamytabu #włączamywiedzę ze specjalistami i osobami z niepełnosprawnościami. Co roku organizowana jest konferencja Sekson poświęcona seksualności i rodzicielstwu osób z niepełnosprawnością ruchową. W ramach projektu na przełomie 2021 i 2022 roku przeprowadzono szeroką kampanię społeczną dotyczącą wizerunku osób z niepełnosprawnościami, dotykającą tak delikatnej sfery, jaką są związki interablistyczne.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 Fundacja Avalon aktualnie wspiera ponad 12 500 osób z całej Polski. Łączna wartość pomocy udzielonej dotychczas przez Fundację swoim podopiecznym wynosi ponad 270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9529217fd4a092083fdefc63f6f894b631a3a814af694878c44ec4b18de52763tydzien-seksualnosci-z-projektem-20220523-30208-19b3a85.docx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