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55F3" w14:textId="77777777" w:rsidR="00E26024" w:rsidRPr="00921CB4" w:rsidRDefault="00E26024" w:rsidP="00921CB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utlineLvl w:val="1"/>
        <w:rPr>
          <w:rFonts w:eastAsia="Century Gothic" w:cs="Century Gothic"/>
          <w:sz w:val="40"/>
          <w:szCs w:val="40"/>
          <w:lang w:val="en-US"/>
        </w:rPr>
      </w:pPr>
      <w:bookmarkStart w:id="0" w:name="_Hlk103102518"/>
      <w:bookmarkEnd w:id="0"/>
      <w:r w:rsidRPr="00921CB4">
        <w:rPr>
          <w:rFonts w:eastAsia="Century Gothic" w:cs="Century Gothic"/>
          <w:b/>
          <w:sz w:val="40"/>
          <w:szCs w:val="40"/>
          <w:lang w:val="en-US"/>
        </w:rPr>
        <w:t xml:space="preserve">NEWS </w:t>
      </w:r>
      <w:r w:rsidRPr="00921CB4">
        <w:rPr>
          <w:rFonts w:eastAsia="Century Gothic" w:cs="Century Gothic"/>
          <w:sz w:val="40"/>
          <w:szCs w:val="40"/>
          <w:lang w:val="en-US"/>
        </w:rPr>
        <w:br/>
        <w:t>RELEASE</w:t>
      </w:r>
    </w:p>
    <w:p w14:paraId="02260EF1" w14:textId="77777777" w:rsidR="00E26024" w:rsidRPr="00921CB4" w:rsidRDefault="00E26024" w:rsidP="00921CB4">
      <w:pPr>
        <w:pBdr>
          <w:top w:val="nil"/>
          <w:left w:val="nil"/>
          <w:bottom w:val="nil"/>
          <w:right w:val="nil"/>
          <w:between w:val="nil"/>
        </w:pBdr>
        <w:spacing w:before="480" w:after="480"/>
        <w:jc w:val="center"/>
        <w:outlineLvl w:val="0"/>
        <w:rPr>
          <w:rFonts w:eastAsia="Century Gothic" w:cs="Century Gothic"/>
          <w:sz w:val="40"/>
          <w:szCs w:val="40"/>
        </w:rPr>
      </w:pPr>
      <w:bookmarkStart w:id="1" w:name="_gjdgxs" w:colFirst="0" w:colLast="0"/>
      <w:bookmarkEnd w:id="1"/>
      <w:r w:rsidRPr="00921CB4">
        <w:rPr>
          <w:noProof/>
          <w:sz w:val="40"/>
          <w:szCs w:val="52"/>
        </w:rPr>
        <w:drawing>
          <wp:inline distT="0" distB="0" distL="0" distR="0" wp14:anchorId="70289BBA" wp14:editId="60EB29D3">
            <wp:extent cx="2760980" cy="589915"/>
            <wp:effectExtent l="0" t="0" r="0" b="0"/>
            <wp:docPr id="2" name="Image 2" descr="Logo de L'O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Loreal_Plan de travail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30j0zll" w:colFirst="0" w:colLast="0"/>
      <w:bookmarkStart w:id="3" w:name="_Hlk78790488"/>
      <w:bookmarkEnd w:id="2"/>
    </w:p>
    <w:p w14:paraId="55DA3EFF" w14:textId="22C1B5B0" w:rsidR="00E04BE7" w:rsidRPr="00793312" w:rsidRDefault="00793312" w:rsidP="00C76964">
      <w:pPr>
        <w:spacing w:after="480"/>
        <w:jc w:val="center"/>
        <w:outlineLvl w:val="0"/>
        <w:rPr>
          <w:rFonts w:eastAsia="Century Gothic" w:cs="Century Gothic"/>
          <w:b/>
          <w:bCs/>
          <w:sz w:val="22"/>
          <w:szCs w:val="22"/>
        </w:rPr>
      </w:pPr>
      <w:bookmarkStart w:id="4" w:name="_Hlk90628767"/>
      <w:r w:rsidRPr="00793312">
        <w:rPr>
          <w:rFonts w:eastAsia="Century Gothic" w:cs="Century Gothic"/>
          <w:b/>
          <w:bCs/>
          <w:sz w:val="22"/>
          <w:szCs w:val="22"/>
        </w:rPr>
        <w:t xml:space="preserve">APÓS 10 ANOS DE INVESTIGAÇÃO, A L'ORÉAL INTRODUZ UVMUNE 400, A SUA TECNOLOGIA INOVADORA DE </w:t>
      </w:r>
      <w:r w:rsidR="00136DB7" w:rsidRPr="00793312">
        <w:rPr>
          <w:rFonts w:eastAsia="Century Gothic" w:cs="Century Gothic"/>
          <w:b/>
          <w:bCs/>
          <w:sz w:val="22"/>
          <w:szCs w:val="22"/>
        </w:rPr>
        <w:t>FILTR</w:t>
      </w:r>
      <w:r w:rsidR="00136DB7">
        <w:rPr>
          <w:rFonts w:eastAsia="Century Gothic" w:cs="Century Gothic"/>
          <w:b/>
          <w:bCs/>
          <w:sz w:val="22"/>
          <w:szCs w:val="22"/>
        </w:rPr>
        <w:t>OS</w:t>
      </w:r>
      <w:r w:rsidR="00136DB7" w:rsidRPr="00793312">
        <w:rPr>
          <w:rFonts w:eastAsia="Century Gothic" w:cs="Century Gothic"/>
          <w:b/>
          <w:bCs/>
          <w:sz w:val="22"/>
          <w:szCs w:val="22"/>
        </w:rPr>
        <w:t xml:space="preserve"> </w:t>
      </w:r>
      <w:r w:rsidRPr="00793312">
        <w:rPr>
          <w:rFonts w:eastAsia="Century Gothic" w:cs="Century Gothic"/>
          <w:b/>
          <w:bCs/>
          <w:sz w:val="22"/>
          <w:szCs w:val="22"/>
        </w:rPr>
        <w:t>SOLAR</w:t>
      </w:r>
      <w:r w:rsidR="00136DB7">
        <w:rPr>
          <w:rFonts w:eastAsia="Century Gothic" w:cs="Century Gothic"/>
          <w:b/>
          <w:bCs/>
          <w:sz w:val="22"/>
          <w:szCs w:val="22"/>
        </w:rPr>
        <w:t>ES</w:t>
      </w:r>
      <w:r w:rsidRPr="00793312">
        <w:rPr>
          <w:rFonts w:eastAsia="Century Gothic" w:cs="Century Gothic"/>
          <w:b/>
          <w:bCs/>
          <w:sz w:val="22"/>
          <w:szCs w:val="22"/>
        </w:rPr>
        <w:t xml:space="preserve"> QUE PROTEGE EFICAZMENTE A PELE CONTRA OS </w:t>
      </w:r>
      <w:r w:rsidR="001A44EB">
        <w:rPr>
          <w:rFonts w:eastAsia="Century Gothic" w:cs="Century Gothic"/>
          <w:b/>
          <w:bCs/>
          <w:sz w:val="22"/>
          <w:szCs w:val="22"/>
        </w:rPr>
        <w:t xml:space="preserve">INSIDIOSOS </w:t>
      </w:r>
      <w:r w:rsidRPr="00793312">
        <w:rPr>
          <w:rFonts w:eastAsia="Century Gothic" w:cs="Century Gothic"/>
          <w:b/>
          <w:bCs/>
          <w:sz w:val="22"/>
          <w:szCs w:val="22"/>
        </w:rPr>
        <w:t>RAIOS UVA ULTRALONGOS</w:t>
      </w:r>
    </w:p>
    <w:bookmarkEnd w:id="3"/>
    <w:bookmarkEnd w:id="4"/>
    <w:p w14:paraId="04F9BC4D" w14:textId="61B0B83D" w:rsidR="005C06E4" w:rsidRPr="005C06E4" w:rsidRDefault="00883345" w:rsidP="00991376">
      <w:pPr>
        <w:jc w:val="both"/>
        <w:rPr>
          <w:b/>
          <w:bCs/>
          <w:szCs w:val="18"/>
          <w:lang w:val="pt-PT"/>
        </w:rPr>
      </w:pPr>
      <w:r>
        <w:rPr>
          <w:b/>
          <w:bCs/>
          <w:szCs w:val="18"/>
          <w:lang w:val="pt-PT"/>
        </w:rPr>
        <w:t>Lisboa</w:t>
      </w:r>
      <w:r w:rsidR="006F21CD" w:rsidRPr="005C06E4">
        <w:rPr>
          <w:b/>
          <w:bCs/>
          <w:szCs w:val="18"/>
          <w:lang w:val="pt-PT"/>
        </w:rPr>
        <w:t xml:space="preserve">, </w:t>
      </w:r>
      <w:r w:rsidR="00991376">
        <w:rPr>
          <w:b/>
          <w:bCs/>
          <w:szCs w:val="18"/>
          <w:lang w:val="pt-PT"/>
        </w:rPr>
        <w:t>01</w:t>
      </w:r>
      <w:r w:rsidR="00CD1A26">
        <w:rPr>
          <w:b/>
          <w:bCs/>
          <w:szCs w:val="18"/>
          <w:lang w:val="pt-PT"/>
        </w:rPr>
        <w:t xml:space="preserve"> </w:t>
      </w:r>
      <w:r w:rsidR="00C4783B">
        <w:rPr>
          <w:b/>
          <w:bCs/>
          <w:szCs w:val="18"/>
          <w:lang w:val="pt-PT"/>
        </w:rPr>
        <w:t xml:space="preserve">de </w:t>
      </w:r>
      <w:r w:rsidR="00991376">
        <w:rPr>
          <w:b/>
          <w:bCs/>
          <w:szCs w:val="18"/>
          <w:lang w:val="pt-PT"/>
        </w:rPr>
        <w:t>junho</w:t>
      </w:r>
      <w:r w:rsidR="00C4783B">
        <w:rPr>
          <w:b/>
          <w:bCs/>
          <w:szCs w:val="18"/>
          <w:lang w:val="pt-PT"/>
        </w:rPr>
        <w:t xml:space="preserve"> de 2022 - </w:t>
      </w:r>
      <w:proofErr w:type="spellStart"/>
      <w:r w:rsidR="005C06E4" w:rsidRPr="005C06E4">
        <w:rPr>
          <w:b/>
          <w:bCs/>
          <w:szCs w:val="18"/>
          <w:lang w:val="pt-PT"/>
        </w:rPr>
        <w:t>UVMune</w:t>
      </w:r>
      <w:proofErr w:type="spellEnd"/>
      <w:r w:rsidR="005C06E4" w:rsidRPr="005C06E4">
        <w:rPr>
          <w:b/>
          <w:bCs/>
          <w:szCs w:val="18"/>
          <w:lang w:val="pt-PT"/>
        </w:rPr>
        <w:t xml:space="preserve"> 400 é a primeira tecnologia de filtr</w:t>
      </w:r>
      <w:r w:rsidR="00BD3CAE">
        <w:rPr>
          <w:b/>
          <w:bCs/>
          <w:szCs w:val="18"/>
          <w:lang w:val="pt-PT"/>
        </w:rPr>
        <w:t xml:space="preserve">os </w:t>
      </w:r>
      <w:r w:rsidR="005C06E4" w:rsidRPr="005C06E4">
        <w:rPr>
          <w:b/>
          <w:bCs/>
          <w:szCs w:val="18"/>
          <w:lang w:val="pt-PT"/>
        </w:rPr>
        <w:t>solar</w:t>
      </w:r>
      <w:r w:rsidR="00BD3CAE">
        <w:rPr>
          <w:b/>
          <w:bCs/>
          <w:szCs w:val="18"/>
          <w:lang w:val="pt-PT"/>
        </w:rPr>
        <w:t xml:space="preserve">es </w:t>
      </w:r>
      <w:r w:rsidR="005C06E4" w:rsidRPr="005C06E4">
        <w:rPr>
          <w:b/>
          <w:bCs/>
          <w:szCs w:val="18"/>
          <w:lang w:val="pt-PT"/>
        </w:rPr>
        <w:t>da L'Oréal</w:t>
      </w:r>
      <w:r w:rsidR="003401EF">
        <w:rPr>
          <w:b/>
          <w:bCs/>
          <w:szCs w:val="18"/>
          <w:lang w:val="pt-PT"/>
        </w:rPr>
        <w:t>, a sua maior inovação na proteção solar dos últimos</w:t>
      </w:r>
      <w:r w:rsidR="003401EF" w:rsidRPr="005C06E4">
        <w:rPr>
          <w:b/>
          <w:bCs/>
          <w:szCs w:val="18"/>
          <w:lang w:val="pt-PT"/>
        </w:rPr>
        <w:t xml:space="preserve"> 30 anos</w:t>
      </w:r>
      <w:r w:rsidR="003401EF">
        <w:rPr>
          <w:b/>
          <w:bCs/>
          <w:szCs w:val="18"/>
          <w:lang w:val="pt-PT"/>
        </w:rPr>
        <w:t>,</w:t>
      </w:r>
      <w:r w:rsidR="00BD3CAE" w:rsidRPr="00BD3CAE">
        <w:rPr>
          <w:b/>
          <w:bCs/>
          <w:szCs w:val="18"/>
          <w:lang w:val="pt-PT"/>
        </w:rPr>
        <w:t xml:space="preserve"> </w:t>
      </w:r>
      <w:r w:rsidR="00BD3CAE">
        <w:rPr>
          <w:b/>
          <w:bCs/>
          <w:szCs w:val="18"/>
          <w:lang w:val="pt-PT"/>
        </w:rPr>
        <w:t>que protege</w:t>
      </w:r>
      <w:r w:rsidR="00BD3CAE" w:rsidRPr="005C06E4">
        <w:rPr>
          <w:b/>
          <w:bCs/>
          <w:szCs w:val="18"/>
          <w:lang w:val="pt-PT"/>
        </w:rPr>
        <w:t xml:space="preserve"> eficazmente a pele contra os raios UVA ultralongos</w:t>
      </w:r>
      <w:r w:rsidR="003401EF">
        <w:rPr>
          <w:b/>
          <w:bCs/>
          <w:szCs w:val="18"/>
          <w:lang w:val="pt-PT"/>
        </w:rPr>
        <w:t xml:space="preserve">, </w:t>
      </w:r>
      <w:r w:rsidR="00915EE4">
        <w:rPr>
          <w:b/>
          <w:bCs/>
          <w:szCs w:val="18"/>
          <w:lang w:val="pt-PT"/>
        </w:rPr>
        <w:t xml:space="preserve">até </w:t>
      </w:r>
      <w:r w:rsidR="003401EF">
        <w:rPr>
          <w:b/>
          <w:bCs/>
          <w:szCs w:val="18"/>
          <w:lang w:val="pt-PT"/>
        </w:rPr>
        <w:t xml:space="preserve">30% dos raios </w:t>
      </w:r>
      <w:r w:rsidR="00B13905">
        <w:rPr>
          <w:b/>
          <w:bCs/>
          <w:szCs w:val="18"/>
          <w:lang w:val="pt-PT"/>
        </w:rPr>
        <w:t>UV</w:t>
      </w:r>
      <w:r w:rsidR="003401EF">
        <w:rPr>
          <w:b/>
          <w:bCs/>
          <w:szCs w:val="18"/>
          <w:lang w:val="pt-PT"/>
        </w:rPr>
        <w:t xml:space="preserve"> que até agora eram insuficientemente filtrados.</w:t>
      </w:r>
      <w:r w:rsidR="008126FB">
        <w:rPr>
          <w:b/>
          <w:bCs/>
          <w:szCs w:val="18"/>
          <w:lang w:val="pt-PT"/>
        </w:rPr>
        <w:t xml:space="preserve"> </w:t>
      </w:r>
      <w:r w:rsidR="005C06E4" w:rsidRPr="005C06E4">
        <w:rPr>
          <w:b/>
          <w:bCs/>
          <w:szCs w:val="18"/>
          <w:lang w:val="pt-PT"/>
        </w:rPr>
        <w:t xml:space="preserve">Com este grande avanço científico, a L'Oréal ajuda a prevenir danos cutâneos profundos induzidos pelo sol, tratando-se de uma importante questão de saúde pública. </w:t>
      </w:r>
      <w:proofErr w:type="spellStart"/>
      <w:r w:rsidR="005C06E4" w:rsidRPr="005C06E4">
        <w:rPr>
          <w:b/>
          <w:bCs/>
          <w:szCs w:val="18"/>
          <w:lang w:val="pt-PT"/>
        </w:rPr>
        <w:t>UVMune</w:t>
      </w:r>
      <w:proofErr w:type="spellEnd"/>
      <w:r w:rsidR="005C06E4" w:rsidRPr="005C06E4">
        <w:rPr>
          <w:b/>
          <w:bCs/>
          <w:szCs w:val="18"/>
          <w:lang w:val="pt-PT"/>
        </w:rPr>
        <w:t xml:space="preserve"> 400 está agora disponível </w:t>
      </w:r>
      <w:r w:rsidR="00D723AB">
        <w:rPr>
          <w:b/>
          <w:bCs/>
          <w:szCs w:val="18"/>
          <w:lang w:val="pt-PT"/>
        </w:rPr>
        <w:t xml:space="preserve">em </w:t>
      </w:r>
      <w:r w:rsidR="00BD3CAE">
        <w:rPr>
          <w:b/>
          <w:bCs/>
          <w:szCs w:val="18"/>
          <w:lang w:val="pt-PT"/>
        </w:rPr>
        <w:t xml:space="preserve">produtos </w:t>
      </w:r>
      <w:r w:rsidR="005C06E4" w:rsidRPr="005C06E4">
        <w:rPr>
          <w:b/>
          <w:bCs/>
          <w:szCs w:val="18"/>
          <w:lang w:val="pt-PT"/>
        </w:rPr>
        <w:t xml:space="preserve">La </w:t>
      </w:r>
      <w:proofErr w:type="spellStart"/>
      <w:r w:rsidR="005C06E4" w:rsidRPr="005C06E4">
        <w:rPr>
          <w:b/>
          <w:bCs/>
          <w:szCs w:val="18"/>
          <w:lang w:val="pt-PT"/>
        </w:rPr>
        <w:t>Roche-Posay</w:t>
      </w:r>
      <w:proofErr w:type="spellEnd"/>
      <w:r w:rsidR="005C06E4" w:rsidRPr="005C06E4">
        <w:rPr>
          <w:b/>
          <w:bCs/>
          <w:szCs w:val="18"/>
          <w:lang w:val="pt-PT"/>
        </w:rPr>
        <w:t xml:space="preserve"> </w:t>
      </w:r>
      <w:proofErr w:type="spellStart"/>
      <w:r w:rsidR="005C06E4" w:rsidRPr="005C06E4">
        <w:rPr>
          <w:b/>
          <w:bCs/>
          <w:szCs w:val="18"/>
          <w:lang w:val="pt-PT"/>
        </w:rPr>
        <w:t>Anthelios</w:t>
      </w:r>
      <w:proofErr w:type="spellEnd"/>
      <w:r w:rsidR="005C06E4" w:rsidRPr="005C06E4">
        <w:rPr>
          <w:b/>
          <w:bCs/>
          <w:szCs w:val="18"/>
          <w:lang w:val="pt-PT"/>
        </w:rPr>
        <w:t>, a primeira marca do Grupo a utilizar esta poderosa tecnologia.</w:t>
      </w:r>
    </w:p>
    <w:p w14:paraId="5BB65AA0" w14:textId="77777777" w:rsidR="007A7AC2" w:rsidRDefault="007A7AC2" w:rsidP="00921CB4">
      <w:pPr>
        <w:jc w:val="both"/>
        <w:rPr>
          <w:b/>
          <w:bCs/>
          <w:szCs w:val="18"/>
          <w:lang w:val="pt-PT"/>
        </w:rPr>
      </w:pPr>
    </w:p>
    <w:p w14:paraId="6FBA9422" w14:textId="1B20C24D" w:rsidR="0062573F" w:rsidRPr="007A7AC2" w:rsidRDefault="007A7AC2" w:rsidP="00921CB4">
      <w:pPr>
        <w:jc w:val="both"/>
        <w:rPr>
          <w:b/>
          <w:bCs/>
          <w:szCs w:val="18"/>
          <w:lang w:val="pt-PT"/>
        </w:rPr>
      </w:pPr>
      <w:r w:rsidRPr="007A7AC2">
        <w:rPr>
          <w:b/>
          <w:bCs/>
          <w:szCs w:val="18"/>
          <w:lang w:val="pt-PT"/>
        </w:rPr>
        <w:t>L'ORÉAL DÁ PRIORIDADE À PROTEÇÃO DO</w:t>
      </w:r>
      <w:r>
        <w:rPr>
          <w:b/>
          <w:bCs/>
          <w:szCs w:val="18"/>
          <w:lang w:val="pt-PT"/>
        </w:rPr>
        <w:t>S UV</w:t>
      </w:r>
    </w:p>
    <w:p w14:paraId="04972A4F" w14:textId="77777777" w:rsidR="005F059E" w:rsidRPr="007A7AC2" w:rsidRDefault="005F059E" w:rsidP="00921CB4">
      <w:pPr>
        <w:jc w:val="both"/>
        <w:rPr>
          <w:szCs w:val="18"/>
          <w:lang w:val="pt-PT"/>
        </w:rPr>
      </w:pPr>
    </w:p>
    <w:p w14:paraId="3D276040" w14:textId="7E5FA6EB" w:rsidR="00921CB4" w:rsidRPr="00E666BF" w:rsidRDefault="00E666BF" w:rsidP="00921CB4">
      <w:pPr>
        <w:jc w:val="both"/>
        <w:rPr>
          <w:szCs w:val="18"/>
          <w:lang w:val="pt-PT"/>
        </w:rPr>
      </w:pPr>
      <w:r w:rsidRPr="00E666BF">
        <w:rPr>
          <w:szCs w:val="18"/>
          <w:lang w:val="pt-PT"/>
        </w:rPr>
        <w:t xml:space="preserve">Com o </w:t>
      </w:r>
      <w:proofErr w:type="spellStart"/>
      <w:r w:rsidRPr="00E666BF">
        <w:rPr>
          <w:szCs w:val="18"/>
          <w:lang w:val="pt-PT"/>
        </w:rPr>
        <w:t>UVMune</w:t>
      </w:r>
      <w:proofErr w:type="spellEnd"/>
      <w:r w:rsidRPr="00E666BF">
        <w:rPr>
          <w:szCs w:val="18"/>
          <w:lang w:val="pt-PT"/>
        </w:rPr>
        <w:t xml:space="preserve"> 400, </w:t>
      </w:r>
      <w:r w:rsidR="00115C1B" w:rsidRPr="00E666BF">
        <w:rPr>
          <w:szCs w:val="18"/>
          <w:lang w:val="pt-PT"/>
        </w:rPr>
        <w:t>um</w:t>
      </w:r>
      <w:r w:rsidR="00115C1B">
        <w:rPr>
          <w:szCs w:val="18"/>
          <w:lang w:val="pt-PT"/>
        </w:rPr>
        <w:t xml:space="preserve"> sistema </w:t>
      </w:r>
      <w:r w:rsidR="00136DB7">
        <w:rPr>
          <w:szCs w:val="18"/>
          <w:lang w:val="pt-PT"/>
        </w:rPr>
        <w:t>de filtros solares de</w:t>
      </w:r>
      <w:r w:rsidR="00115C1B" w:rsidRPr="00E666BF">
        <w:rPr>
          <w:szCs w:val="18"/>
          <w:lang w:val="pt-PT"/>
        </w:rPr>
        <w:t xml:space="preserve"> </w:t>
      </w:r>
      <w:r w:rsidRPr="00E666BF">
        <w:rPr>
          <w:szCs w:val="18"/>
          <w:lang w:val="pt-PT"/>
        </w:rPr>
        <w:t xml:space="preserve">nova geração </w:t>
      </w:r>
      <w:r w:rsidR="00B13905">
        <w:rPr>
          <w:szCs w:val="18"/>
          <w:lang w:val="pt-PT"/>
        </w:rPr>
        <w:t>potenciad</w:t>
      </w:r>
      <w:r w:rsidR="00115C1B">
        <w:rPr>
          <w:szCs w:val="18"/>
          <w:lang w:val="pt-PT"/>
        </w:rPr>
        <w:t>o</w:t>
      </w:r>
      <w:r w:rsidR="00B13905">
        <w:rPr>
          <w:szCs w:val="18"/>
          <w:lang w:val="pt-PT"/>
        </w:rPr>
        <w:t xml:space="preserve"> por</w:t>
      </w:r>
      <w:r w:rsidR="00B13905" w:rsidRPr="00E666BF">
        <w:rPr>
          <w:szCs w:val="18"/>
          <w:lang w:val="pt-PT"/>
        </w:rPr>
        <w:t xml:space="preserve"> </w:t>
      </w:r>
      <w:proofErr w:type="spellStart"/>
      <w:r w:rsidRPr="00E666BF">
        <w:rPr>
          <w:szCs w:val="18"/>
          <w:lang w:val="pt-PT"/>
        </w:rPr>
        <w:t>Mexoryl</w:t>
      </w:r>
      <w:proofErr w:type="spellEnd"/>
      <w:r w:rsidRPr="00E666BF">
        <w:rPr>
          <w:szCs w:val="18"/>
          <w:lang w:val="pt-PT"/>
        </w:rPr>
        <w:t xml:space="preserve"> 400, com desempenho e qualidade maximizados, a L'Oréal dá um grande salto na proteção solar.</w:t>
      </w:r>
    </w:p>
    <w:p w14:paraId="2AA44ACC" w14:textId="77777777" w:rsidR="00921CB4" w:rsidRPr="00E666BF" w:rsidRDefault="00921CB4" w:rsidP="00921CB4">
      <w:pPr>
        <w:jc w:val="both"/>
        <w:rPr>
          <w:szCs w:val="18"/>
          <w:lang w:val="pt-PT"/>
        </w:rPr>
      </w:pPr>
    </w:p>
    <w:p w14:paraId="7BD63BE3" w14:textId="04474B12" w:rsidR="00921CB4" w:rsidRPr="002569BC" w:rsidRDefault="002569BC" w:rsidP="00921CB4">
      <w:pPr>
        <w:jc w:val="both"/>
        <w:rPr>
          <w:szCs w:val="18"/>
          <w:lang w:val="pt-PT"/>
        </w:rPr>
      </w:pPr>
      <w:r w:rsidRPr="002569BC">
        <w:rPr>
          <w:szCs w:val="18"/>
          <w:lang w:val="pt-PT"/>
        </w:rPr>
        <w:t>Os filtros solares da geração anterior não proteg</w:t>
      </w:r>
      <w:r w:rsidR="00E529B8">
        <w:rPr>
          <w:szCs w:val="18"/>
          <w:lang w:val="pt-PT"/>
        </w:rPr>
        <w:t>iam</w:t>
      </w:r>
      <w:r w:rsidRPr="002569BC">
        <w:rPr>
          <w:szCs w:val="18"/>
          <w:lang w:val="pt-PT"/>
        </w:rPr>
        <w:t xml:space="preserve"> suficientemente a pele contra os raios UVA ultralongos. Estes raios UVA longos penetram mais na epiderme e estão entre as principais causas do envelhecimento da pele. Também contribuem para o desenvolvimento do cancro da pele, juntamente com outros raios UVA e UVB. Nenhum filtro solar</w:t>
      </w:r>
      <w:r w:rsidR="00E529B8">
        <w:rPr>
          <w:szCs w:val="18"/>
          <w:lang w:val="pt-PT"/>
        </w:rPr>
        <w:t xml:space="preserve">, até então, </w:t>
      </w:r>
      <w:r w:rsidR="00B326E6">
        <w:rPr>
          <w:szCs w:val="18"/>
          <w:lang w:val="pt-PT"/>
        </w:rPr>
        <w:t>protegia tão</w:t>
      </w:r>
      <w:r w:rsidR="00B326E6" w:rsidRPr="002569BC">
        <w:rPr>
          <w:szCs w:val="18"/>
          <w:lang w:val="pt-PT"/>
        </w:rPr>
        <w:t xml:space="preserve"> </w:t>
      </w:r>
      <w:r w:rsidRPr="002569BC">
        <w:rPr>
          <w:szCs w:val="18"/>
          <w:lang w:val="pt-PT"/>
        </w:rPr>
        <w:t xml:space="preserve">eficazmente os raios UVA ultralongos </w:t>
      </w:r>
      <w:r w:rsidR="00844A56">
        <w:rPr>
          <w:szCs w:val="18"/>
          <w:lang w:val="pt-PT"/>
        </w:rPr>
        <w:t>a partir de</w:t>
      </w:r>
      <w:r w:rsidR="00844A56" w:rsidRPr="002569BC">
        <w:rPr>
          <w:szCs w:val="18"/>
          <w:lang w:val="pt-PT"/>
        </w:rPr>
        <w:t xml:space="preserve"> </w:t>
      </w:r>
      <w:r w:rsidRPr="002569BC">
        <w:rPr>
          <w:szCs w:val="18"/>
          <w:lang w:val="pt-PT"/>
        </w:rPr>
        <w:t xml:space="preserve">380 </w:t>
      </w:r>
      <w:proofErr w:type="spellStart"/>
      <w:r w:rsidRPr="002569BC">
        <w:rPr>
          <w:szCs w:val="18"/>
          <w:lang w:val="pt-PT"/>
        </w:rPr>
        <w:t>nm</w:t>
      </w:r>
      <w:proofErr w:type="spellEnd"/>
      <w:r w:rsidRPr="002569BC">
        <w:rPr>
          <w:szCs w:val="18"/>
          <w:lang w:val="pt-PT"/>
        </w:rPr>
        <w:t xml:space="preserve">, o que por si só representa </w:t>
      </w:r>
      <w:r w:rsidR="000A762E">
        <w:rPr>
          <w:szCs w:val="18"/>
          <w:lang w:val="pt-PT"/>
        </w:rPr>
        <w:t xml:space="preserve">até </w:t>
      </w:r>
      <w:r w:rsidRPr="002569BC">
        <w:rPr>
          <w:szCs w:val="18"/>
          <w:lang w:val="pt-PT"/>
        </w:rPr>
        <w:t>30% dos raios UV.</w:t>
      </w:r>
    </w:p>
    <w:p w14:paraId="64C4741D" w14:textId="77777777" w:rsidR="00921CB4" w:rsidRPr="002569BC" w:rsidRDefault="00921CB4" w:rsidP="00921CB4">
      <w:pPr>
        <w:jc w:val="both"/>
        <w:rPr>
          <w:szCs w:val="18"/>
          <w:lang w:val="pt-PT"/>
        </w:rPr>
      </w:pPr>
    </w:p>
    <w:p w14:paraId="7F958EDA" w14:textId="54A35351" w:rsidR="0062573F" w:rsidRPr="00F06A04" w:rsidRDefault="00F06A04" w:rsidP="00921CB4">
      <w:pPr>
        <w:jc w:val="both"/>
        <w:rPr>
          <w:szCs w:val="18"/>
          <w:lang w:val="pt-PT"/>
        </w:rPr>
      </w:pPr>
      <w:r w:rsidRPr="00F06A04">
        <w:rPr>
          <w:szCs w:val="18"/>
          <w:lang w:val="pt-PT"/>
        </w:rPr>
        <w:t xml:space="preserve">Os raios UV afetam a nossa pele em maior ou menor grau, dependendo da hora do dia, da estação do ano, da altitude e do </w:t>
      </w:r>
      <w:r w:rsidR="00945A55">
        <w:rPr>
          <w:szCs w:val="18"/>
          <w:lang w:val="pt-PT"/>
        </w:rPr>
        <w:t>clima</w:t>
      </w:r>
      <w:r w:rsidRPr="00F06A04">
        <w:rPr>
          <w:szCs w:val="18"/>
          <w:lang w:val="pt-PT"/>
        </w:rPr>
        <w:t xml:space="preserve">. De acordo com os seus </w:t>
      </w:r>
      <w:proofErr w:type="gramStart"/>
      <w:r w:rsidRPr="00F06A04">
        <w:rPr>
          <w:szCs w:val="18"/>
          <w:lang w:val="pt-PT"/>
        </w:rPr>
        <w:t>comprimentos</w:t>
      </w:r>
      <w:proofErr w:type="gramEnd"/>
      <w:r w:rsidRPr="00F06A04">
        <w:rPr>
          <w:szCs w:val="18"/>
          <w:lang w:val="pt-PT"/>
        </w:rPr>
        <w:t xml:space="preserve"> de onda, distinguimos entre UVB (raios entre 280 e 320 </w:t>
      </w:r>
      <w:proofErr w:type="spellStart"/>
      <w:r w:rsidRPr="00F06A04">
        <w:rPr>
          <w:szCs w:val="18"/>
          <w:lang w:val="pt-PT"/>
        </w:rPr>
        <w:t>nm</w:t>
      </w:r>
      <w:proofErr w:type="spellEnd"/>
      <w:r w:rsidRPr="00F06A04">
        <w:rPr>
          <w:szCs w:val="18"/>
          <w:lang w:val="pt-PT"/>
        </w:rPr>
        <w:t>), UVA curto</w:t>
      </w:r>
      <w:r w:rsidR="00844A56">
        <w:rPr>
          <w:szCs w:val="18"/>
          <w:lang w:val="pt-PT"/>
        </w:rPr>
        <w:t>s</w:t>
      </w:r>
      <w:r w:rsidRPr="00F06A04">
        <w:rPr>
          <w:szCs w:val="18"/>
          <w:lang w:val="pt-PT"/>
        </w:rPr>
        <w:t xml:space="preserve"> (entre 320 e 340 </w:t>
      </w:r>
      <w:proofErr w:type="spellStart"/>
      <w:r w:rsidRPr="00F06A04">
        <w:rPr>
          <w:szCs w:val="18"/>
          <w:lang w:val="pt-PT"/>
        </w:rPr>
        <w:t>nm</w:t>
      </w:r>
      <w:proofErr w:type="spellEnd"/>
      <w:r w:rsidRPr="00F06A04">
        <w:rPr>
          <w:szCs w:val="18"/>
          <w:lang w:val="pt-PT"/>
        </w:rPr>
        <w:t>), UVA longo</w:t>
      </w:r>
      <w:r w:rsidR="00844A56">
        <w:rPr>
          <w:szCs w:val="18"/>
          <w:lang w:val="pt-PT"/>
        </w:rPr>
        <w:t>s</w:t>
      </w:r>
      <w:r w:rsidRPr="00F06A04">
        <w:rPr>
          <w:szCs w:val="18"/>
          <w:lang w:val="pt-PT"/>
        </w:rPr>
        <w:t xml:space="preserve"> (entre 340-400 </w:t>
      </w:r>
      <w:proofErr w:type="spellStart"/>
      <w:r w:rsidRPr="00F06A04">
        <w:rPr>
          <w:szCs w:val="18"/>
          <w:lang w:val="pt-PT"/>
        </w:rPr>
        <w:t>nm</w:t>
      </w:r>
      <w:proofErr w:type="spellEnd"/>
      <w:r w:rsidRPr="00F06A04">
        <w:rPr>
          <w:szCs w:val="18"/>
          <w:lang w:val="pt-PT"/>
        </w:rPr>
        <w:t>) e nesta faixa o</w:t>
      </w:r>
      <w:r w:rsidR="00844A56">
        <w:rPr>
          <w:szCs w:val="18"/>
          <w:lang w:val="pt-PT"/>
        </w:rPr>
        <w:t>s</w:t>
      </w:r>
      <w:r w:rsidRPr="00F06A04">
        <w:rPr>
          <w:szCs w:val="18"/>
          <w:lang w:val="pt-PT"/>
        </w:rPr>
        <w:t xml:space="preserve"> UVA ultralongo</w:t>
      </w:r>
      <w:r w:rsidR="00844A56">
        <w:rPr>
          <w:szCs w:val="18"/>
          <w:lang w:val="pt-PT"/>
        </w:rPr>
        <w:t>s</w:t>
      </w:r>
      <w:r w:rsidRPr="00F06A04">
        <w:rPr>
          <w:szCs w:val="18"/>
          <w:lang w:val="pt-PT"/>
        </w:rPr>
        <w:t xml:space="preserve"> (entre 380 e 400 </w:t>
      </w:r>
      <w:proofErr w:type="spellStart"/>
      <w:r w:rsidRPr="00F06A04">
        <w:rPr>
          <w:szCs w:val="18"/>
          <w:lang w:val="pt-PT"/>
        </w:rPr>
        <w:t>nm</w:t>
      </w:r>
      <w:proofErr w:type="spellEnd"/>
      <w:r w:rsidRPr="00F06A04">
        <w:rPr>
          <w:szCs w:val="18"/>
          <w:lang w:val="pt-PT"/>
        </w:rPr>
        <w:t>).</w:t>
      </w:r>
    </w:p>
    <w:p w14:paraId="033BC3D9" w14:textId="77777777" w:rsidR="00921CB4" w:rsidRPr="00F06A04" w:rsidRDefault="00921CB4" w:rsidP="00921CB4">
      <w:pPr>
        <w:jc w:val="both"/>
        <w:rPr>
          <w:szCs w:val="18"/>
          <w:lang w:val="pt-PT"/>
        </w:rPr>
      </w:pPr>
    </w:p>
    <w:p w14:paraId="30815926" w14:textId="5665DB02" w:rsidR="0062573F" w:rsidRPr="00F7258C" w:rsidRDefault="00F7258C" w:rsidP="00921CB4">
      <w:pPr>
        <w:jc w:val="both"/>
        <w:rPr>
          <w:b/>
          <w:bCs/>
          <w:szCs w:val="18"/>
          <w:lang w:val="pt-PT"/>
        </w:rPr>
      </w:pPr>
      <w:r w:rsidRPr="00F7258C">
        <w:rPr>
          <w:b/>
          <w:bCs/>
          <w:szCs w:val="18"/>
          <w:lang w:val="pt-PT"/>
        </w:rPr>
        <w:t xml:space="preserve">UVMUNE 400 </w:t>
      </w:r>
      <w:r w:rsidRPr="00E529B8">
        <w:rPr>
          <w:b/>
          <w:bCs/>
          <w:i/>
          <w:iCs/>
          <w:szCs w:val="18"/>
          <w:lang w:val="pt-PT"/>
        </w:rPr>
        <w:t>POWERED BY</w:t>
      </w:r>
      <w:r w:rsidRPr="00F7258C">
        <w:rPr>
          <w:b/>
          <w:bCs/>
          <w:szCs w:val="18"/>
          <w:lang w:val="pt-PT"/>
        </w:rPr>
        <w:t xml:space="preserve"> MEXORYL 400: UMA INOVAÇÃO REVOLUCIONÁRIA NA PROTEÇÃO SOLAR</w:t>
      </w:r>
    </w:p>
    <w:p w14:paraId="6D45CBA9" w14:textId="77777777" w:rsidR="0062573F" w:rsidRPr="00F7258C" w:rsidRDefault="0062573F" w:rsidP="00921CB4">
      <w:pPr>
        <w:jc w:val="both"/>
        <w:rPr>
          <w:szCs w:val="18"/>
          <w:lang w:val="pt-PT"/>
        </w:rPr>
      </w:pPr>
    </w:p>
    <w:p w14:paraId="502F859D" w14:textId="5AEF51D0" w:rsidR="00FF6577" w:rsidRPr="00FF6577" w:rsidRDefault="00FF6577" w:rsidP="00921CB4">
      <w:pPr>
        <w:jc w:val="both"/>
        <w:rPr>
          <w:szCs w:val="18"/>
          <w:lang w:val="pt-PT"/>
        </w:rPr>
      </w:pPr>
      <w:r w:rsidRPr="00FF6577">
        <w:rPr>
          <w:szCs w:val="18"/>
          <w:lang w:val="pt-PT"/>
        </w:rPr>
        <w:t xml:space="preserve">A </w:t>
      </w:r>
      <w:r w:rsidR="00E529B8">
        <w:rPr>
          <w:szCs w:val="18"/>
          <w:lang w:val="pt-PT"/>
        </w:rPr>
        <w:t xml:space="preserve">Pesquisa </w:t>
      </w:r>
      <w:r w:rsidRPr="00FF6577">
        <w:rPr>
          <w:szCs w:val="18"/>
          <w:lang w:val="pt-PT"/>
        </w:rPr>
        <w:t>L'Oréal está na vanguarda da inovação em proteção solar</w:t>
      </w:r>
      <w:r w:rsidR="00E529B8">
        <w:rPr>
          <w:szCs w:val="18"/>
          <w:lang w:val="pt-PT"/>
        </w:rPr>
        <w:t xml:space="preserve"> </w:t>
      </w:r>
      <w:r w:rsidRPr="00FF6577">
        <w:rPr>
          <w:szCs w:val="18"/>
          <w:lang w:val="pt-PT"/>
        </w:rPr>
        <w:t>patenteada desde os anos 30</w:t>
      </w:r>
      <w:r w:rsidR="00E529B8">
        <w:rPr>
          <w:szCs w:val="18"/>
          <w:lang w:val="pt-PT"/>
        </w:rPr>
        <w:t>,</w:t>
      </w:r>
      <w:r w:rsidRPr="00FF6577">
        <w:rPr>
          <w:szCs w:val="18"/>
          <w:lang w:val="pt-PT"/>
        </w:rPr>
        <w:t xml:space="preserve"> com a sua primeira patente sobre um óleo de proteção solar. Em 1982, o filtro </w:t>
      </w:r>
      <w:proofErr w:type="spellStart"/>
      <w:r w:rsidRPr="00FF6577">
        <w:rPr>
          <w:szCs w:val="18"/>
          <w:lang w:val="pt-PT"/>
        </w:rPr>
        <w:t>Mexoryl</w:t>
      </w:r>
      <w:proofErr w:type="spellEnd"/>
      <w:r w:rsidRPr="00FF6577">
        <w:rPr>
          <w:szCs w:val="18"/>
          <w:lang w:val="pt-PT"/>
        </w:rPr>
        <w:t xml:space="preserve"> SX foi eficaz contra raios UVA curtos e era </w:t>
      </w:r>
      <w:proofErr w:type="spellStart"/>
      <w:r w:rsidRPr="00FF6577">
        <w:rPr>
          <w:szCs w:val="18"/>
          <w:lang w:val="pt-PT"/>
        </w:rPr>
        <w:t>fotoestável</w:t>
      </w:r>
      <w:proofErr w:type="spellEnd"/>
      <w:r w:rsidRPr="00FF6577">
        <w:rPr>
          <w:szCs w:val="18"/>
          <w:lang w:val="pt-PT"/>
        </w:rPr>
        <w:t xml:space="preserve"> e hidrofílico. Em 1985, a primeira patente de </w:t>
      </w:r>
      <w:proofErr w:type="spellStart"/>
      <w:r w:rsidRPr="00FF6577">
        <w:rPr>
          <w:szCs w:val="18"/>
          <w:lang w:val="pt-PT"/>
        </w:rPr>
        <w:t>fotoestabilização</w:t>
      </w:r>
      <w:proofErr w:type="spellEnd"/>
      <w:r w:rsidRPr="00FF6577">
        <w:rPr>
          <w:szCs w:val="18"/>
          <w:lang w:val="pt-PT"/>
        </w:rPr>
        <w:t xml:space="preserve"> do </w:t>
      </w:r>
      <w:proofErr w:type="spellStart"/>
      <w:r w:rsidRPr="00FF6577">
        <w:rPr>
          <w:szCs w:val="18"/>
          <w:lang w:val="pt-PT"/>
        </w:rPr>
        <w:t>Parsol</w:t>
      </w:r>
      <w:proofErr w:type="spellEnd"/>
      <w:r w:rsidRPr="00FF6577">
        <w:rPr>
          <w:szCs w:val="18"/>
          <w:lang w:val="pt-PT"/>
        </w:rPr>
        <w:t xml:space="preserve"> 1789, que tornou possível a filtragem de raios UVA até 360 </w:t>
      </w:r>
      <w:proofErr w:type="spellStart"/>
      <w:r w:rsidRPr="00FF6577">
        <w:rPr>
          <w:szCs w:val="18"/>
          <w:lang w:val="pt-PT"/>
        </w:rPr>
        <w:t>nm</w:t>
      </w:r>
      <w:proofErr w:type="spellEnd"/>
      <w:r w:rsidRPr="00FF6577">
        <w:rPr>
          <w:szCs w:val="18"/>
          <w:lang w:val="pt-PT"/>
        </w:rPr>
        <w:t xml:space="preserve">. Em 1989, o </w:t>
      </w:r>
      <w:proofErr w:type="spellStart"/>
      <w:r w:rsidRPr="00FF6577">
        <w:rPr>
          <w:szCs w:val="18"/>
          <w:lang w:val="pt-PT"/>
        </w:rPr>
        <w:t>Mexoryl</w:t>
      </w:r>
      <w:proofErr w:type="spellEnd"/>
      <w:r w:rsidRPr="00FF6577">
        <w:rPr>
          <w:szCs w:val="18"/>
          <w:lang w:val="pt-PT"/>
        </w:rPr>
        <w:t xml:space="preserve"> XL estreou uma molécula solúvel </w:t>
      </w:r>
      <w:r w:rsidR="00F134F4" w:rsidRPr="00FF6577">
        <w:rPr>
          <w:szCs w:val="18"/>
          <w:lang w:val="pt-PT"/>
        </w:rPr>
        <w:t xml:space="preserve">lipofílica </w:t>
      </w:r>
      <w:r w:rsidRPr="00FF6577">
        <w:rPr>
          <w:szCs w:val="18"/>
          <w:lang w:val="pt-PT"/>
        </w:rPr>
        <w:t xml:space="preserve">capaz de absorver raios UVB e raios UVA curtos e de aumentar a eficácia de outros filtros. Com </w:t>
      </w:r>
      <w:proofErr w:type="spellStart"/>
      <w:r w:rsidRPr="00FF6577">
        <w:rPr>
          <w:szCs w:val="18"/>
          <w:lang w:val="pt-PT"/>
        </w:rPr>
        <w:t>UVMune</w:t>
      </w:r>
      <w:proofErr w:type="spellEnd"/>
      <w:r w:rsidRPr="00FF6577">
        <w:rPr>
          <w:szCs w:val="18"/>
          <w:lang w:val="pt-PT"/>
        </w:rPr>
        <w:t xml:space="preserve"> 400, </w:t>
      </w:r>
      <w:r w:rsidR="006A4D5F">
        <w:rPr>
          <w:szCs w:val="18"/>
          <w:lang w:val="pt-PT"/>
        </w:rPr>
        <w:t>o intervalo</w:t>
      </w:r>
      <w:r w:rsidR="00844A56">
        <w:rPr>
          <w:szCs w:val="18"/>
          <w:lang w:val="pt-PT"/>
        </w:rPr>
        <w:t xml:space="preserve"> de filtragem</w:t>
      </w:r>
      <w:r w:rsidR="00844A56" w:rsidRPr="00FF6577">
        <w:rPr>
          <w:szCs w:val="18"/>
          <w:lang w:val="pt-PT"/>
        </w:rPr>
        <w:t xml:space="preserve"> </w:t>
      </w:r>
      <w:r w:rsidRPr="00FF6577">
        <w:rPr>
          <w:szCs w:val="18"/>
          <w:lang w:val="pt-PT"/>
        </w:rPr>
        <w:t xml:space="preserve">solar é </w:t>
      </w:r>
      <w:r w:rsidR="006A4D5F" w:rsidRPr="00FF6577">
        <w:rPr>
          <w:szCs w:val="18"/>
          <w:lang w:val="pt-PT"/>
        </w:rPr>
        <w:t>aumentad</w:t>
      </w:r>
      <w:r w:rsidR="006A4D5F">
        <w:rPr>
          <w:szCs w:val="18"/>
          <w:lang w:val="pt-PT"/>
        </w:rPr>
        <w:t>o</w:t>
      </w:r>
      <w:r w:rsidR="006A4D5F" w:rsidRPr="00FF6577">
        <w:rPr>
          <w:szCs w:val="18"/>
          <w:lang w:val="pt-PT"/>
        </w:rPr>
        <w:t xml:space="preserve"> </w:t>
      </w:r>
      <w:r w:rsidRPr="00FF6577">
        <w:rPr>
          <w:szCs w:val="18"/>
          <w:lang w:val="pt-PT"/>
        </w:rPr>
        <w:t xml:space="preserve">em 20 </w:t>
      </w:r>
      <w:proofErr w:type="spellStart"/>
      <w:r w:rsidRPr="00FF6577">
        <w:rPr>
          <w:szCs w:val="18"/>
          <w:lang w:val="pt-PT"/>
        </w:rPr>
        <w:t>nm</w:t>
      </w:r>
      <w:proofErr w:type="spellEnd"/>
      <w:r w:rsidRPr="00FF6577">
        <w:rPr>
          <w:szCs w:val="18"/>
          <w:lang w:val="pt-PT"/>
        </w:rPr>
        <w:t xml:space="preserve"> e a L'Oréal oferece produtos que filtram o amplo espetro UV: é um grande avanço científico para a proteção contra a radiação ultravioleta.</w:t>
      </w:r>
    </w:p>
    <w:p w14:paraId="523104C1" w14:textId="2E6E152F" w:rsidR="00921CB4" w:rsidRPr="00FF6577" w:rsidRDefault="00921CB4" w:rsidP="00921CB4">
      <w:pPr>
        <w:jc w:val="both"/>
        <w:rPr>
          <w:szCs w:val="18"/>
          <w:lang w:val="pt-PT"/>
        </w:rPr>
      </w:pPr>
      <w:r w:rsidRPr="00FF6577">
        <w:rPr>
          <w:szCs w:val="18"/>
          <w:lang w:val="pt-PT"/>
        </w:rPr>
        <w:t xml:space="preserve"> </w:t>
      </w:r>
    </w:p>
    <w:p w14:paraId="6FA2EE30" w14:textId="00F52172" w:rsidR="0062573F" w:rsidRPr="00F30860" w:rsidRDefault="00F30860" w:rsidP="00921CB4">
      <w:pPr>
        <w:jc w:val="both"/>
        <w:rPr>
          <w:szCs w:val="18"/>
          <w:lang w:val="pt-PT"/>
        </w:rPr>
      </w:pPr>
      <w:proofErr w:type="spellStart"/>
      <w:r w:rsidRPr="00F30860">
        <w:rPr>
          <w:szCs w:val="18"/>
          <w:lang w:val="pt-PT"/>
        </w:rPr>
        <w:t>UVMune</w:t>
      </w:r>
      <w:proofErr w:type="spellEnd"/>
      <w:r w:rsidRPr="00F30860">
        <w:rPr>
          <w:szCs w:val="18"/>
          <w:lang w:val="pt-PT"/>
        </w:rPr>
        <w:t xml:space="preserve"> 400 é a primeira tecnologia de </w:t>
      </w:r>
      <w:r w:rsidR="00136DB7">
        <w:rPr>
          <w:szCs w:val="18"/>
          <w:lang w:val="pt-PT"/>
        </w:rPr>
        <w:t xml:space="preserve">filtros </w:t>
      </w:r>
      <w:r w:rsidR="00A56361">
        <w:rPr>
          <w:szCs w:val="18"/>
          <w:lang w:val="pt-PT"/>
        </w:rPr>
        <w:t xml:space="preserve">solares </w:t>
      </w:r>
      <w:r w:rsidR="00136DB7">
        <w:rPr>
          <w:szCs w:val="18"/>
          <w:lang w:val="pt-PT"/>
        </w:rPr>
        <w:t>da</w:t>
      </w:r>
      <w:r w:rsidR="00136DB7" w:rsidRPr="00F30860">
        <w:rPr>
          <w:szCs w:val="18"/>
          <w:lang w:val="pt-PT"/>
        </w:rPr>
        <w:t xml:space="preserve"> </w:t>
      </w:r>
      <w:r w:rsidRPr="00F30860">
        <w:rPr>
          <w:szCs w:val="18"/>
          <w:lang w:val="pt-PT"/>
        </w:rPr>
        <w:t xml:space="preserve">L'Oréal a absorver raios UVA ultralongos </w:t>
      </w:r>
      <w:r w:rsidR="00495A0B">
        <w:rPr>
          <w:szCs w:val="18"/>
          <w:lang w:val="pt-PT"/>
        </w:rPr>
        <w:t>tão eficazmente</w:t>
      </w:r>
      <w:r w:rsidRPr="00F30860">
        <w:rPr>
          <w:szCs w:val="18"/>
          <w:lang w:val="pt-PT"/>
        </w:rPr>
        <w:t xml:space="preserve">. Foram necessários 10 anos de investigação para conceber o seu motor de desempenho, o filtro </w:t>
      </w:r>
      <w:proofErr w:type="spellStart"/>
      <w:r w:rsidRPr="00F30860">
        <w:rPr>
          <w:szCs w:val="18"/>
          <w:lang w:val="pt-PT"/>
        </w:rPr>
        <w:t>Mexoryl</w:t>
      </w:r>
      <w:proofErr w:type="spellEnd"/>
      <w:r w:rsidRPr="00F30860">
        <w:rPr>
          <w:szCs w:val="18"/>
          <w:lang w:val="pt-PT"/>
        </w:rPr>
        <w:t xml:space="preserve"> 400, patenteado. Todo este trabalho já foi tema de 6 publicações científicas. </w:t>
      </w:r>
      <w:proofErr w:type="spellStart"/>
      <w:r w:rsidRPr="00F30860">
        <w:rPr>
          <w:szCs w:val="18"/>
          <w:lang w:val="pt-PT"/>
        </w:rPr>
        <w:t>Mexoryl</w:t>
      </w:r>
      <w:proofErr w:type="spellEnd"/>
      <w:r w:rsidRPr="00F30860">
        <w:rPr>
          <w:szCs w:val="18"/>
          <w:lang w:val="pt-PT"/>
        </w:rPr>
        <w:t xml:space="preserve"> 400 foi concebido para apresentar um perfil ambiental </w:t>
      </w:r>
      <w:r w:rsidR="00E529B8">
        <w:rPr>
          <w:szCs w:val="18"/>
          <w:lang w:val="pt-PT"/>
        </w:rPr>
        <w:t>melhorado</w:t>
      </w:r>
      <w:r w:rsidRPr="00F30860">
        <w:rPr>
          <w:szCs w:val="18"/>
          <w:lang w:val="pt-PT"/>
        </w:rPr>
        <w:t>.</w:t>
      </w:r>
    </w:p>
    <w:p w14:paraId="070F681F" w14:textId="77777777" w:rsidR="00921CB4" w:rsidRPr="00F30860" w:rsidRDefault="00921CB4" w:rsidP="00921CB4">
      <w:pPr>
        <w:jc w:val="both"/>
        <w:rPr>
          <w:szCs w:val="18"/>
          <w:lang w:val="pt-PT"/>
        </w:rPr>
      </w:pPr>
    </w:p>
    <w:p w14:paraId="6F845D04" w14:textId="359C33DC" w:rsidR="0062573F" w:rsidRPr="00141CD7" w:rsidRDefault="00141CD7" w:rsidP="00921CB4">
      <w:pPr>
        <w:jc w:val="both"/>
        <w:rPr>
          <w:i/>
          <w:iCs/>
          <w:szCs w:val="18"/>
          <w:lang w:val="pt-PT"/>
        </w:rPr>
      </w:pPr>
      <w:r w:rsidRPr="00141CD7">
        <w:rPr>
          <w:i/>
          <w:iCs/>
          <w:szCs w:val="18"/>
          <w:lang w:val="pt-PT"/>
        </w:rPr>
        <w:t xml:space="preserve">"As nossas equipas de </w:t>
      </w:r>
      <w:r w:rsidR="00E529B8">
        <w:rPr>
          <w:i/>
          <w:iCs/>
          <w:szCs w:val="18"/>
          <w:lang w:val="pt-PT"/>
        </w:rPr>
        <w:t>I&amp;D</w:t>
      </w:r>
      <w:r w:rsidRPr="00141CD7">
        <w:rPr>
          <w:i/>
          <w:iCs/>
          <w:szCs w:val="18"/>
          <w:lang w:val="pt-PT"/>
        </w:rPr>
        <w:t xml:space="preserve"> da L'Oréal enfrentaram</w:t>
      </w:r>
      <w:r w:rsidR="004221F3">
        <w:rPr>
          <w:i/>
          <w:iCs/>
          <w:szCs w:val="18"/>
          <w:lang w:val="pt-PT"/>
        </w:rPr>
        <w:t>,</w:t>
      </w:r>
      <w:r w:rsidRPr="00141CD7">
        <w:rPr>
          <w:i/>
          <w:iCs/>
          <w:szCs w:val="18"/>
          <w:lang w:val="pt-PT"/>
        </w:rPr>
        <w:t xml:space="preserve"> com sucesso</w:t>
      </w:r>
      <w:r w:rsidR="004221F3">
        <w:rPr>
          <w:i/>
          <w:iCs/>
          <w:szCs w:val="18"/>
          <w:lang w:val="pt-PT"/>
        </w:rPr>
        <w:t>,</w:t>
      </w:r>
      <w:r w:rsidRPr="00141CD7">
        <w:rPr>
          <w:i/>
          <w:iCs/>
          <w:szCs w:val="18"/>
          <w:lang w:val="pt-PT"/>
        </w:rPr>
        <w:t xml:space="preserve"> o verdadeiro desafio científico de inventar uma tecnologia de </w:t>
      </w:r>
      <w:r w:rsidR="00D0272F" w:rsidRPr="00141CD7">
        <w:rPr>
          <w:i/>
          <w:iCs/>
          <w:szCs w:val="18"/>
          <w:lang w:val="pt-PT"/>
        </w:rPr>
        <w:t>filt</w:t>
      </w:r>
      <w:r w:rsidR="00D0272F">
        <w:rPr>
          <w:i/>
          <w:iCs/>
          <w:szCs w:val="18"/>
          <w:lang w:val="pt-PT"/>
        </w:rPr>
        <w:t>ros</w:t>
      </w:r>
      <w:r w:rsidR="00D0272F" w:rsidRPr="00141CD7">
        <w:rPr>
          <w:i/>
          <w:iCs/>
          <w:szCs w:val="18"/>
          <w:lang w:val="pt-PT"/>
        </w:rPr>
        <w:t xml:space="preserve"> </w:t>
      </w:r>
      <w:r w:rsidRPr="00141CD7">
        <w:rPr>
          <w:i/>
          <w:iCs/>
          <w:szCs w:val="18"/>
          <w:lang w:val="pt-PT"/>
        </w:rPr>
        <w:t>solar</w:t>
      </w:r>
      <w:r w:rsidR="00D0272F">
        <w:rPr>
          <w:i/>
          <w:iCs/>
          <w:szCs w:val="18"/>
          <w:lang w:val="pt-PT"/>
        </w:rPr>
        <w:t>es</w:t>
      </w:r>
      <w:r w:rsidRPr="00141CD7">
        <w:rPr>
          <w:i/>
          <w:iCs/>
          <w:szCs w:val="18"/>
          <w:lang w:val="pt-PT"/>
        </w:rPr>
        <w:t xml:space="preserve"> para cobrir a zona UVA, que até agora estava menos </w:t>
      </w:r>
      <w:r w:rsidR="00495A0B">
        <w:rPr>
          <w:i/>
          <w:iCs/>
          <w:szCs w:val="18"/>
          <w:lang w:val="pt-PT"/>
        </w:rPr>
        <w:t>coberta</w:t>
      </w:r>
      <w:r w:rsidRPr="00141CD7">
        <w:rPr>
          <w:i/>
          <w:iCs/>
          <w:szCs w:val="18"/>
          <w:lang w:val="pt-PT"/>
        </w:rPr>
        <w:t>. Isto permite-nos fornecer a nossa mais ampla filtragem e proteger a pele dos efeitos nocivos do sol, mesmo dos</w:t>
      </w:r>
      <w:r w:rsidR="003D70D6">
        <w:rPr>
          <w:i/>
          <w:iCs/>
          <w:szCs w:val="18"/>
          <w:lang w:val="pt-PT"/>
        </w:rPr>
        <w:t xml:space="preserve"> </w:t>
      </w:r>
      <w:r w:rsidRPr="00141CD7">
        <w:rPr>
          <w:i/>
          <w:iCs/>
          <w:szCs w:val="18"/>
          <w:lang w:val="pt-PT"/>
        </w:rPr>
        <w:t xml:space="preserve">mais insidiosos. Esta descoberta está em total consonância com a abordagem do Grupo em fornecer respostas a questões de saúde pública, tais como os riscos ligados à exposição da pele à radiação UV", </w:t>
      </w:r>
      <w:r w:rsidRPr="00141CD7">
        <w:rPr>
          <w:szCs w:val="18"/>
          <w:lang w:val="pt-PT"/>
        </w:rPr>
        <w:t xml:space="preserve">explica </w:t>
      </w:r>
      <w:r w:rsidRPr="00141CD7">
        <w:rPr>
          <w:b/>
          <w:bCs/>
          <w:szCs w:val="18"/>
          <w:lang w:val="pt-PT"/>
        </w:rPr>
        <w:t xml:space="preserve">Barbara </w:t>
      </w:r>
      <w:proofErr w:type="spellStart"/>
      <w:r w:rsidRPr="00141CD7">
        <w:rPr>
          <w:b/>
          <w:bCs/>
          <w:szCs w:val="18"/>
          <w:lang w:val="pt-PT"/>
        </w:rPr>
        <w:t>Lavernos</w:t>
      </w:r>
      <w:proofErr w:type="spellEnd"/>
      <w:r w:rsidRPr="00141CD7">
        <w:rPr>
          <w:b/>
          <w:bCs/>
          <w:szCs w:val="18"/>
          <w:lang w:val="pt-PT"/>
        </w:rPr>
        <w:t>, Vice-Diretora Executiva responsável pela Investigação, Inovação e Tecnologia na L'Oréa</w:t>
      </w:r>
      <w:r w:rsidR="00E529B8">
        <w:rPr>
          <w:b/>
          <w:bCs/>
          <w:szCs w:val="18"/>
          <w:lang w:val="pt-PT"/>
        </w:rPr>
        <w:t>l</w:t>
      </w:r>
    </w:p>
    <w:p w14:paraId="7033BB1A" w14:textId="77777777" w:rsidR="00141CD7" w:rsidRPr="00141CD7" w:rsidRDefault="00141CD7" w:rsidP="00921CB4">
      <w:pPr>
        <w:jc w:val="both"/>
        <w:rPr>
          <w:szCs w:val="18"/>
          <w:lang w:val="pt-PT"/>
        </w:rPr>
      </w:pPr>
    </w:p>
    <w:p w14:paraId="43F14C1A" w14:textId="298CC924" w:rsidR="0062573F" w:rsidRPr="00D6594F" w:rsidRDefault="00D6594F" w:rsidP="00921CB4">
      <w:pPr>
        <w:jc w:val="both"/>
        <w:rPr>
          <w:b/>
          <w:bCs/>
          <w:szCs w:val="18"/>
          <w:lang w:val="pt-PT"/>
        </w:rPr>
      </w:pPr>
      <w:r w:rsidRPr="00D6594F">
        <w:rPr>
          <w:b/>
          <w:bCs/>
          <w:szCs w:val="18"/>
          <w:lang w:val="pt-PT"/>
        </w:rPr>
        <w:t>LA ROCHE-POSAY: A PRIMEIRA MARCA DO GRUPO A BENEFICIAR DA TECNOLOGIA UVMUNE 400</w:t>
      </w:r>
    </w:p>
    <w:p w14:paraId="1B015FC8" w14:textId="77777777" w:rsidR="0062573F" w:rsidRPr="00D6594F" w:rsidRDefault="0062573F" w:rsidP="00921CB4">
      <w:pPr>
        <w:jc w:val="both"/>
        <w:rPr>
          <w:szCs w:val="18"/>
          <w:lang w:val="pt-PT"/>
        </w:rPr>
      </w:pPr>
    </w:p>
    <w:p w14:paraId="79C70386" w14:textId="085EA10D" w:rsidR="00921CB4" w:rsidRDefault="00730E46" w:rsidP="00921CB4">
      <w:pPr>
        <w:jc w:val="both"/>
        <w:rPr>
          <w:szCs w:val="18"/>
          <w:lang w:val="pt-PT"/>
        </w:rPr>
      </w:pPr>
      <w:proofErr w:type="spellStart"/>
      <w:r w:rsidRPr="00730E46">
        <w:rPr>
          <w:szCs w:val="18"/>
          <w:lang w:val="pt-PT"/>
        </w:rPr>
        <w:t>UVMune</w:t>
      </w:r>
      <w:proofErr w:type="spellEnd"/>
      <w:r w:rsidRPr="00730E46">
        <w:rPr>
          <w:szCs w:val="18"/>
          <w:lang w:val="pt-PT"/>
        </w:rPr>
        <w:t xml:space="preserve"> 400 é uma tecnologia que proporciona </w:t>
      </w:r>
      <w:proofErr w:type="spellStart"/>
      <w:r w:rsidRPr="00730E46">
        <w:rPr>
          <w:szCs w:val="18"/>
          <w:lang w:val="pt-PT"/>
        </w:rPr>
        <w:t>fotoproteção</w:t>
      </w:r>
      <w:proofErr w:type="spellEnd"/>
      <w:r w:rsidRPr="00730E46">
        <w:rPr>
          <w:szCs w:val="18"/>
          <w:lang w:val="pt-PT"/>
        </w:rPr>
        <w:t xml:space="preserve"> de largo espectro. La </w:t>
      </w:r>
      <w:proofErr w:type="spellStart"/>
      <w:r w:rsidRPr="00730E46">
        <w:rPr>
          <w:szCs w:val="18"/>
          <w:lang w:val="pt-PT"/>
        </w:rPr>
        <w:t>Roche-Posay</w:t>
      </w:r>
      <w:proofErr w:type="spellEnd"/>
      <w:r w:rsidR="00CC4632">
        <w:rPr>
          <w:szCs w:val="18"/>
          <w:lang w:val="pt-PT"/>
        </w:rPr>
        <w:t xml:space="preserve">, </w:t>
      </w:r>
      <w:r w:rsidRPr="00730E46">
        <w:rPr>
          <w:szCs w:val="18"/>
          <w:lang w:val="pt-PT"/>
        </w:rPr>
        <w:t>marca</w:t>
      </w:r>
      <w:r w:rsidR="003939C5" w:rsidRPr="003939C5">
        <w:rPr>
          <w:szCs w:val="18"/>
          <w:lang w:val="pt-PT"/>
        </w:rPr>
        <w:t xml:space="preserve"> </w:t>
      </w:r>
      <w:r w:rsidR="003939C5">
        <w:rPr>
          <w:szCs w:val="18"/>
          <w:lang w:val="pt-PT"/>
        </w:rPr>
        <w:t xml:space="preserve">de </w:t>
      </w:r>
      <w:r w:rsidR="00BD28F5">
        <w:rPr>
          <w:szCs w:val="18"/>
          <w:lang w:val="pt-PT"/>
        </w:rPr>
        <w:t xml:space="preserve">cuidados de </w:t>
      </w:r>
      <w:r w:rsidR="003939C5">
        <w:rPr>
          <w:szCs w:val="18"/>
          <w:lang w:val="pt-PT"/>
        </w:rPr>
        <w:t>pele</w:t>
      </w:r>
      <w:r w:rsidRPr="00730E46">
        <w:rPr>
          <w:szCs w:val="18"/>
          <w:lang w:val="pt-PT"/>
        </w:rPr>
        <w:t xml:space="preserve"> recomendada</w:t>
      </w:r>
      <w:r w:rsidR="00495A0B">
        <w:rPr>
          <w:szCs w:val="18"/>
          <w:lang w:val="pt-PT"/>
        </w:rPr>
        <w:t xml:space="preserve"> por dermatologistas a nível mundial</w:t>
      </w:r>
      <w:r w:rsidR="00CC4632">
        <w:rPr>
          <w:szCs w:val="18"/>
          <w:lang w:val="pt-PT"/>
        </w:rPr>
        <w:t>,</w:t>
      </w:r>
      <w:r w:rsidRPr="00730E46">
        <w:rPr>
          <w:szCs w:val="18"/>
          <w:lang w:val="pt-PT"/>
        </w:rPr>
        <w:t xml:space="preserve"> é a primeira marca da L'Oréal a lançar a tecnologia </w:t>
      </w:r>
      <w:proofErr w:type="spellStart"/>
      <w:r w:rsidRPr="00730E46">
        <w:rPr>
          <w:szCs w:val="18"/>
          <w:lang w:val="pt-PT"/>
        </w:rPr>
        <w:t>UVMune</w:t>
      </w:r>
      <w:proofErr w:type="spellEnd"/>
      <w:r w:rsidRPr="00730E46">
        <w:rPr>
          <w:szCs w:val="18"/>
          <w:lang w:val="pt-PT"/>
        </w:rPr>
        <w:t xml:space="preserve"> 400, através </w:t>
      </w:r>
      <w:r w:rsidR="00E529B8">
        <w:rPr>
          <w:szCs w:val="18"/>
          <w:lang w:val="pt-PT"/>
        </w:rPr>
        <w:t>dos produtos</w:t>
      </w:r>
      <w:r w:rsidRPr="00730E46">
        <w:rPr>
          <w:szCs w:val="18"/>
          <w:lang w:val="pt-PT"/>
        </w:rPr>
        <w:t xml:space="preserve"> </w:t>
      </w:r>
      <w:proofErr w:type="spellStart"/>
      <w:r w:rsidRPr="00730E46">
        <w:rPr>
          <w:szCs w:val="18"/>
          <w:lang w:val="pt-PT"/>
        </w:rPr>
        <w:t>Anthelios</w:t>
      </w:r>
      <w:proofErr w:type="spellEnd"/>
      <w:r w:rsidRPr="00730E46">
        <w:rPr>
          <w:szCs w:val="18"/>
          <w:lang w:val="pt-PT"/>
        </w:rPr>
        <w:t xml:space="preserve">. Pioneira em proteção solar há 30 anos, La </w:t>
      </w:r>
      <w:proofErr w:type="spellStart"/>
      <w:r w:rsidRPr="00730E46">
        <w:rPr>
          <w:szCs w:val="18"/>
          <w:lang w:val="pt-PT"/>
        </w:rPr>
        <w:t>Roche-Posay</w:t>
      </w:r>
      <w:proofErr w:type="spellEnd"/>
      <w:r w:rsidRPr="00730E46">
        <w:rPr>
          <w:szCs w:val="18"/>
          <w:lang w:val="pt-PT"/>
        </w:rPr>
        <w:t xml:space="preserve"> sempre liderou </w:t>
      </w:r>
      <w:r w:rsidR="003939C5">
        <w:rPr>
          <w:szCs w:val="18"/>
          <w:lang w:val="pt-PT"/>
        </w:rPr>
        <w:t>esta área</w:t>
      </w:r>
      <w:r w:rsidRPr="00730E46">
        <w:rPr>
          <w:szCs w:val="18"/>
          <w:lang w:val="pt-PT"/>
        </w:rPr>
        <w:t xml:space="preserve"> com produtos </w:t>
      </w:r>
      <w:proofErr w:type="spellStart"/>
      <w:r w:rsidRPr="00730E46">
        <w:rPr>
          <w:szCs w:val="18"/>
          <w:lang w:val="pt-PT"/>
        </w:rPr>
        <w:t>co-desenvolvidos</w:t>
      </w:r>
      <w:proofErr w:type="spellEnd"/>
      <w:r w:rsidRPr="00730E46">
        <w:rPr>
          <w:szCs w:val="18"/>
          <w:lang w:val="pt-PT"/>
        </w:rPr>
        <w:t xml:space="preserve"> </w:t>
      </w:r>
      <w:r w:rsidR="00AF0710">
        <w:rPr>
          <w:szCs w:val="18"/>
          <w:lang w:val="pt-PT"/>
        </w:rPr>
        <w:t>com</w:t>
      </w:r>
      <w:r w:rsidRPr="00730E46">
        <w:rPr>
          <w:szCs w:val="18"/>
          <w:lang w:val="pt-PT"/>
        </w:rPr>
        <w:t xml:space="preserve"> dermatologistas de renome para proporcionar ampla proteção e</w:t>
      </w:r>
      <w:r w:rsidR="00CC1EF1">
        <w:rPr>
          <w:szCs w:val="18"/>
          <w:lang w:val="pt-PT"/>
        </w:rPr>
        <w:t>,</w:t>
      </w:r>
      <w:r w:rsidRPr="00730E46">
        <w:rPr>
          <w:szCs w:val="18"/>
          <w:lang w:val="pt-PT"/>
        </w:rPr>
        <w:t xml:space="preserve"> numa das mais completas </w:t>
      </w:r>
      <w:r w:rsidR="00E529B8">
        <w:rPr>
          <w:szCs w:val="18"/>
          <w:lang w:val="pt-PT"/>
        </w:rPr>
        <w:t>gamas</w:t>
      </w:r>
      <w:r w:rsidRPr="00730E46">
        <w:rPr>
          <w:szCs w:val="18"/>
          <w:lang w:val="pt-PT"/>
        </w:rPr>
        <w:t xml:space="preserve"> de </w:t>
      </w:r>
      <w:r w:rsidR="006A4D5F">
        <w:rPr>
          <w:szCs w:val="18"/>
          <w:lang w:val="pt-PT"/>
        </w:rPr>
        <w:t xml:space="preserve">protetores </w:t>
      </w:r>
      <w:r w:rsidRPr="00730E46">
        <w:rPr>
          <w:szCs w:val="18"/>
          <w:lang w:val="pt-PT"/>
        </w:rPr>
        <w:t>solares.</w:t>
      </w:r>
    </w:p>
    <w:p w14:paraId="01AF502A" w14:textId="77777777" w:rsidR="00116A95" w:rsidRDefault="00116A95" w:rsidP="00921CB4">
      <w:pPr>
        <w:jc w:val="both"/>
        <w:rPr>
          <w:szCs w:val="18"/>
          <w:lang w:val="pt-PT"/>
        </w:rPr>
      </w:pPr>
    </w:p>
    <w:p w14:paraId="20F4A1F3" w14:textId="77777777" w:rsidR="00730E46" w:rsidRPr="00730E46" w:rsidRDefault="00730E46" w:rsidP="00921CB4">
      <w:pPr>
        <w:jc w:val="both"/>
        <w:rPr>
          <w:szCs w:val="18"/>
          <w:lang w:val="pt-PT"/>
        </w:rPr>
      </w:pPr>
    </w:p>
    <w:p w14:paraId="2B7CAE70" w14:textId="21A1CF3C" w:rsidR="0062573F" w:rsidRDefault="00116A95" w:rsidP="00921CB4">
      <w:pPr>
        <w:jc w:val="both"/>
        <w:rPr>
          <w:szCs w:val="18"/>
          <w:lang w:val="pt-PT"/>
        </w:rPr>
      </w:pPr>
      <w:r w:rsidRPr="00116A95">
        <w:rPr>
          <w:szCs w:val="18"/>
          <w:lang w:val="pt-PT"/>
        </w:rPr>
        <w:t xml:space="preserve">Está provado que </w:t>
      </w:r>
      <w:proofErr w:type="spellStart"/>
      <w:r w:rsidRPr="00116A95">
        <w:rPr>
          <w:szCs w:val="18"/>
          <w:lang w:val="pt-PT"/>
        </w:rPr>
        <w:t>Anthelios</w:t>
      </w:r>
      <w:proofErr w:type="spellEnd"/>
      <w:r w:rsidRPr="00116A95">
        <w:rPr>
          <w:szCs w:val="18"/>
          <w:lang w:val="pt-PT"/>
        </w:rPr>
        <w:t xml:space="preserve"> </w:t>
      </w:r>
      <w:proofErr w:type="spellStart"/>
      <w:r w:rsidRPr="00116A95">
        <w:rPr>
          <w:szCs w:val="18"/>
          <w:lang w:val="pt-PT"/>
        </w:rPr>
        <w:t>UVMune</w:t>
      </w:r>
      <w:proofErr w:type="spellEnd"/>
      <w:r w:rsidRPr="00116A95">
        <w:rPr>
          <w:szCs w:val="18"/>
          <w:lang w:val="pt-PT"/>
        </w:rPr>
        <w:t xml:space="preserve"> 400 protege contra danos celulares profundos, que estão ligados a sinais de envelhecimento prematuro</w:t>
      </w:r>
      <w:r w:rsidR="00E529B8">
        <w:rPr>
          <w:szCs w:val="18"/>
          <w:lang w:val="pt-PT"/>
        </w:rPr>
        <w:t xml:space="preserve"> </w:t>
      </w:r>
      <w:r w:rsidRPr="00116A95">
        <w:rPr>
          <w:szCs w:val="18"/>
          <w:lang w:val="pt-PT"/>
        </w:rPr>
        <w:t>e</w:t>
      </w:r>
      <w:r w:rsidR="00E529B8">
        <w:rPr>
          <w:szCs w:val="18"/>
          <w:lang w:val="pt-PT"/>
        </w:rPr>
        <w:t>,</w:t>
      </w:r>
      <w:r w:rsidRPr="00116A95">
        <w:rPr>
          <w:szCs w:val="18"/>
          <w:lang w:val="pt-PT"/>
        </w:rPr>
        <w:t xml:space="preserve"> previne lesões de ADN, que podem levar ao cancro da pele. Testado em todos os tipos de pele e </w:t>
      </w:r>
      <w:proofErr w:type="spellStart"/>
      <w:r w:rsidRPr="00116A95">
        <w:rPr>
          <w:szCs w:val="18"/>
          <w:lang w:val="pt-PT"/>
        </w:rPr>
        <w:t>fototipos</w:t>
      </w:r>
      <w:proofErr w:type="spellEnd"/>
      <w:r w:rsidRPr="00116A95">
        <w:rPr>
          <w:szCs w:val="18"/>
          <w:lang w:val="pt-PT"/>
        </w:rPr>
        <w:t xml:space="preserve">, </w:t>
      </w:r>
      <w:proofErr w:type="spellStart"/>
      <w:r w:rsidRPr="00116A95">
        <w:rPr>
          <w:szCs w:val="18"/>
          <w:lang w:val="pt-PT"/>
        </w:rPr>
        <w:t>Anthelios</w:t>
      </w:r>
      <w:proofErr w:type="spellEnd"/>
      <w:r w:rsidRPr="00116A95">
        <w:rPr>
          <w:szCs w:val="18"/>
          <w:lang w:val="pt-PT"/>
        </w:rPr>
        <w:t xml:space="preserve"> </w:t>
      </w:r>
      <w:proofErr w:type="spellStart"/>
      <w:r w:rsidRPr="00116A95">
        <w:rPr>
          <w:szCs w:val="18"/>
          <w:lang w:val="pt-PT"/>
        </w:rPr>
        <w:t>UVMune</w:t>
      </w:r>
      <w:proofErr w:type="spellEnd"/>
      <w:r w:rsidRPr="00116A95">
        <w:rPr>
          <w:szCs w:val="18"/>
          <w:lang w:val="pt-PT"/>
        </w:rPr>
        <w:t xml:space="preserve"> 400 foi lançado nas farmácias em </w:t>
      </w:r>
      <w:r w:rsidR="00E529B8">
        <w:rPr>
          <w:szCs w:val="18"/>
          <w:lang w:val="pt-PT"/>
        </w:rPr>
        <w:t>m</w:t>
      </w:r>
      <w:r w:rsidRPr="00116A95">
        <w:rPr>
          <w:szCs w:val="18"/>
          <w:lang w:val="pt-PT"/>
        </w:rPr>
        <w:t>arço de 2022 e está disponível com</w:t>
      </w:r>
      <w:r w:rsidR="00E529B8">
        <w:rPr>
          <w:szCs w:val="18"/>
          <w:lang w:val="pt-PT"/>
        </w:rPr>
        <w:t xml:space="preserve"> </w:t>
      </w:r>
      <w:r w:rsidRPr="00116A95">
        <w:rPr>
          <w:szCs w:val="18"/>
          <w:lang w:val="pt-PT"/>
        </w:rPr>
        <w:t xml:space="preserve">o Fluido Invisível </w:t>
      </w:r>
      <w:r w:rsidR="00F87D45">
        <w:rPr>
          <w:szCs w:val="18"/>
          <w:lang w:val="pt-PT"/>
        </w:rPr>
        <w:t>FPS</w:t>
      </w:r>
      <w:r w:rsidR="00F87D45" w:rsidRPr="00116A95">
        <w:rPr>
          <w:szCs w:val="18"/>
          <w:lang w:val="pt-PT"/>
        </w:rPr>
        <w:t>50</w:t>
      </w:r>
      <w:r w:rsidRPr="00116A95">
        <w:rPr>
          <w:szCs w:val="18"/>
          <w:lang w:val="pt-PT"/>
        </w:rPr>
        <w:t xml:space="preserve">+ ou Creme Hidratante </w:t>
      </w:r>
      <w:r w:rsidR="00F87D45">
        <w:rPr>
          <w:szCs w:val="18"/>
          <w:lang w:val="pt-PT"/>
        </w:rPr>
        <w:t>FPS</w:t>
      </w:r>
      <w:r w:rsidR="00F87D45" w:rsidRPr="00116A95">
        <w:rPr>
          <w:szCs w:val="18"/>
          <w:lang w:val="pt-PT"/>
        </w:rPr>
        <w:t>50</w:t>
      </w:r>
      <w:r w:rsidRPr="00116A95">
        <w:rPr>
          <w:szCs w:val="18"/>
          <w:lang w:val="pt-PT"/>
        </w:rPr>
        <w:t>+.</w:t>
      </w:r>
    </w:p>
    <w:p w14:paraId="612475C9" w14:textId="75E91453" w:rsidR="004C3496" w:rsidRPr="00991376" w:rsidRDefault="0048079C" w:rsidP="00826307">
      <w:pPr>
        <w:pStyle w:val="Default"/>
        <w:spacing w:before="480"/>
        <w:jc w:val="both"/>
        <w:outlineLvl w:val="1"/>
        <w:rPr>
          <w:rFonts w:eastAsia="Century Gothic"/>
          <w:i/>
          <w:sz w:val="18"/>
          <w:szCs w:val="18"/>
          <w:lang w:val="pt-PT"/>
        </w:rPr>
      </w:pPr>
      <w:r w:rsidRPr="00991376">
        <w:rPr>
          <w:sz w:val="18"/>
          <w:szCs w:val="18"/>
          <w:lang w:val="pt-PT"/>
        </w:rPr>
        <w:t>"</w:t>
      </w:r>
      <w:r w:rsidRPr="00991376">
        <w:rPr>
          <w:i/>
          <w:iCs/>
          <w:sz w:val="18"/>
          <w:szCs w:val="18"/>
          <w:lang w:val="pt-PT"/>
        </w:rPr>
        <w:t>A proteção solar é uma questão-chave de saúde pública</w:t>
      </w:r>
      <w:r w:rsidRPr="00991376">
        <w:rPr>
          <w:sz w:val="18"/>
          <w:szCs w:val="18"/>
          <w:lang w:val="pt-PT"/>
        </w:rPr>
        <w:t xml:space="preserve">", diz </w:t>
      </w:r>
      <w:proofErr w:type="spellStart"/>
      <w:r w:rsidRPr="00991376">
        <w:rPr>
          <w:b/>
          <w:bCs/>
          <w:sz w:val="18"/>
          <w:szCs w:val="18"/>
          <w:lang w:val="pt-PT"/>
        </w:rPr>
        <w:t>Laetitia</w:t>
      </w:r>
      <w:proofErr w:type="spellEnd"/>
      <w:r w:rsidRPr="00991376">
        <w:rPr>
          <w:b/>
          <w:bCs/>
          <w:sz w:val="18"/>
          <w:szCs w:val="18"/>
          <w:lang w:val="pt-PT"/>
        </w:rPr>
        <w:t xml:space="preserve"> </w:t>
      </w:r>
      <w:proofErr w:type="spellStart"/>
      <w:r w:rsidRPr="00991376">
        <w:rPr>
          <w:b/>
          <w:bCs/>
          <w:sz w:val="18"/>
          <w:szCs w:val="18"/>
          <w:lang w:val="pt-PT"/>
        </w:rPr>
        <w:t>Toupet</w:t>
      </w:r>
      <w:proofErr w:type="spellEnd"/>
      <w:r w:rsidRPr="00991376">
        <w:rPr>
          <w:sz w:val="18"/>
          <w:szCs w:val="18"/>
          <w:lang w:val="pt-PT"/>
        </w:rPr>
        <w:t>,</w:t>
      </w:r>
      <w:r w:rsidRPr="00991376">
        <w:rPr>
          <w:b/>
          <w:bCs/>
          <w:sz w:val="18"/>
          <w:szCs w:val="18"/>
          <w:lang w:val="pt-PT"/>
        </w:rPr>
        <w:t xml:space="preserve"> Presidente da Marca Global La </w:t>
      </w:r>
      <w:proofErr w:type="spellStart"/>
      <w:r w:rsidRPr="00991376">
        <w:rPr>
          <w:b/>
          <w:bCs/>
          <w:sz w:val="18"/>
          <w:szCs w:val="18"/>
          <w:lang w:val="pt-PT"/>
        </w:rPr>
        <w:t>Roche-Posay</w:t>
      </w:r>
      <w:proofErr w:type="spellEnd"/>
      <w:r w:rsidRPr="00991376">
        <w:rPr>
          <w:sz w:val="18"/>
          <w:szCs w:val="18"/>
          <w:lang w:val="pt-PT"/>
        </w:rPr>
        <w:t>. "</w:t>
      </w:r>
      <w:r w:rsidRPr="00303A77">
        <w:rPr>
          <w:i/>
          <w:iCs/>
          <w:sz w:val="18"/>
          <w:szCs w:val="18"/>
          <w:lang w:val="pt-PT"/>
        </w:rPr>
        <w:t xml:space="preserve">Como marca líder em </w:t>
      </w:r>
      <w:r w:rsidR="00F87D45" w:rsidRPr="00303A77">
        <w:rPr>
          <w:i/>
          <w:iCs/>
          <w:sz w:val="18"/>
          <w:szCs w:val="18"/>
          <w:lang w:val="pt-PT"/>
        </w:rPr>
        <w:t xml:space="preserve">protetores </w:t>
      </w:r>
      <w:r w:rsidRPr="00303A77">
        <w:rPr>
          <w:i/>
          <w:iCs/>
          <w:sz w:val="18"/>
          <w:szCs w:val="18"/>
          <w:lang w:val="pt-PT"/>
        </w:rPr>
        <w:t xml:space="preserve">solares, fazemos o nosso melhor para partilhar o conhecimento </w:t>
      </w:r>
      <w:r w:rsidR="00B74C21" w:rsidRPr="00303A77">
        <w:rPr>
          <w:i/>
          <w:iCs/>
          <w:sz w:val="18"/>
          <w:szCs w:val="18"/>
          <w:lang w:val="pt-PT"/>
        </w:rPr>
        <w:t xml:space="preserve">dos </w:t>
      </w:r>
      <w:r w:rsidRPr="00303A77">
        <w:rPr>
          <w:i/>
          <w:iCs/>
          <w:sz w:val="18"/>
          <w:szCs w:val="18"/>
          <w:lang w:val="pt-PT"/>
        </w:rPr>
        <w:t>dermatologi</w:t>
      </w:r>
      <w:r w:rsidR="00B74C21" w:rsidRPr="00303A77">
        <w:rPr>
          <w:i/>
          <w:iCs/>
          <w:sz w:val="18"/>
          <w:szCs w:val="18"/>
          <w:lang w:val="pt-PT"/>
        </w:rPr>
        <w:t>stas</w:t>
      </w:r>
      <w:r w:rsidRPr="00303A77">
        <w:rPr>
          <w:i/>
          <w:iCs/>
          <w:sz w:val="18"/>
          <w:szCs w:val="18"/>
          <w:lang w:val="pt-PT"/>
        </w:rPr>
        <w:t xml:space="preserve"> e </w:t>
      </w:r>
      <w:proofErr w:type="spellStart"/>
      <w:r w:rsidRPr="00303A77">
        <w:rPr>
          <w:i/>
          <w:iCs/>
          <w:sz w:val="18"/>
          <w:szCs w:val="18"/>
          <w:lang w:val="pt-PT"/>
        </w:rPr>
        <w:t>fornecemos</w:t>
      </w:r>
      <w:r w:rsidR="00F87D45" w:rsidRPr="00303A77">
        <w:rPr>
          <w:i/>
          <w:iCs/>
          <w:sz w:val="18"/>
          <w:szCs w:val="18"/>
          <w:lang w:val="pt-PT"/>
        </w:rPr>
        <w:t>uma</w:t>
      </w:r>
      <w:proofErr w:type="spellEnd"/>
      <w:r w:rsidRPr="00303A77">
        <w:rPr>
          <w:i/>
          <w:iCs/>
          <w:sz w:val="18"/>
          <w:szCs w:val="18"/>
          <w:lang w:val="pt-PT"/>
        </w:rPr>
        <w:t xml:space="preserve"> melhor proteção em parceria </w:t>
      </w:r>
      <w:r w:rsidR="007876F3" w:rsidRPr="00303A77">
        <w:rPr>
          <w:i/>
          <w:iCs/>
          <w:sz w:val="18"/>
          <w:szCs w:val="18"/>
          <w:lang w:val="pt-PT"/>
        </w:rPr>
        <w:t xml:space="preserve">com </w:t>
      </w:r>
      <w:r w:rsidR="00B74C21" w:rsidRPr="00303A77">
        <w:rPr>
          <w:i/>
          <w:iCs/>
          <w:sz w:val="18"/>
          <w:szCs w:val="18"/>
          <w:lang w:val="pt-PT"/>
        </w:rPr>
        <w:t>eles</w:t>
      </w:r>
      <w:r w:rsidRPr="00303A77">
        <w:rPr>
          <w:i/>
          <w:iCs/>
          <w:sz w:val="18"/>
          <w:szCs w:val="18"/>
          <w:lang w:val="pt-PT"/>
        </w:rPr>
        <w:t xml:space="preserve">. Estamos orgulhosos de elevar a fasquia com </w:t>
      </w:r>
      <w:proofErr w:type="spellStart"/>
      <w:r w:rsidRPr="00303A77">
        <w:rPr>
          <w:i/>
          <w:iCs/>
          <w:sz w:val="18"/>
          <w:szCs w:val="18"/>
          <w:lang w:val="pt-PT"/>
        </w:rPr>
        <w:t>Anthelios</w:t>
      </w:r>
      <w:proofErr w:type="spellEnd"/>
      <w:r w:rsidRPr="00303A77">
        <w:rPr>
          <w:i/>
          <w:iCs/>
          <w:sz w:val="18"/>
          <w:szCs w:val="18"/>
          <w:lang w:val="pt-PT"/>
        </w:rPr>
        <w:t xml:space="preserve"> </w:t>
      </w:r>
      <w:proofErr w:type="spellStart"/>
      <w:r w:rsidRPr="00303A77">
        <w:rPr>
          <w:i/>
          <w:iCs/>
          <w:sz w:val="18"/>
          <w:szCs w:val="18"/>
          <w:lang w:val="pt-PT"/>
        </w:rPr>
        <w:t>UVMune</w:t>
      </w:r>
      <w:proofErr w:type="spellEnd"/>
      <w:r w:rsidRPr="00303A77">
        <w:rPr>
          <w:i/>
          <w:iCs/>
          <w:sz w:val="18"/>
          <w:szCs w:val="18"/>
          <w:lang w:val="pt-PT"/>
        </w:rPr>
        <w:t xml:space="preserve"> 400 para proteger todos os tipos de pele contra</w:t>
      </w:r>
      <w:r w:rsidR="00E529B8" w:rsidRPr="00303A77">
        <w:rPr>
          <w:i/>
          <w:iCs/>
          <w:sz w:val="18"/>
          <w:szCs w:val="18"/>
          <w:lang w:val="pt-PT"/>
        </w:rPr>
        <w:t>,</w:t>
      </w:r>
      <w:r w:rsidRPr="00303A77">
        <w:rPr>
          <w:i/>
          <w:iCs/>
          <w:sz w:val="18"/>
          <w:szCs w:val="18"/>
          <w:lang w:val="pt-PT"/>
        </w:rPr>
        <w:t xml:space="preserve"> até mesmo</w:t>
      </w:r>
      <w:r w:rsidR="00E529B8" w:rsidRPr="00303A77">
        <w:rPr>
          <w:i/>
          <w:iCs/>
          <w:sz w:val="18"/>
          <w:szCs w:val="18"/>
          <w:lang w:val="pt-PT"/>
        </w:rPr>
        <w:t>,</w:t>
      </w:r>
      <w:r w:rsidRPr="00303A77">
        <w:rPr>
          <w:i/>
          <w:iCs/>
          <w:sz w:val="18"/>
          <w:szCs w:val="18"/>
          <w:lang w:val="pt-PT"/>
        </w:rPr>
        <w:t xml:space="preserve"> os raios UV mais insidiosos".</w:t>
      </w:r>
    </w:p>
    <w:p w14:paraId="1478B5F4" w14:textId="77777777" w:rsidR="006571A4" w:rsidRDefault="006571A4" w:rsidP="00325B79">
      <w:pPr>
        <w:rPr>
          <w:rFonts w:cs="Arial"/>
          <w:b/>
          <w:bCs/>
          <w:sz w:val="16"/>
          <w:szCs w:val="16"/>
          <w:lang w:val="pt-PT"/>
        </w:rPr>
      </w:pPr>
    </w:p>
    <w:p w14:paraId="3EC33694" w14:textId="77777777" w:rsidR="00191540" w:rsidRDefault="00191540" w:rsidP="00325B79">
      <w:pPr>
        <w:rPr>
          <w:rFonts w:cs="Arial"/>
          <w:b/>
          <w:bCs/>
          <w:sz w:val="16"/>
          <w:szCs w:val="16"/>
          <w:lang w:val="pt-PT"/>
        </w:rPr>
      </w:pPr>
    </w:p>
    <w:p w14:paraId="062C4CA2" w14:textId="742807E1" w:rsidR="00325B79" w:rsidRPr="00991376" w:rsidRDefault="00325B79" w:rsidP="00325B79">
      <w:pPr>
        <w:rPr>
          <w:rFonts w:cs="Arial"/>
          <w:b/>
          <w:bCs/>
          <w:sz w:val="14"/>
          <w:szCs w:val="14"/>
          <w:lang w:val="pt-PT"/>
        </w:rPr>
      </w:pPr>
      <w:r w:rsidRPr="00991376">
        <w:rPr>
          <w:rFonts w:cs="Arial"/>
          <w:b/>
          <w:bCs/>
          <w:sz w:val="14"/>
          <w:szCs w:val="14"/>
          <w:lang w:val="pt-PT"/>
        </w:rPr>
        <w:t>Sobre a L’Oréal</w:t>
      </w:r>
    </w:p>
    <w:p w14:paraId="58FC2293" w14:textId="77777777" w:rsidR="00826307" w:rsidRPr="00991376" w:rsidRDefault="00826307" w:rsidP="00826307">
      <w:pPr>
        <w:jc w:val="both"/>
        <w:rPr>
          <w:rFonts w:cs="Arial"/>
          <w:sz w:val="14"/>
          <w:szCs w:val="14"/>
          <w:lang w:val="pt-PT"/>
        </w:rPr>
      </w:pPr>
      <w:r w:rsidRPr="00991376">
        <w:rPr>
          <w:rFonts w:cs="Arial"/>
          <w:sz w:val="14"/>
          <w:szCs w:val="14"/>
          <w:lang w:val="pt-PT"/>
        </w:rPr>
        <w:t xml:space="preserve">Durante mais de 110 anos, a L'Oréal, líder mundial em beleza, dedicou-se a uma única coisa: satisfazer as aspirações de beleza dos consumidores em todo o mundo. O nosso propósito, criar a beleza que move o mundo, define a nossa abordagem à beleza como inclusiva, ética, generosa e comprometida com a sustentabilidade social e ambiental. Com o nosso vasto portfólio de 35 marcas internacionais e ambiciosos compromissos de sustentabilidade do nosso programa L'Oréal For </w:t>
      </w:r>
      <w:proofErr w:type="spellStart"/>
      <w:r w:rsidRPr="00991376">
        <w:rPr>
          <w:rFonts w:cs="Arial"/>
          <w:sz w:val="14"/>
          <w:szCs w:val="14"/>
          <w:lang w:val="pt-PT"/>
        </w:rPr>
        <w:t>the</w:t>
      </w:r>
      <w:proofErr w:type="spellEnd"/>
      <w:r w:rsidRPr="00991376">
        <w:rPr>
          <w:rFonts w:cs="Arial"/>
          <w:sz w:val="14"/>
          <w:szCs w:val="14"/>
          <w:lang w:val="pt-PT"/>
        </w:rPr>
        <w:t xml:space="preserve"> Future, oferecemos a cada pessoa em todo o mundo o melhor em termos de qualidade, eficácia, segurança, sinceridade e responsabilidade, celebrando ao mesmo tempo a beleza na sua infinita pluralidade. </w:t>
      </w:r>
    </w:p>
    <w:p w14:paraId="541DB5B3" w14:textId="6A5F9278" w:rsidR="00325B79" w:rsidRPr="00991376" w:rsidRDefault="00826307" w:rsidP="00826307">
      <w:pPr>
        <w:jc w:val="both"/>
        <w:rPr>
          <w:rFonts w:eastAsia="Century Gothic" w:cs="Century Gothic"/>
          <w:i/>
          <w:sz w:val="14"/>
          <w:szCs w:val="14"/>
          <w:lang w:val="pt-PT"/>
        </w:rPr>
      </w:pPr>
      <w:r w:rsidRPr="00991376">
        <w:rPr>
          <w:rFonts w:cs="Arial"/>
          <w:sz w:val="14"/>
          <w:szCs w:val="14"/>
          <w:lang w:val="pt-PT"/>
        </w:rPr>
        <w:t xml:space="preserve">Com 85.400 empregados empenhados, uma pegada geográfica equilibrada e vendas em todas as redes de distribuição (e-commerce, </w:t>
      </w:r>
      <w:proofErr w:type="spellStart"/>
      <w:r w:rsidRPr="00991376">
        <w:rPr>
          <w:rFonts w:cs="Arial"/>
          <w:sz w:val="14"/>
          <w:szCs w:val="14"/>
          <w:lang w:val="pt-PT"/>
        </w:rPr>
        <w:t>mass</w:t>
      </w:r>
      <w:proofErr w:type="spellEnd"/>
      <w:r w:rsidRPr="00991376">
        <w:rPr>
          <w:rFonts w:cs="Arial"/>
          <w:sz w:val="14"/>
          <w:szCs w:val="14"/>
          <w:lang w:val="pt-PT"/>
        </w:rPr>
        <w:t xml:space="preserve"> </w:t>
      </w:r>
      <w:proofErr w:type="spellStart"/>
      <w:r w:rsidRPr="00991376">
        <w:rPr>
          <w:rFonts w:cs="Arial"/>
          <w:sz w:val="14"/>
          <w:szCs w:val="14"/>
          <w:lang w:val="pt-PT"/>
        </w:rPr>
        <w:t>market</w:t>
      </w:r>
      <w:proofErr w:type="spellEnd"/>
      <w:r w:rsidRPr="00991376">
        <w:rPr>
          <w:rFonts w:cs="Arial"/>
          <w:sz w:val="14"/>
          <w:szCs w:val="14"/>
          <w:lang w:val="pt-PT"/>
        </w:rPr>
        <w:t xml:space="preserve">, lojas de departamento, farmácias, salões de cabeleireiro, lojas de marca e de viagens), em 2021 o Grupo gerou vendas no valor de 32,28 mil milhões de euros. Com 20 centros de investigação em 11 países de todo o mundo e uma equipa dedicada à Investigação e Inovação com mais de 4.000 cientistas e 3.000 profissionais de tecnologia, a L'Oréal está focada em inventar o futuro da beleza e em tornar-se uma potência da </w:t>
      </w:r>
      <w:proofErr w:type="spellStart"/>
      <w:r w:rsidRPr="00991376">
        <w:rPr>
          <w:rFonts w:cs="Arial"/>
          <w:sz w:val="14"/>
          <w:szCs w:val="14"/>
          <w:lang w:val="pt-PT"/>
        </w:rPr>
        <w:t>Beauty</w:t>
      </w:r>
      <w:proofErr w:type="spellEnd"/>
      <w:r w:rsidRPr="00991376">
        <w:rPr>
          <w:rFonts w:cs="Arial"/>
          <w:sz w:val="14"/>
          <w:szCs w:val="14"/>
          <w:lang w:val="pt-PT"/>
        </w:rPr>
        <w:t xml:space="preserve"> </w:t>
      </w:r>
      <w:proofErr w:type="spellStart"/>
      <w:r w:rsidRPr="00991376">
        <w:rPr>
          <w:rFonts w:cs="Arial"/>
          <w:sz w:val="14"/>
          <w:szCs w:val="14"/>
          <w:lang w:val="pt-PT"/>
        </w:rPr>
        <w:t>Tech</w:t>
      </w:r>
      <w:proofErr w:type="spellEnd"/>
      <w:r w:rsidR="00325B79" w:rsidRPr="00991376">
        <w:rPr>
          <w:rFonts w:cs="Arial"/>
          <w:sz w:val="14"/>
          <w:szCs w:val="14"/>
          <w:lang w:val="pt-PT"/>
        </w:rPr>
        <w:t xml:space="preserve">. Saiba mais em </w:t>
      </w:r>
      <w:hyperlink r:id="rId12" w:history="1">
        <w:r w:rsidR="00325B79" w:rsidRPr="00991376">
          <w:rPr>
            <w:rStyle w:val="Hiperligao"/>
            <w:rFonts w:cs="Arial"/>
            <w:sz w:val="14"/>
            <w:szCs w:val="14"/>
            <w:lang w:val="pt-PT"/>
          </w:rPr>
          <w:t>www.loreal.com/pt-pt/portugal/</w:t>
        </w:r>
      </w:hyperlink>
    </w:p>
    <w:p w14:paraId="02B872B1" w14:textId="77777777" w:rsidR="00925E80" w:rsidRPr="00991376" w:rsidRDefault="00925E80" w:rsidP="00925E80">
      <w:pPr>
        <w:jc w:val="both"/>
        <w:rPr>
          <w:rStyle w:val="RefernciaIntensa"/>
          <w:sz w:val="14"/>
          <w:szCs w:val="14"/>
          <w:lang w:val="pt-PT"/>
        </w:rPr>
      </w:pPr>
    </w:p>
    <w:p w14:paraId="5081C3CF" w14:textId="1378C89E" w:rsidR="005B2729" w:rsidRPr="00991376" w:rsidRDefault="005B2729" w:rsidP="00921CB4">
      <w:pPr>
        <w:jc w:val="both"/>
        <w:rPr>
          <w:rStyle w:val="RefernciaIntensa"/>
          <w:sz w:val="14"/>
          <w:szCs w:val="14"/>
          <w:lang w:val="pt-PT"/>
        </w:rPr>
      </w:pPr>
    </w:p>
    <w:p w14:paraId="5DAA711F" w14:textId="1E15ED75" w:rsidR="00E04BE7" w:rsidRPr="00991376" w:rsidRDefault="00EB08C9" w:rsidP="00EB08C9">
      <w:pPr>
        <w:pBdr>
          <w:top w:val="nil"/>
          <w:left w:val="nil"/>
          <w:bottom w:val="nil"/>
          <w:right w:val="nil"/>
          <w:between w:val="nil"/>
        </w:pBdr>
        <w:spacing w:after="480"/>
        <w:jc w:val="both"/>
        <w:rPr>
          <w:i/>
          <w:iCs/>
          <w:sz w:val="14"/>
          <w:szCs w:val="14"/>
          <w:lang w:val="pt-PT"/>
        </w:rPr>
      </w:pPr>
      <w:r w:rsidRPr="00991376">
        <w:rPr>
          <w:rStyle w:val="RefernciaIntensa"/>
          <w:i/>
          <w:iCs/>
          <w:sz w:val="14"/>
          <w:szCs w:val="14"/>
          <w:lang w:val="pt-PT"/>
        </w:rPr>
        <w:t xml:space="preserve">"Este </w:t>
      </w:r>
      <w:proofErr w:type="spellStart"/>
      <w:r w:rsidRPr="00991376">
        <w:rPr>
          <w:rStyle w:val="RefernciaIntensa"/>
          <w:i/>
          <w:iCs/>
          <w:sz w:val="14"/>
          <w:szCs w:val="14"/>
          <w:lang w:val="pt-PT"/>
        </w:rPr>
        <w:t>press</w:t>
      </w:r>
      <w:proofErr w:type="spellEnd"/>
      <w:r w:rsidRPr="00991376">
        <w:rPr>
          <w:rStyle w:val="RefernciaIntensa"/>
          <w:i/>
          <w:iCs/>
          <w:sz w:val="14"/>
          <w:szCs w:val="14"/>
          <w:lang w:val="pt-PT"/>
        </w:rPr>
        <w:t xml:space="preserve"> </w:t>
      </w:r>
      <w:proofErr w:type="spellStart"/>
      <w:r w:rsidRPr="00991376">
        <w:rPr>
          <w:rStyle w:val="RefernciaIntensa"/>
          <w:i/>
          <w:iCs/>
          <w:sz w:val="14"/>
          <w:szCs w:val="14"/>
          <w:lang w:val="pt-PT"/>
        </w:rPr>
        <w:t>release</w:t>
      </w:r>
      <w:proofErr w:type="spellEnd"/>
      <w:r w:rsidRPr="00991376">
        <w:rPr>
          <w:rStyle w:val="RefernciaIntensa"/>
          <w:i/>
          <w:iCs/>
          <w:sz w:val="14"/>
          <w:szCs w:val="14"/>
          <w:lang w:val="pt-PT"/>
        </w:rPr>
        <w:t xml:space="preserve"> não constitui uma oferta de venda ou solicitação de uma oferta de compra de ações da L'Oréal. Se desejar obter informações mais completas sobre a L'Oréal, consulte os documentos públicos registados em França junto da </w:t>
      </w:r>
      <w:proofErr w:type="spellStart"/>
      <w:r w:rsidRPr="00991376">
        <w:rPr>
          <w:rStyle w:val="RefernciaIntensa"/>
          <w:i/>
          <w:iCs/>
          <w:sz w:val="14"/>
          <w:szCs w:val="14"/>
          <w:lang w:val="pt-PT"/>
        </w:rPr>
        <w:t>Autorité</w:t>
      </w:r>
      <w:proofErr w:type="spellEnd"/>
      <w:r w:rsidRPr="00991376">
        <w:rPr>
          <w:rStyle w:val="RefernciaIntensa"/>
          <w:i/>
          <w:iCs/>
          <w:sz w:val="14"/>
          <w:szCs w:val="14"/>
          <w:lang w:val="pt-PT"/>
        </w:rPr>
        <w:t xml:space="preserve"> </w:t>
      </w:r>
      <w:proofErr w:type="spellStart"/>
      <w:r w:rsidRPr="00991376">
        <w:rPr>
          <w:rStyle w:val="RefernciaIntensa"/>
          <w:i/>
          <w:iCs/>
          <w:sz w:val="14"/>
          <w:szCs w:val="14"/>
          <w:lang w:val="pt-PT"/>
        </w:rPr>
        <w:t>des</w:t>
      </w:r>
      <w:proofErr w:type="spellEnd"/>
      <w:r w:rsidRPr="00991376">
        <w:rPr>
          <w:rStyle w:val="RefernciaIntensa"/>
          <w:i/>
          <w:iCs/>
          <w:sz w:val="14"/>
          <w:szCs w:val="14"/>
          <w:lang w:val="pt-PT"/>
        </w:rPr>
        <w:t xml:space="preserve"> </w:t>
      </w:r>
      <w:proofErr w:type="spellStart"/>
      <w:r w:rsidRPr="00991376">
        <w:rPr>
          <w:rStyle w:val="RefernciaIntensa"/>
          <w:i/>
          <w:iCs/>
          <w:sz w:val="14"/>
          <w:szCs w:val="14"/>
          <w:lang w:val="pt-PT"/>
        </w:rPr>
        <w:t>Marchés</w:t>
      </w:r>
      <w:proofErr w:type="spellEnd"/>
      <w:r w:rsidRPr="00991376">
        <w:rPr>
          <w:rStyle w:val="RefernciaIntensa"/>
          <w:i/>
          <w:iCs/>
          <w:sz w:val="14"/>
          <w:szCs w:val="14"/>
          <w:lang w:val="pt-PT"/>
        </w:rPr>
        <w:t xml:space="preserve"> </w:t>
      </w:r>
      <w:proofErr w:type="spellStart"/>
      <w:r w:rsidRPr="00991376">
        <w:rPr>
          <w:rStyle w:val="RefernciaIntensa"/>
          <w:i/>
          <w:iCs/>
          <w:sz w:val="14"/>
          <w:szCs w:val="14"/>
          <w:lang w:val="pt-PT"/>
        </w:rPr>
        <w:t>Financiers</w:t>
      </w:r>
      <w:proofErr w:type="spellEnd"/>
      <w:r w:rsidRPr="00991376">
        <w:rPr>
          <w:rStyle w:val="RefernciaIntensa"/>
          <w:i/>
          <w:iCs/>
          <w:sz w:val="14"/>
          <w:szCs w:val="14"/>
          <w:lang w:val="pt-PT"/>
        </w:rPr>
        <w:t xml:space="preserve">, também disponíveis em inglês no nosso website </w:t>
      </w:r>
      <w:hyperlink r:id="rId13" w:history="1">
        <w:r w:rsidRPr="00991376">
          <w:rPr>
            <w:rStyle w:val="Hiperligao"/>
            <w:i/>
            <w:iCs/>
            <w:sz w:val="14"/>
            <w:szCs w:val="14"/>
            <w:lang w:val="pt-PT"/>
          </w:rPr>
          <w:t>www.loreal-finance.com</w:t>
        </w:r>
      </w:hyperlink>
      <w:r w:rsidRPr="00991376">
        <w:rPr>
          <w:rStyle w:val="RefernciaIntensa"/>
          <w:i/>
          <w:iCs/>
          <w:sz w:val="14"/>
          <w:szCs w:val="14"/>
          <w:lang w:val="pt-PT"/>
        </w:rPr>
        <w:t xml:space="preserve">. Este </w:t>
      </w:r>
      <w:proofErr w:type="spellStart"/>
      <w:r w:rsidRPr="00991376">
        <w:rPr>
          <w:rStyle w:val="RefernciaIntensa"/>
          <w:i/>
          <w:iCs/>
          <w:sz w:val="14"/>
          <w:szCs w:val="14"/>
          <w:lang w:val="pt-PT"/>
        </w:rPr>
        <w:t>press</w:t>
      </w:r>
      <w:proofErr w:type="spellEnd"/>
      <w:r w:rsidRPr="00991376">
        <w:rPr>
          <w:rStyle w:val="RefernciaIntensa"/>
          <w:i/>
          <w:iCs/>
          <w:sz w:val="14"/>
          <w:szCs w:val="14"/>
          <w:lang w:val="pt-PT"/>
        </w:rPr>
        <w:t xml:space="preserve"> </w:t>
      </w:r>
      <w:proofErr w:type="spellStart"/>
      <w:r w:rsidRPr="00991376">
        <w:rPr>
          <w:rStyle w:val="RefernciaIntensa"/>
          <w:i/>
          <w:iCs/>
          <w:sz w:val="14"/>
          <w:szCs w:val="14"/>
          <w:lang w:val="pt-PT"/>
        </w:rPr>
        <w:t>release</w:t>
      </w:r>
      <w:proofErr w:type="spellEnd"/>
      <w:r w:rsidRPr="00991376">
        <w:rPr>
          <w:rStyle w:val="RefernciaIntensa"/>
          <w:i/>
          <w:iCs/>
          <w:sz w:val="14"/>
          <w:szCs w:val="14"/>
          <w:lang w:val="pt-PT"/>
        </w:rPr>
        <w:t xml:space="preserve"> pode conter informações previstas. Embora a Empresa considere que estas declarações se baseiam em pressupostos razoáveis a partir da data de publicação deste comunicado, estão por natureza sujeitas a riscos e incertezas que podem levar a uma discrepância entre os números reais e os indicados ou sugeridos nestas declarações".</w:t>
      </w:r>
      <w:r w:rsidR="00E04BE7" w:rsidRPr="00991376">
        <w:rPr>
          <w:rStyle w:val="RefernciaIntensa"/>
          <w:i/>
          <w:iCs/>
          <w:sz w:val="14"/>
          <w:szCs w:val="14"/>
          <w:lang w:val="pt-PT"/>
        </w:rPr>
        <w:t>”</w:t>
      </w:r>
    </w:p>
    <w:p w14:paraId="71401207" w14:textId="77777777" w:rsidR="00E04BE7" w:rsidRPr="00921CB4" w:rsidRDefault="00E04BE7" w:rsidP="00921CB4">
      <w:pPr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eastAsia="Century Gothic" w:cs="Century Gothic"/>
          <w:sz w:val="11"/>
          <w:szCs w:val="11"/>
          <w:lang w:val="en-US"/>
        </w:rPr>
      </w:pPr>
      <w:r w:rsidRPr="00921CB4">
        <w:rPr>
          <w:rFonts w:eastAsia="Century Gothic" w:cs="Century Gothic"/>
          <w:sz w:val="11"/>
          <w:szCs w:val="11"/>
          <w:lang w:val="en-US"/>
        </w:rPr>
        <w:t xml:space="preserve">For further information, please contact your bank, stockbroker of financial institution (I.S.I.N. code:  FR000012031), and consult your usual newspapers or magazines or the Internet site for shareholders and investors, </w:t>
      </w:r>
      <w:hyperlink r:id="rId14">
        <w:r w:rsidRPr="00921CB4">
          <w:rPr>
            <w:rFonts w:eastAsia="Century Gothic" w:cs="Century Gothic"/>
            <w:sz w:val="11"/>
            <w:szCs w:val="11"/>
            <w:u w:val="single"/>
            <w:lang w:val="en-US"/>
          </w:rPr>
          <w:t>www.loreal-finance.com</w:t>
        </w:r>
      </w:hyperlink>
      <w:r w:rsidRPr="00921CB4">
        <w:rPr>
          <w:rFonts w:eastAsia="Century Gothic" w:cs="Century Gothic"/>
          <w:sz w:val="11"/>
          <w:szCs w:val="11"/>
          <w:lang w:val="en-US"/>
        </w:rPr>
        <w:t>, the L’Oréal Finance app or call the toll-free number from France: 0 800 66 66 66. 0 800 66 66 66</w:t>
      </w:r>
    </w:p>
    <w:p w14:paraId="4200958C" w14:textId="4C7E3FE1" w:rsidR="00E04BE7" w:rsidRPr="00921CB4" w:rsidRDefault="00E04BE7" w:rsidP="00921CB4">
      <w:pPr>
        <w:pBdr>
          <w:top w:val="nil"/>
          <w:left w:val="nil"/>
          <w:bottom w:val="nil"/>
          <w:right w:val="nil"/>
          <w:between w:val="nil"/>
        </w:pBdr>
        <w:spacing w:before="7200"/>
        <w:jc w:val="center"/>
        <w:outlineLvl w:val="1"/>
        <w:rPr>
          <w:rFonts w:eastAsia="Century Gothic" w:cs="Century Gothic"/>
          <w:b/>
          <w:sz w:val="16"/>
          <w:szCs w:val="16"/>
          <w:lang w:val="en-US"/>
        </w:rPr>
      </w:pPr>
      <w:r w:rsidRPr="00921CB4">
        <w:rPr>
          <w:rFonts w:eastAsia="Century Gothic" w:cs="Century Gothic"/>
          <w:noProof/>
          <w:szCs w:val="18"/>
        </w:rPr>
        <w:lastRenderedPageBreak/>
        <w:drawing>
          <wp:inline distT="0" distB="0" distL="0" distR="0" wp14:anchorId="781513ED" wp14:editId="5BAA70B2">
            <wp:extent cx="124919" cy="101600"/>
            <wp:effectExtent l="0" t="0" r="0" b="0"/>
            <wp:docPr id="7" name="image2.png" descr="Log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Twitter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19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21CB4">
        <w:rPr>
          <w:rFonts w:eastAsia="Century Gothic" w:cs="Century Gothic"/>
          <w:sz w:val="16"/>
          <w:szCs w:val="16"/>
          <w:lang w:val="en-US"/>
        </w:rPr>
        <w:t xml:space="preserve"> Follow us on Twitter </w:t>
      </w:r>
      <w:r w:rsidRPr="00921CB4">
        <w:rPr>
          <w:rFonts w:eastAsia="Century Gothic" w:cs="Century Gothic"/>
          <w:b/>
          <w:sz w:val="16"/>
          <w:szCs w:val="16"/>
          <w:lang w:val="en-US"/>
        </w:rPr>
        <w:t>@lorealgroupe</w:t>
      </w:r>
    </w:p>
    <w:p w14:paraId="6314721B" w14:textId="742356D1" w:rsidR="00F046AC" w:rsidRPr="00921CB4" w:rsidRDefault="00E04BE7" w:rsidP="00921CB4">
      <w:pPr>
        <w:pBdr>
          <w:top w:val="nil"/>
          <w:left w:val="nil"/>
          <w:bottom w:val="nil"/>
          <w:right w:val="nil"/>
          <w:between w:val="nil"/>
        </w:pBdr>
        <w:jc w:val="center"/>
        <w:outlineLvl w:val="1"/>
        <w:rPr>
          <w:lang w:val="en-US"/>
        </w:rPr>
      </w:pPr>
      <w:r w:rsidRPr="00921CB4">
        <w:rPr>
          <w:rFonts w:eastAsia="Century Gothic" w:cs="Century Gothic"/>
          <w:b/>
          <w:sz w:val="16"/>
          <w:szCs w:val="16"/>
          <w:u w:val="single"/>
          <w:lang w:val="en-US"/>
        </w:rPr>
        <w:t>www.loreal.com</w:t>
      </w:r>
    </w:p>
    <w:sectPr w:rsidR="00F046AC" w:rsidRPr="00921CB4" w:rsidSect="008244F4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67" w:right="720" w:bottom="567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D11E" w14:textId="77777777" w:rsidR="00F76679" w:rsidRDefault="00F76679" w:rsidP="00E26024">
      <w:r>
        <w:separator/>
      </w:r>
    </w:p>
  </w:endnote>
  <w:endnote w:type="continuationSeparator" w:id="0">
    <w:p w14:paraId="6CB9E061" w14:textId="77777777" w:rsidR="00F76679" w:rsidRDefault="00F76679" w:rsidP="00E2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326943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B728C0" w14:textId="77777777" w:rsidR="00800405" w:rsidRDefault="00B519A5" w:rsidP="007158CD">
        <w:pPr>
          <w:pStyle w:val="Rodap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A3171A" w14:textId="77777777" w:rsidR="00800405" w:rsidRDefault="00303A77" w:rsidP="00800405">
    <w:pPr>
      <w:pStyle w:val="Rodap"/>
      <w:ind w:firstLine="360"/>
    </w:pPr>
  </w:p>
  <w:p w14:paraId="2EBA39FB" w14:textId="77777777" w:rsidR="002C6DCC" w:rsidRDefault="00303A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CAF" w14:textId="11F90093" w:rsidR="0002634F" w:rsidRPr="00D11075" w:rsidRDefault="00303A77">
    <w:pPr>
      <w:pStyle w:val="Rodap"/>
      <w:rPr>
        <w:sz w:val="16"/>
      </w:rPr>
    </w:pPr>
    <w:sdt>
      <w:sdtPr>
        <w:id w:val="2038692716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B519A5" w:rsidRPr="00D11075">
          <w:rPr>
            <w:sz w:val="16"/>
          </w:rPr>
          <w:fldChar w:fldCharType="begin"/>
        </w:r>
        <w:r w:rsidR="00B519A5" w:rsidRPr="00D11075">
          <w:rPr>
            <w:sz w:val="16"/>
          </w:rPr>
          <w:instrText>PAGE   \* MERGEFORMAT</w:instrText>
        </w:r>
        <w:r w:rsidR="00B519A5" w:rsidRPr="00D11075">
          <w:rPr>
            <w:sz w:val="16"/>
          </w:rPr>
          <w:fldChar w:fldCharType="separate"/>
        </w:r>
        <w:r w:rsidR="00B519A5">
          <w:rPr>
            <w:noProof/>
            <w:sz w:val="16"/>
          </w:rPr>
          <w:t>2</w:t>
        </w:r>
        <w:r w:rsidR="00B519A5" w:rsidRPr="00D11075">
          <w:rPr>
            <w:sz w:val="16"/>
          </w:rPr>
          <w:fldChar w:fldCharType="end"/>
        </w:r>
      </w:sdtContent>
    </w:sdt>
  </w:p>
  <w:p w14:paraId="0A292095" w14:textId="77777777" w:rsidR="002C6DCC" w:rsidRPr="004D1041" w:rsidRDefault="00303A77" w:rsidP="00D05D15">
    <w:pPr>
      <w:rPr>
        <w:rStyle w:val="Forte"/>
        <w:b/>
        <w:bCs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172C" w14:textId="1527A5EF" w:rsidR="0002634F" w:rsidRDefault="00303A77">
    <w:pPr>
      <w:pStyle w:val="Rodap"/>
    </w:pPr>
    <w:sdt>
      <w:sdtPr>
        <w:id w:val="-809549138"/>
        <w:docPartObj>
          <w:docPartGallery w:val="Page Numbers (Bottom of Page)"/>
          <w:docPartUnique/>
        </w:docPartObj>
      </w:sdtPr>
      <w:sdtEndPr/>
      <w:sdtContent>
        <w:r w:rsidR="00B519A5">
          <w:fldChar w:fldCharType="begin"/>
        </w:r>
        <w:r w:rsidR="00B519A5">
          <w:instrText>PAGE   \* MERGEFORMAT</w:instrText>
        </w:r>
        <w:r w:rsidR="00B519A5">
          <w:fldChar w:fldCharType="separate"/>
        </w:r>
        <w:r w:rsidR="00B519A5">
          <w:rPr>
            <w:noProof/>
          </w:rPr>
          <w:t>1</w:t>
        </w:r>
        <w:r w:rsidR="00B519A5">
          <w:fldChar w:fldCharType="end"/>
        </w:r>
      </w:sdtContent>
    </w:sdt>
  </w:p>
  <w:p w14:paraId="2942F2AA" w14:textId="77777777" w:rsidR="0002634F" w:rsidRDefault="0030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77E2" w14:textId="77777777" w:rsidR="00F76679" w:rsidRDefault="00F76679" w:rsidP="00E26024">
      <w:r>
        <w:separator/>
      </w:r>
    </w:p>
  </w:footnote>
  <w:footnote w:type="continuationSeparator" w:id="0">
    <w:p w14:paraId="350894B7" w14:textId="77777777" w:rsidR="00F76679" w:rsidRDefault="00F76679" w:rsidP="00E2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22BF" w14:textId="3B3AE6C1" w:rsidR="008244F4" w:rsidRPr="006F21CD" w:rsidRDefault="00B519A5" w:rsidP="006F21CD">
    <w:pPr>
      <w:tabs>
        <w:tab w:val="left" w:pos="1230"/>
      </w:tabs>
      <w:spacing w:after="160" w:line="259" w:lineRule="auto"/>
      <w:rPr>
        <w:lang w:val="en-US"/>
      </w:rPr>
    </w:pPr>
    <w:r w:rsidRPr="006F21CD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F6F454E" wp14:editId="3AC28419">
              <wp:simplePos x="0" y="0"/>
              <wp:positionH relativeFrom="column">
                <wp:posOffset>-2505075</wp:posOffset>
              </wp:positionH>
              <wp:positionV relativeFrom="paragraph">
                <wp:posOffset>-1809750</wp:posOffset>
              </wp:positionV>
              <wp:extent cx="8829675" cy="9439275"/>
              <wp:effectExtent l="0" t="0" r="66675" b="28575"/>
              <wp:wrapNone/>
              <wp:docPr id="8" name="Arc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829675" cy="9439275"/>
                      </a:xfrm>
                      <a:prstGeom prst="arc">
                        <a:avLst>
                          <a:gd name="adj1" fmla="val 19269776"/>
                          <a:gd name="adj2" fmla="val 7705854"/>
                        </a:avLst>
                      </a:prstGeom>
                      <a:noFill/>
                      <a:ln w="19050" cap="flat" cmpd="sng" algn="ctr">
                        <a:solidFill>
                          <a:srgbClr val="E4E4E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0FF02" id="Arc 8" o:spid="_x0000_s1026" alt="&quot;&quot;" style="position:absolute;margin-left:-197.25pt;margin-top:-142.5pt;width:695.25pt;height:743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9675,943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" path="m7941465,1880398nsc9228061,3706764,9105094,6256343,7649615,7931566,6042868,9780894,3359466,9951511,1558997,8318823l4414838,4719638,7941465,1880398xem7941465,1880398nfc9228061,3706764,9105094,6256343,7649615,7931566,6042868,9780894,3359466,9951511,1558997,8318823e" filled="f" strokecolor="#e4e4e4" strokeweight="1.5pt">
              <v:stroke joinstyle="miter"/>
              <v:path arrowok="t" o:connecttype="custom" o:connectlocs="7941465,1880398;7649615,7931566;1558997,8318823" o:connectangles="0,0,0"/>
              <o:lock v:ext="edit" aspectratio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2787"/>
    <w:multiLevelType w:val="multilevel"/>
    <w:tmpl w:val="288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873E8"/>
    <w:multiLevelType w:val="multilevel"/>
    <w:tmpl w:val="A1D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5062766">
    <w:abstractNumId w:val="1"/>
  </w:num>
  <w:num w:numId="2" w16cid:durableId="188517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24"/>
    <w:rsid w:val="00011775"/>
    <w:rsid w:val="00013D19"/>
    <w:rsid w:val="00020FEA"/>
    <w:rsid w:val="00026900"/>
    <w:rsid w:val="00027EE6"/>
    <w:rsid w:val="000340C4"/>
    <w:rsid w:val="00034D36"/>
    <w:rsid w:val="00035AE1"/>
    <w:rsid w:val="00040E87"/>
    <w:rsid w:val="00044B83"/>
    <w:rsid w:val="00083B01"/>
    <w:rsid w:val="00091A1D"/>
    <w:rsid w:val="00091CF0"/>
    <w:rsid w:val="000A762E"/>
    <w:rsid w:val="000B222A"/>
    <w:rsid w:val="000B3206"/>
    <w:rsid w:val="000D4AFC"/>
    <w:rsid w:val="000D6B5E"/>
    <w:rsid w:val="000E6B05"/>
    <w:rsid w:val="00115C1B"/>
    <w:rsid w:val="00116A95"/>
    <w:rsid w:val="00123A46"/>
    <w:rsid w:val="00124CCE"/>
    <w:rsid w:val="00136DB7"/>
    <w:rsid w:val="00141CD7"/>
    <w:rsid w:val="00167E50"/>
    <w:rsid w:val="00191540"/>
    <w:rsid w:val="00194B4A"/>
    <w:rsid w:val="001A4048"/>
    <w:rsid w:val="001A44EB"/>
    <w:rsid w:val="001A477A"/>
    <w:rsid w:val="001A6366"/>
    <w:rsid w:val="001D3586"/>
    <w:rsid w:val="00200AB9"/>
    <w:rsid w:val="00210BAA"/>
    <w:rsid w:val="00220294"/>
    <w:rsid w:val="002209E9"/>
    <w:rsid w:val="002419BA"/>
    <w:rsid w:val="00246FE6"/>
    <w:rsid w:val="002569BC"/>
    <w:rsid w:val="00260BA4"/>
    <w:rsid w:val="00262F76"/>
    <w:rsid w:val="00270AE6"/>
    <w:rsid w:val="0028035C"/>
    <w:rsid w:val="00281340"/>
    <w:rsid w:val="00281A1F"/>
    <w:rsid w:val="00286154"/>
    <w:rsid w:val="002C724A"/>
    <w:rsid w:val="00303A77"/>
    <w:rsid w:val="0030691F"/>
    <w:rsid w:val="00310146"/>
    <w:rsid w:val="00314B78"/>
    <w:rsid w:val="0032331F"/>
    <w:rsid w:val="00325B79"/>
    <w:rsid w:val="00326EA0"/>
    <w:rsid w:val="003401EF"/>
    <w:rsid w:val="00355FAF"/>
    <w:rsid w:val="00362B5D"/>
    <w:rsid w:val="00362D14"/>
    <w:rsid w:val="0038194C"/>
    <w:rsid w:val="003939C5"/>
    <w:rsid w:val="003A2E2A"/>
    <w:rsid w:val="003A3B43"/>
    <w:rsid w:val="003B0509"/>
    <w:rsid w:val="003B4E99"/>
    <w:rsid w:val="003C5312"/>
    <w:rsid w:val="003C5D22"/>
    <w:rsid w:val="003D30CA"/>
    <w:rsid w:val="003D70D6"/>
    <w:rsid w:val="003E3A2A"/>
    <w:rsid w:val="003E7B6D"/>
    <w:rsid w:val="003F6511"/>
    <w:rsid w:val="00407136"/>
    <w:rsid w:val="004130E0"/>
    <w:rsid w:val="004143B1"/>
    <w:rsid w:val="004221F3"/>
    <w:rsid w:val="00430114"/>
    <w:rsid w:val="00432BEC"/>
    <w:rsid w:val="00444E60"/>
    <w:rsid w:val="004646F0"/>
    <w:rsid w:val="0047539C"/>
    <w:rsid w:val="0048079C"/>
    <w:rsid w:val="004855FC"/>
    <w:rsid w:val="00490CAC"/>
    <w:rsid w:val="004915A4"/>
    <w:rsid w:val="00495A0B"/>
    <w:rsid w:val="004B113F"/>
    <w:rsid w:val="004B1678"/>
    <w:rsid w:val="004B2397"/>
    <w:rsid w:val="004C00D3"/>
    <w:rsid w:val="004C1F34"/>
    <w:rsid w:val="004C3496"/>
    <w:rsid w:val="004E1A7C"/>
    <w:rsid w:val="004E57E4"/>
    <w:rsid w:val="004F04F0"/>
    <w:rsid w:val="004F178E"/>
    <w:rsid w:val="004F4889"/>
    <w:rsid w:val="00505EAB"/>
    <w:rsid w:val="00514435"/>
    <w:rsid w:val="0052722C"/>
    <w:rsid w:val="00542F4E"/>
    <w:rsid w:val="005432F0"/>
    <w:rsid w:val="00544870"/>
    <w:rsid w:val="00551672"/>
    <w:rsid w:val="00551E95"/>
    <w:rsid w:val="00562535"/>
    <w:rsid w:val="005663C9"/>
    <w:rsid w:val="00574448"/>
    <w:rsid w:val="00595A04"/>
    <w:rsid w:val="00596B5C"/>
    <w:rsid w:val="005A04E8"/>
    <w:rsid w:val="005A5CAE"/>
    <w:rsid w:val="005B1552"/>
    <w:rsid w:val="005B2729"/>
    <w:rsid w:val="005B3752"/>
    <w:rsid w:val="005B4407"/>
    <w:rsid w:val="005C06E4"/>
    <w:rsid w:val="005C0937"/>
    <w:rsid w:val="005E2BD6"/>
    <w:rsid w:val="005E64AF"/>
    <w:rsid w:val="005F059E"/>
    <w:rsid w:val="005F2216"/>
    <w:rsid w:val="005F61A0"/>
    <w:rsid w:val="006119F4"/>
    <w:rsid w:val="00616FE6"/>
    <w:rsid w:val="006173DB"/>
    <w:rsid w:val="00622DB2"/>
    <w:rsid w:val="0062573F"/>
    <w:rsid w:val="006322F5"/>
    <w:rsid w:val="00643325"/>
    <w:rsid w:val="0064413D"/>
    <w:rsid w:val="0065583B"/>
    <w:rsid w:val="006571A4"/>
    <w:rsid w:val="006573D9"/>
    <w:rsid w:val="00665530"/>
    <w:rsid w:val="00673BA1"/>
    <w:rsid w:val="00675DCF"/>
    <w:rsid w:val="00692C5E"/>
    <w:rsid w:val="00693AB8"/>
    <w:rsid w:val="006A0F01"/>
    <w:rsid w:val="006A146F"/>
    <w:rsid w:val="006A4D5F"/>
    <w:rsid w:val="006B093E"/>
    <w:rsid w:val="006C6C54"/>
    <w:rsid w:val="006C70EF"/>
    <w:rsid w:val="006D7675"/>
    <w:rsid w:val="006D795E"/>
    <w:rsid w:val="006E5909"/>
    <w:rsid w:val="006F21CD"/>
    <w:rsid w:val="007162B3"/>
    <w:rsid w:val="00717719"/>
    <w:rsid w:val="007279E5"/>
    <w:rsid w:val="00730E46"/>
    <w:rsid w:val="00732C3E"/>
    <w:rsid w:val="007371FF"/>
    <w:rsid w:val="00746D90"/>
    <w:rsid w:val="0074753F"/>
    <w:rsid w:val="007508C9"/>
    <w:rsid w:val="00764050"/>
    <w:rsid w:val="00771438"/>
    <w:rsid w:val="00774AE4"/>
    <w:rsid w:val="007869C5"/>
    <w:rsid w:val="007876F3"/>
    <w:rsid w:val="00793312"/>
    <w:rsid w:val="007A7AC2"/>
    <w:rsid w:val="007B038C"/>
    <w:rsid w:val="007B4827"/>
    <w:rsid w:val="007B5BA4"/>
    <w:rsid w:val="007B6FB3"/>
    <w:rsid w:val="007C4AC0"/>
    <w:rsid w:val="007D37CE"/>
    <w:rsid w:val="007D6E99"/>
    <w:rsid w:val="007D7780"/>
    <w:rsid w:val="007D779F"/>
    <w:rsid w:val="008120E4"/>
    <w:rsid w:val="008126FB"/>
    <w:rsid w:val="0082448A"/>
    <w:rsid w:val="00826307"/>
    <w:rsid w:val="0083216E"/>
    <w:rsid w:val="00844A56"/>
    <w:rsid w:val="008461FD"/>
    <w:rsid w:val="00846C85"/>
    <w:rsid w:val="00851A96"/>
    <w:rsid w:val="008524DE"/>
    <w:rsid w:val="00853017"/>
    <w:rsid w:val="008566A4"/>
    <w:rsid w:val="00871D94"/>
    <w:rsid w:val="00882536"/>
    <w:rsid w:val="00883345"/>
    <w:rsid w:val="00891409"/>
    <w:rsid w:val="00894826"/>
    <w:rsid w:val="008A4383"/>
    <w:rsid w:val="008B7519"/>
    <w:rsid w:val="008E6E38"/>
    <w:rsid w:val="009051BA"/>
    <w:rsid w:val="00913B36"/>
    <w:rsid w:val="00915EE4"/>
    <w:rsid w:val="00921CB4"/>
    <w:rsid w:val="00925490"/>
    <w:rsid w:val="00925E80"/>
    <w:rsid w:val="00934373"/>
    <w:rsid w:val="00940D7F"/>
    <w:rsid w:val="00944939"/>
    <w:rsid w:val="00945A55"/>
    <w:rsid w:val="00956668"/>
    <w:rsid w:val="00973D11"/>
    <w:rsid w:val="009859B2"/>
    <w:rsid w:val="00991376"/>
    <w:rsid w:val="009C713A"/>
    <w:rsid w:val="009D4F71"/>
    <w:rsid w:val="009E5A49"/>
    <w:rsid w:val="009E6781"/>
    <w:rsid w:val="009E6A8F"/>
    <w:rsid w:val="009F38AA"/>
    <w:rsid w:val="00A06444"/>
    <w:rsid w:val="00A203FD"/>
    <w:rsid w:val="00A213D7"/>
    <w:rsid w:val="00A313C8"/>
    <w:rsid w:val="00A56361"/>
    <w:rsid w:val="00A73647"/>
    <w:rsid w:val="00A74AC8"/>
    <w:rsid w:val="00A82BF2"/>
    <w:rsid w:val="00A838A8"/>
    <w:rsid w:val="00A845E0"/>
    <w:rsid w:val="00A978A7"/>
    <w:rsid w:val="00AB533E"/>
    <w:rsid w:val="00AB7854"/>
    <w:rsid w:val="00AC49FF"/>
    <w:rsid w:val="00AD52D2"/>
    <w:rsid w:val="00AE0882"/>
    <w:rsid w:val="00AE1FF2"/>
    <w:rsid w:val="00AE45AF"/>
    <w:rsid w:val="00AF0710"/>
    <w:rsid w:val="00B039ED"/>
    <w:rsid w:val="00B13905"/>
    <w:rsid w:val="00B215C1"/>
    <w:rsid w:val="00B31550"/>
    <w:rsid w:val="00B3252F"/>
    <w:rsid w:val="00B326E6"/>
    <w:rsid w:val="00B519A5"/>
    <w:rsid w:val="00B65C24"/>
    <w:rsid w:val="00B70C99"/>
    <w:rsid w:val="00B736B5"/>
    <w:rsid w:val="00B74C21"/>
    <w:rsid w:val="00B8364A"/>
    <w:rsid w:val="00B85AB3"/>
    <w:rsid w:val="00B95191"/>
    <w:rsid w:val="00BA3B2C"/>
    <w:rsid w:val="00BB3329"/>
    <w:rsid w:val="00BB3C41"/>
    <w:rsid w:val="00BC0DF6"/>
    <w:rsid w:val="00BC65AE"/>
    <w:rsid w:val="00BD28F5"/>
    <w:rsid w:val="00BD3CAE"/>
    <w:rsid w:val="00BD5286"/>
    <w:rsid w:val="00BE0C85"/>
    <w:rsid w:val="00BE1D0E"/>
    <w:rsid w:val="00BE2B88"/>
    <w:rsid w:val="00BE7B70"/>
    <w:rsid w:val="00C155C1"/>
    <w:rsid w:val="00C23085"/>
    <w:rsid w:val="00C31E90"/>
    <w:rsid w:val="00C45F96"/>
    <w:rsid w:val="00C4783B"/>
    <w:rsid w:val="00C63FFA"/>
    <w:rsid w:val="00C71531"/>
    <w:rsid w:val="00C72F9F"/>
    <w:rsid w:val="00C730BF"/>
    <w:rsid w:val="00C76964"/>
    <w:rsid w:val="00C84332"/>
    <w:rsid w:val="00C8509E"/>
    <w:rsid w:val="00C90CE3"/>
    <w:rsid w:val="00CA14BF"/>
    <w:rsid w:val="00CB5174"/>
    <w:rsid w:val="00CC1EF1"/>
    <w:rsid w:val="00CC4632"/>
    <w:rsid w:val="00CD1A26"/>
    <w:rsid w:val="00CD5AB0"/>
    <w:rsid w:val="00CE0253"/>
    <w:rsid w:val="00CE53C4"/>
    <w:rsid w:val="00CF36E7"/>
    <w:rsid w:val="00CF6A16"/>
    <w:rsid w:val="00D0272F"/>
    <w:rsid w:val="00D07B89"/>
    <w:rsid w:val="00D1071A"/>
    <w:rsid w:val="00D10ED6"/>
    <w:rsid w:val="00D11AB2"/>
    <w:rsid w:val="00D2261F"/>
    <w:rsid w:val="00D26B06"/>
    <w:rsid w:val="00D35B14"/>
    <w:rsid w:val="00D37C74"/>
    <w:rsid w:val="00D45411"/>
    <w:rsid w:val="00D52B21"/>
    <w:rsid w:val="00D53834"/>
    <w:rsid w:val="00D600E5"/>
    <w:rsid w:val="00D6594F"/>
    <w:rsid w:val="00D660A0"/>
    <w:rsid w:val="00D723AB"/>
    <w:rsid w:val="00D72A21"/>
    <w:rsid w:val="00D763D0"/>
    <w:rsid w:val="00D84BEA"/>
    <w:rsid w:val="00D85EF9"/>
    <w:rsid w:val="00D86333"/>
    <w:rsid w:val="00D924E2"/>
    <w:rsid w:val="00D92FED"/>
    <w:rsid w:val="00DC60D3"/>
    <w:rsid w:val="00DD0B24"/>
    <w:rsid w:val="00DE1AB7"/>
    <w:rsid w:val="00DE45CF"/>
    <w:rsid w:val="00DE7EEE"/>
    <w:rsid w:val="00DF6158"/>
    <w:rsid w:val="00E02B84"/>
    <w:rsid w:val="00E04305"/>
    <w:rsid w:val="00E04BE7"/>
    <w:rsid w:val="00E16C68"/>
    <w:rsid w:val="00E24FC7"/>
    <w:rsid w:val="00E26024"/>
    <w:rsid w:val="00E265EA"/>
    <w:rsid w:val="00E3484F"/>
    <w:rsid w:val="00E4779B"/>
    <w:rsid w:val="00E529B8"/>
    <w:rsid w:val="00E546F2"/>
    <w:rsid w:val="00E61A9C"/>
    <w:rsid w:val="00E666BF"/>
    <w:rsid w:val="00E760E5"/>
    <w:rsid w:val="00E82845"/>
    <w:rsid w:val="00EA11AB"/>
    <w:rsid w:val="00EA2149"/>
    <w:rsid w:val="00EA3C7C"/>
    <w:rsid w:val="00EA7277"/>
    <w:rsid w:val="00EB08C9"/>
    <w:rsid w:val="00ED16F5"/>
    <w:rsid w:val="00EF1268"/>
    <w:rsid w:val="00EF1E35"/>
    <w:rsid w:val="00F06A04"/>
    <w:rsid w:val="00F1152B"/>
    <w:rsid w:val="00F11547"/>
    <w:rsid w:val="00F134F4"/>
    <w:rsid w:val="00F233C5"/>
    <w:rsid w:val="00F24D21"/>
    <w:rsid w:val="00F275F4"/>
    <w:rsid w:val="00F30860"/>
    <w:rsid w:val="00F55E83"/>
    <w:rsid w:val="00F7258C"/>
    <w:rsid w:val="00F76679"/>
    <w:rsid w:val="00F87D45"/>
    <w:rsid w:val="00F95723"/>
    <w:rsid w:val="00FA0137"/>
    <w:rsid w:val="00FA7C26"/>
    <w:rsid w:val="00FB336F"/>
    <w:rsid w:val="00FB3419"/>
    <w:rsid w:val="00FB3549"/>
    <w:rsid w:val="00FC2613"/>
    <w:rsid w:val="00FC6262"/>
    <w:rsid w:val="00FC702F"/>
    <w:rsid w:val="00FD6283"/>
    <w:rsid w:val="00FD66F8"/>
    <w:rsid w:val="00FF052F"/>
    <w:rsid w:val="00FF0783"/>
    <w:rsid w:val="00FF2EA8"/>
    <w:rsid w:val="00FF32FB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BC323B"/>
  <w15:chartTrackingRefBased/>
  <w15:docId w15:val="{6153B2C1-BAFB-4590-970E-93192CD8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24"/>
    <w:pPr>
      <w:spacing w:after="0" w:line="240" w:lineRule="auto"/>
    </w:pPr>
    <w:rPr>
      <w:rFonts w:ascii="Century Gothic" w:eastAsia="SimSun" w:hAnsi="Century Gothic"/>
      <w:sz w:val="18"/>
      <w:szCs w:val="24"/>
    </w:rPr>
  </w:style>
  <w:style w:type="paragraph" w:styleId="Ttulo2">
    <w:name w:val="heading 2"/>
    <w:basedOn w:val="Normal"/>
    <w:link w:val="Ttulo2Carter"/>
    <w:uiPriority w:val="9"/>
    <w:qFormat/>
    <w:rsid w:val="00E61A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6024"/>
    <w:pPr>
      <w:tabs>
        <w:tab w:val="center" w:pos="4536"/>
        <w:tab w:val="right" w:pos="9072"/>
      </w:tabs>
    </w:pPr>
    <w:rPr>
      <w:sz w:val="4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26024"/>
    <w:rPr>
      <w:rFonts w:ascii="Century Gothic" w:eastAsia="SimSun" w:hAnsi="Century Gothic"/>
      <w:sz w:val="40"/>
      <w:szCs w:val="24"/>
    </w:rPr>
  </w:style>
  <w:style w:type="paragraph" w:styleId="Rodap">
    <w:name w:val="footer"/>
    <w:basedOn w:val="Normal"/>
    <w:link w:val="RodapCarter"/>
    <w:uiPriority w:val="99"/>
    <w:unhideWhenUsed/>
    <w:rsid w:val="00E26024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6024"/>
    <w:rPr>
      <w:rFonts w:ascii="Century Gothic" w:eastAsia="SimSun" w:hAnsi="Century Gothic"/>
      <w:sz w:val="18"/>
      <w:szCs w:val="24"/>
    </w:rPr>
  </w:style>
  <w:style w:type="character" w:styleId="Nmerodepgina">
    <w:name w:val="page number"/>
    <w:basedOn w:val="Tipodeletrapredefinidodopargrafo"/>
    <w:uiPriority w:val="99"/>
    <w:semiHidden/>
    <w:unhideWhenUsed/>
    <w:rsid w:val="00E26024"/>
  </w:style>
  <w:style w:type="character" w:styleId="Forte">
    <w:name w:val="Strong"/>
    <w:uiPriority w:val="22"/>
    <w:qFormat/>
    <w:rsid w:val="00E26024"/>
    <w:rPr>
      <w:rFonts w:ascii="Century Gothic" w:hAnsi="Century Gothic"/>
      <w:b w:val="0"/>
      <w:i w:val="0"/>
      <w:sz w:val="18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E26024"/>
    <w:rPr>
      <w:color w:val="0563C1" w:themeColor="hyperlink"/>
      <w:u w:val="single"/>
    </w:rPr>
  </w:style>
  <w:style w:type="paragraph" w:customStyle="1" w:styleId="Default">
    <w:name w:val="Default"/>
    <w:rsid w:val="00E26024"/>
    <w:pPr>
      <w:autoSpaceDE w:val="0"/>
      <w:autoSpaceDN w:val="0"/>
      <w:adjustRightInd w:val="0"/>
      <w:spacing w:after="0" w:line="240" w:lineRule="auto"/>
    </w:pPr>
    <w:rPr>
      <w:rFonts w:ascii="Century Gothic" w:eastAsia="SimSun" w:hAnsi="Century Gothic" w:cs="Century Gothic"/>
      <w:color w:val="000000"/>
      <w:sz w:val="24"/>
      <w:szCs w:val="24"/>
    </w:rPr>
  </w:style>
  <w:style w:type="character" w:customStyle="1" w:styleId="xnormaltextrun">
    <w:name w:val="x_normaltextrun"/>
    <w:basedOn w:val="Tipodeletrapredefinidodopargrafo"/>
    <w:rsid w:val="00E26024"/>
  </w:style>
  <w:style w:type="paragraph" w:customStyle="1" w:styleId="En-tte1">
    <w:name w:val="En-tête1"/>
    <w:basedOn w:val="Ttulo"/>
    <w:qFormat/>
    <w:rsid w:val="00E26024"/>
    <w:pPr>
      <w:suppressAutoHyphens/>
      <w:autoSpaceDE w:val="0"/>
      <w:autoSpaceDN w:val="0"/>
      <w:adjustRightInd w:val="0"/>
      <w:snapToGrid w:val="0"/>
      <w:spacing w:line="200" w:lineRule="atLeast"/>
      <w:contextualSpacing w:val="0"/>
      <w:textAlignment w:val="center"/>
    </w:pPr>
    <w:rPr>
      <w:rFonts w:ascii="Arial" w:eastAsiaTheme="minorHAnsi" w:hAnsi="Arial" w:cs="Arial"/>
      <w:color w:val="000000"/>
      <w:spacing w:val="0"/>
      <w:kern w:val="0"/>
      <w:sz w:val="18"/>
      <w:szCs w:val="18"/>
      <w:lang w:val="en-US"/>
    </w:rPr>
  </w:style>
  <w:style w:type="paragraph" w:styleId="Ttulo">
    <w:name w:val="Title"/>
    <w:basedOn w:val="Normal"/>
    <w:next w:val="Normal"/>
    <w:link w:val="TtuloCarter"/>
    <w:uiPriority w:val="10"/>
    <w:qFormat/>
    <w:rsid w:val="00E260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26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61A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ab-display-name">
    <w:name w:val="tab-display-name"/>
    <w:basedOn w:val="Tipodeletrapredefinidodopargrafo"/>
    <w:rsid w:val="00E61A9C"/>
  </w:style>
  <w:style w:type="paragraph" w:customStyle="1" w:styleId="btn-group">
    <w:name w:val="btn-group"/>
    <w:basedOn w:val="Normal"/>
    <w:rsid w:val="00E61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146F"/>
    <w:rPr>
      <w:color w:val="605E5C"/>
      <w:shd w:val="clear" w:color="auto" w:fill="E1DFDD"/>
    </w:rPr>
  </w:style>
  <w:style w:type="character" w:styleId="RefernciaIntensa">
    <w:name w:val="Intense Reference"/>
    <w:uiPriority w:val="32"/>
    <w:qFormat/>
    <w:rsid w:val="00E04BE7"/>
    <w:rPr>
      <w:rFonts w:ascii="Century Gothic" w:hAnsi="Century Gothic"/>
      <w:b w:val="0"/>
      <w:i w:val="0"/>
      <w:sz w:val="15"/>
      <w:szCs w:val="22"/>
    </w:rPr>
  </w:style>
  <w:style w:type="paragraph" w:customStyle="1" w:styleId="paragraph">
    <w:name w:val="paragraph"/>
    <w:basedOn w:val="Normal"/>
    <w:rsid w:val="00596B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ja-JP"/>
    </w:rPr>
  </w:style>
  <w:style w:type="character" w:customStyle="1" w:styleId="normaltextrun">
    <w:name w:val="normaltextrun"/>
    <w:basedOn w:val="Tipodeletrapredefinidodopargrafo"/>
    <w:rsid w:val="00596B5C"/>
  </w:style>
  <w:style w:type="character" w:customStyle="1" w:styleId="eop">
    <w:name w:val="eop"/>
    <w:basedOn w:val="Tipodeletrapredefinidodopargrafo"/>
    <w:rsid w:val="00596B5C"/>
  </w:style>
  <w:style w:type="character" w:styleId="Refdecomentrio">
    <w:name w:val="annotation reference"/>
    <w:basedOn w:val="Tipodeletrapredefinidodopargrafo"/>
    <w:uiPriority w:val="99"/>
    <w:semiHidden/>
    <w:unhideWhenUsed/>
    <w:rsid w:val="001A44E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A44E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A44EB"/>
    <w:rPr>
      <w:rFonts w:ascii="Century Gothic" w:eastAsia="SimSun" w:hAnsi="Century Gothic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A44E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A44EB"/>
    <w:rPr>
      <w:rFonts w:ascii="Century Gothic" w:eastAsia="SimSun" w:hAnsi="Century Gothic"/>
      <w:b/>
      <w:bCs/>
      <w:sz w:val="20"/>
      <w:szCs w:val="20"/>
    </w:rPr>
  </w:style>
  <w:style w:type="paragraph" w:styleId="Reviso">
    <w:name w:val="Revision"/>
    <w:hidden/>
    <w:uiPriority w:val="99"/>
    <w:semiHidden/>
    <w:rsid w:val="001A44EB"/>
    <w:pPr>
      <w:spacing w:after="0" w:line="240" w:lineRule="auto"/>
    </w:pPr>
    <w:rPr>
      <w:rFonts w:ascii="Century Gothic" w:eastAsia="SimSun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real-finance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oreal.com/pt-pt/portuga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real-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EFF4790F7B34AAE43FED5BB1EBBF3" ma:contentTypeVersion="13" ma:contentTypeDescription="Create a new document." ma:contentTypeScope="" ma:versionID="0ce3e96868765a1c8df04796c97a544f">
  <xsd:schema xmlns:xsd="http://www.w3.org/2001/XMLSchema" xmlns:xs="http://www.w3.org/2001/XMLSchema" xmlns:p="http://schemas.microsoft.com/office/2006/metadata/properties" xmlns:ns2="d6058c68-cef2-434f-86f0-3ecbac46032e" xmlns:ns3="b2e50759-9bd8-4b9d-8c2b-6b23954ace9a" targetNamespace="http://schemas.microsoft.com/office/2006/metadata/properties" ma:root="true" ma:fieldsID="c5ea0e22c42464545d20de7c9182f679" ns2:_="" ns3:_="">
    <xsd:import namespace="d6058c68-cef2-434f-86f0-3ecbac46032e"/>
    <xsd:import namespace="b2e50759-9bd8-4b9d-8c2b-6b23954ac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8c68-cef2-434f-86f0-3ecbac460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50759-9bd8-4b9d-8c2b-6b23954a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C905-888E-4CC7-B271-C27BD29B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B7850-58D5-4152-8232-85DC36F08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58c68-cef2-434f-86f0-3ecbac46032e"/>
    <ds:schemaRef ds:uri="b2e50759-9bd8-4b9d-8c2b-6b23954ac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72667-6972-444C-8B7A-7D30A7797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26A4D-D3DF-4B9E-8289-5A21ABB1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1250</Words>
  <Characters>6306</Characters>
  <Application>Microsoft Office Word</Application>
  <DocSecurity>0</DocSecurity>
  <Lines>101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L'Oréal: News release</vt:lpstr>
      <vt:lpstr>L'Oréal: News release</vt:lpstr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L'Oréal: News release</dc:title>
  <dc:subject/>
  <dc:creator>Camilleri</dc:creator>
  <cp:keywords/>
  <dc:description/>
  <cp:lastModifiedBy>Helena Rocha</cp:lastModifiedBy>
  <cp:revision>14</cp:revision>
  <cp:lastPrinted>2022-05-19T09:40:00Z</cp:lastPrinted>
  <dcterms:created xsi:type="dcterms:W3CDTF">2022-05-30T08:25:00Z</dcterms:created>
  <dcterms:modified xsi:type="dcterms:W3CDTF">2022-06-01T10:50:00Z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0x010100277EFF4790F7B34AAE43FED5BB1EBBF3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2022-05-30T08:25:03Z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b8137adf-1171-438a-8d41-1102780da2ef</vt:lpwstr>
  </property>
  <property fmtid="{D5CDD505-2E9C-101B-9397-08002B2CF9AE}" pid="9" name="MSIP_Label_f43b7177-c66c-4b22-a350-7ee86f9a1e74_ContentBits">
    <vt:lpwstr>2</vt:lpwstr>
  </property>
</Properties>
</file>